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3D20E" w14:textId="44D5A41A" w:rsidR="00064407" w:rsidRPr="001C33BF" w:rsidRDefault="0006440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3D7E1F1B" w14:textId="77777777" w:rsidR="00064407" w:rsidRDefault="0006440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«ПРОФЕССИОНАЛИТЕТ»</w:t>
      </w:r>
    </w:p>
    <w:p w14:paraId="2A7C153E" w14:textId="77777777" w:rsidR="00064407" w:rsidRPr="001C33BF" w:rsidRDefault="00064407" w:rsidP="00064407">
      <w:pPr>
        <w:jc w:val="center"/>
        <w:rPr>
          <w:rFonts w:ascii="Times New Roman" w:hAnsi="Times New Roman" w:cs="Times New Roman"/>
          <w:b/>
          <w:bCs/>
          <w:sz w:val="24"/>
          <w:szCs w:val="24"/>
        </w:rPr>
      </w:pPr>
    </w:p>
    <w:p w14:paraId="7547BB78"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FE387" w14:textId="77777777" w:rsidR="00064407" w:rsidRPr="001C33BF" w:rsidRDefault="00064407"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CF8927A" w14:textId="77777777" w:rsidR="00064407" w:rsidRPr="001C33BF" w:rsidRDefault="00064407" w:rsidP="00064407">
      <w:pPr>
        <w:jc w:val="center"/>
        <w:rPr>
          <w:rFonts w:ascii="Times New Roman" w:hAnsi="Times New Roman" w:cs="Times New Roman"/>
          <w:b/>
          <w:sz w:val="24"/>
          <w:szCs w:val="24"/>
        </w:rPr>
      </w:pPr>
    </w:p>
    <w:p w14:paraId="07182366" w14:textId="77777777" w:rsidR="00064407" w:rsidRDefault="00064407" w:rsidP="00064407">
      <w:pPr>
        <w:jc w:val="center"/>
        <w:rPr>
          <w:rFonts w:ascii="Times New Roman" w:hAnsi="Times New Roman" w:cs="Times New Roman"/>
          <w:b/>
          <w:sz w:val="24"/>
          <w:szCs w:val="24"/>
        </w:rPr>
      </w:pPr>
    </w:p>
    <w:p w14:paraId="2C1078AE" w14:textId="77777777" w:rsidR="00064407" w:rsidRDefault="00064407" w:rsidP="00064407">
      <w:pPr>
        <w:rPr>
          <w:rFonts w:ascii="Times New Roman" w:hAnsi="Times New Roman" w:cs="Times New Roman"/>
          <w:b/>
          <w:sz w:val="24"/>
          <w:szCs w:val="24"/>
        </w:rPr>
      </w:pPr>
    </w:p>
    <w:p w14:paraId="0EF26D00"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054C5EE9" w14:textId="099E7AEB" w:rsidR="00064407" w:rsidRPr="00711B29" w:rsidRDefault="00EE43FB" w:rsidP="0006440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fldChar w:fldCharType="begin"/>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REF</w:instrText>
      </w:r>
      <w:r w:rsidRPr="00E1684E">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PPKRS</w:instrText>
      </w:r>
      <w:r w:rsidRPr="00E1684E">
        <w:rPr>
          <w:rFonts w:ascii="Times New Roman" w:eastAsia="Calibri" w:hAnsi="Times New Roman" w:cs="Times New Roman"/>
          <w:i/>
          <w:sz w:val="24"/>
          <w:szCs w:val="24"/>
        </w:rPr>
        <w:instrText>_</w:instrText>
      </w:r>
      <w:r>
        <w:rPr>
          <w:rFonts w:ascii="Times New Roman" w:eastAsia="Calibri" w:hAnsi="Times New Roman" w:cs="Times New Roman"/>
          <w:i/>
          <w:sz w:val="24"/>
          <w:szCs w:val="24"/>
          <w:lang w:val="en-US"/>
        </w:rPr>
        <w:instrText>PPSSZ</w:instrText>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rPr>
        <w:fldChar w:fldCharType="separate"/>
      </w:r>
      <w:r w:rsidR="00E5607B">
        <w:rPr>
          <w:rFonts w:ascii="Times New Roman" w:hAnsi="Times New Roman" w:cs="Times New Roman"/>
          <w:noProof/>
          <w:sz w:val="24"/>
          <w:szCs w:val="24"/>
        </w:rPr>
        <w:t>подготовки специалистов среднего звена</w:t>
      </w:r>
      <w:r>
        <w:rPr>
          <w:rFonts w:ascii="Times New Roman" w:eastAsia="Calibri" w:hAnsi="Times New Roman" w:cs="Times New Roman"/>
          <w:i/>
          <w:sz w:val="24"/>
          <w:szCs w:val="24"/>
        </w:rPr>
        <w:fldChar w:fldCharType="end"/>
      </w:r>
    </w:p>
    <w:p w14:paraId="5DE1D62D" w14:textId="18D64BE3" w:rsidR="00064407" w:rsidRDefault="00064407" w:rsidP="00064407">
      <w:pPr>
        <w:jc w:val="center"/>
        <w:rPr>
          <w:rFonts w:ascii="Times New Roman" w:hAnsi="Times New Roman" w:cs="Times New Roman"/>
          <w:iCs/>
          <w:sz w:val="24"/>
          <w:szCs w:val="24"/>
        </w:rPr>
      </w:pPr>
    </w:p>
    <w:p w14:paraId="702A0BB1" w14:textId="77777777" w:rsidR="00EE43FB" w:rsidRPr="001C33BF" w:rsidRDefault="00EE43FB" w:rsidP="00064407">
      <w:pPr>
        <w:jc w:val="center"/>
        <w:rPr>
          <w:rFonts w:ascii="Times New Roman" w:hAnsi="Times New Roman" w:cs="Times New Roman"/>
          <w:iCs/>
          <w:sz w:val="24"/>
          <w:szCs w:val="24"/>
        </w:rPr>
      </w:pPr>
    </w:p>
    <w:p w14:paraId="4132C913" w14:textId="741B1A63" w:rsidR="00064407" w:rsidRPr="00622A86" w:rsidRDefault="00E1684E" w:rsidP="00073FAA">
      <w:pPr>
        <w:jc w:val="center"/>
        <w:rPr>
          <w:rFonts w:ascii="Times New Roman" w:eastAsia="Calibri" w:hAnsi="Times New Roman" w:cs="Times New Roman"/>
          <w:b/>
          <w:sz w:val="24"/>
          <w:szCs w:val="24"/>
        </w:rPr>
      </w:pPr>
      <w:r w:rsidRPr="00622A86">
        <w:rPr>
          <w:rFonts w:ascii="Times New Roman" w:eastAsia="Calibri" w:hAnsi="Times New Roman" w:cs="Times New Roman"/>
          <w:b/>
          <w:sz w:val="24"/>
          <w:szCs w:val="24"/>
        </w:rPr>
        <w:fldChar w:fldCharType="begin"/>
      </w:r>
      <w:r w:rsidRPr="00622A86">
        <w:rPr>
          <w:rFonts w:ascii="Times New Roman" w:eastAsia="Calibri" w:hAnsi="Times New Roman" w:cs="Times New Roman"/>
          <w:b/>
          <w:sz w:val="24"/>
          <w:szCs w:val="24"/>
        </w:rPr>
        <w:instrText xml:space="preserve"> </w:instrText>
      </w:r>
      <w:r w:rsidRPr="00622A86">
        <w:rPr>
          <w:rFonts w:ascii="Times New Roman" w:eastAsia="Calibri" w:hAnsi="Times New Roman" w:cs="Times New Roman"/>
          <w:b/>
          <w:sz w:val="24"/>
          <w:szCs w:val="24"/>
          <w:lang w:val="en-US"/>
        </w:rPr>
        <w:instrText>REF</w:instrText>
      </w:r>
      <w:r w:rsidRPr="00622A86">
        <w:rPr>
          <w:rFonts w:ascii="Times New Roman" w:eastAsia="Calibri" w:hAnsi="Times New Roman" w:cs="Times New Roman"/>
          <w:b/>
          <w:sz w:val="24"/>
          <w:szCs w:val="24"/>
        </w:rPr>
        <w:instrText xml:space="preserve"> </w:instrText>
      </w:r>
      <w:r w:rsidRPr="00622A86">
        <w:rPr>
          <w:rFonts w:ascii="Times New Roman" w:eastAsia="Calibri" w:hAnsi="Times New Roman" w:cs="Times New Roman"/>
          <w:b/>
          <w:sz w:val="24"/>
          <w:szCs w:val="24"/>
          <w:lang w:val="en-US"/>
        </w:rPr>
        <w:instrText>P</w:instrText>
      </w:r>
      <w:r w:rsidRPr="00622A86">
        <w:rPr>
          <w:rFonts w:ascii="Times New Roman" w:eastAsia="Calibri" w:hAnsi="Times New Roman" w:cs="Times New Roman"/>
          <w:b/>
          <w:sz w:val="24"/>
          <w:szCs w:val="24"/>
        </w:rPr>
        <w:instrText>_</w:instrText>
      </w:r>
      <w:r w:rsidRPr="00622A86">
        <w:rPr>
          <w:rFonts w:ascii="Times New Roman" w:eastAsia="Calibri" w:hAnsi="Times New Roman" w:cs="Times New Roman"/>
          <w:b/>
          <w:sz w:val="24"/>
          <w:szCs w:val="24"/>
          <w:lang w:val="en-US"/>
        </w:rPr>
        <w:instrText>S</w:instrText>
      </w:r>
      <w:r w:rsidRPr="00622A86">
        <w:rPr>
          <w:rFonts w:ascii="Times New Roman" w:eastAsia="Calibri" w:hAnsi="Times New Roman" w:cs="Times New Roman"/>
          <w:b/>
          <w:sz w:val="24"/>
          <w:szCs w:val="24"/>
        </w:rPr>
        <w:instrText xml:space="preserve"> </w:instrText>
      </w:r>
      <w:r w:rsidR="00622A86" w:rsidRPr="00622A86">
        <w:rPr>
          <w:rFonts w:ascii="Times New Roman" w:eastAsia="Calibri" w:hAnsi="Times New Roman" w:cs="Times New Roman"/>
          <w:b/>
          <w:sz w:val="24"/>
          <w:szCs w:val="24"/>
        </w:rPr>
        <w:instrText xml:space="preserve"> \* MERGEFORMAT </w:instrText>
      </w:r>
      <w:r w:rsidRPr="00622A86">
        <w:rPr>
          <w:rFonts w:ascii="Times New Roman" w:eastAsia="Calibri" w:hAnsi="Times New Roman" w:cs="Times New Roman"/>
          <w:b/>
          <w:sz w:val="24"/>
          <w:szCs w:val="24"/>
        </w:rPr>
        <w:fldChar w:fldCharType="separate"/>
      </w:r>
      <w:r w:rsidR="00E5607B" w:rsidRPr="00E5607B">
        <w:rPr>
          <w:rFonts w:ascii="Times New Roman" w:hAnsi="Times New Roman" w:cs="Times New Roman"/>
          <w:b/>
          <w:noProof/>
          <w:sz w:val="24"/>
          <w:szCs w:val="24"/>
        </w:rPr>
        <w:t>Специальность</w:t>
      </w:r>
      <w:r w:rsidRPr="00622A86">
        <w:rPr>
          <w:rFonts w:ascii="Times New Roman" w:eastAsia="Calibri" w:hAnsi="Times New Roman" w:cs="Times New Roman"/>
          <w:b/>
          <w:sz w:val="24"/>
          <w:szCs w:val="24"/>
        </w:rPr>
        <w:fldChar w:fldCharType="end"/>
      </w:r>
      <w:r w:rsidR="00073FAA" w:rsidRPr="00622A86">
        <w:rPr>
          <w:rFonts w:ascii="Times New Roman" w:eastAsia="Calibri" w:hAnsi="Times New Roman" w:cs="Times New Roman"/>
          <w:b/>
          <w:sz w:val="24"/>
          <w:szCs w:val="24"/>
        </w:rPr>
        <w:t xml:space="preserve"> </w:t>
      </w:r>
    </w:p>
    <w:p w14:paraId="5DA020E7" w14:textId="02B80FDE" w:rsidR="00073FAA" w:rsidRPr="00622A86" w:rsidRDefault="00073FAA" w:rsidP="00073FAA">
      <w:pPr>
        <w:jc w:val="center"/>
        <w:rPr>
          <w:rFonts w:ascii="Times New Roman" w:eastAsia="Calibri" w:hAnsi="Times New Roman" w:cs="Times New Roman"/>
          <w:bCs/>
          <w:iCs/>
        </w:rPr>
      </w:pPr>
      <w:r w:rsidRPr="00622A86">
        <w:rPr>
          <w:rFonts w:ascii="Times New Roman" w:eastAsia="Calibri" w:hAnsi="Times New Roman" w:cs="Times New Roman"/>
          <w:bCs/>
          <w:iCs/>
        </w:rPr>
        <w:fldChar w:fldCharType="begin"/>
      </w:r>
      <w:r w:rsidRPr="00622A86">
        <w:rPr>
          <w:rFonts w:ascii="Times New Roman" w:eastAsia="Calibri" w:hAnsi="Times New Roman" w:cs="Times New Roman"/>
          <w:bCs/>
          <w:iCs/>
        </w:rPr>
        <w:instrText xml:space="preserve"> </w:instrText>
      </w:r>
      <w:r w:rsidRPr="00622A86">
        <w:rPr>
          <w:rFonts w:ascii="Times New Roman" w:eastAsia="Calibri" w:hAnsi="Times New Roman" w:cs="Times New Roman"/>
          <w:bCs/>
          <w:iCs/>
          <w:lang w:val="en-US"/>
        </w:rPr>
        <w:instrText>REF</w:instrText>
      </w:r>
      <w:r w:rsidRPr="00622A86">
        <w:rPr>
          <w:rFonts w:ascii="Times New Roman" w:eastAsia="Calibri" w:hAnsi="Times New Roman" w:cs="Times New Roman"/>
          <w:bCs/>
          <w:iCs/>
        </w:rPr>
        <w:instrText xml:space="preserve"> </w:instrText>
      </w:r>
      <w:r w:rsidRPr="00622A86">
        <w:rPr>
          <w:rFonts w:ascii="Times New Roman" w:eastAsia="Calibri" w:hAnsi="Times New Roman" w:cs="Times New Roman"/>
          <w:bCs/>
          <w:iCs/>
          <w:lang w:val="en-US"/>
        </w:rPr>
        <w:instrText>KODPS</w:instrText>
      </w:r>
      <w:r w:rsidRPr="00622A86">
        <w:rPr>
          <w:rFonts w:ascii="Times New Roman" w:eastAsia="Calibri" w:hAnsi="Times New Roman" w:cs="Times New Roman"/>
          <w:bCs/>
          <w:iCs/>
        </w:rPr>
        <w:instrText xml:space="preserve"> </w:instrText>
      </w:r>
      <w:r w:rsidR="003B3D62" w:rsidRPr="00622A86">
        <w:rPr>
          <w:rFonts w:ascii="Times New Roman" w:eastAsia="Calibri" w:hAnsi="Times New Roman" w:cs="Times New Roman"/>
          <w:bCs/>
          <w:iCs/>
        </w:rPr>
        <w:instrText xml:space="preserve"> \* MERGEFORMAT </w:instrText>
      </w:r>
      <w:r w:rsidRPr="00622A86">
        <w:rPr>
          <w:rFonts w:ascii="Times New Roman" w:eastAsia="Calibri" w:hAnsi="Times New Roman" w:cs="Times New Roman"/>
          <w:bCs/>
          <w:iCs/>
        </w:rPr>
        <w:fldChar w:fldCharType="separate"/>
      </w:r>
      <w:r w:rsidR="00E5607B" w:rsidRPr="00E5607B">
        <w:rPr>
          <w:rFonts w:ascii="Times New Roman" w:hAnsi="Times New Roman" w:cs="Times New Roman"/>
          <w:bCs/>
          <w:noProof/>
          <w:sz w:val="24"/>
          <w:szCs w:val="24"/>
        </w:rPr>
        <w:t>38.02.07</w:t>
      </w:r>
      <w:r w:rsidRPr="00622A86">
        <w:rPr>
          <w:rFonts w:ascii="Times New Roman" w:eastAsia="Calibri" w:hAnsi="Times New Roman" w:cs="Times New Roman"/>
          <w:bCs/>
          <w:iCs/>
        </w:rPr>
        <w:fldChar w:fldCharType="end"/>
      </w:r>
      <w:r w:rsidR="003B3D62" w:rsidRPr="00622A86">
        <w:rPr>
          <w:rFonts w:ascii="Times New Roman" w:eastAsia="Calibri" w:hAnsi="Times New Roman" w:cs="Times New Roman"/>
          <w:bCs/>
          <w:iCs/>
        </w:rPr>
        <w:t xml:space="preserve"> </w:t>
      </w:r>
      <w:r w:rsidR="003B3D62" w:rsidRPr="00622A86">
        <w:rPr>
          <w:rFonts w:ascii="Times New Roman" w:eastAsia="Calibri" w:hAnsi="Times New Roman" w:cs="Times New Roman"/>
          <w:bCs/>
          <w:iCs/>
          <w:lang w:val="en-US"/>
        </w:rPr>
        <w:fldChar w:fldCharType="begin"/>
      </w:r>
      <w:r w:rsidR="003B3D62" w:rsidRPr="00622A86">
        <w:rPr>
          <w:rFonts w:ascii="Times New Roman" w:eastAsia="Calibri" w:hAnsi="Times New Roman" w:cs="Times New Roman"/>
          <w:bCs/>
          <w:iCs/>
        </w:rPr>
        <w:instrText xml:space="preserve"> </w:instrText>
      </w:r>
      <w:r w:rsidR="003B3D62" w:rsidRPr="00622A86">
        <w:rPr>
          <w:rFonts w:ascii="Times New Roman" w:eastAsia="Calibri" w:hAnsi="Times New Roman" w:cs="Times New Roman"/>
          <w:bCs/>
          <w:i/>
          <w:sz w:val="24"/>
          <w:szCs w:val="24"/>
          <w:lang w:val="en-US"/>
        </w:rPr>
        <w:instrText>REF</w:instrText>
      </w:r>
      <w:r w:rsidR="003B3D62" w:rsidRPr="00622A86">
        <w:rPr>
          <w:rFonts w:ascii="Times New Roman" w:eastAsia="Calibri" w:hAnsi="Times New Roman" w:cs="Times New Roman"/>
          <w:bCs/>
          <w:i/>
          <w:sz w:val="24"/>
          <w:szCs w:val="24"/>
        </w:rPr>
        <w:instrText xml:space="preserve"> </w:instrText>
      </w:r>
      <w:r w:rsidR="003B3D62" w:rsidRPr="00622A86">
        <w:rPr>
          <w:rFonts w:ascii="Times New Roman" w:eastAsia="Calibri" w:hAnsi="Times New Roman" w:cs="Times New Roman"/>
          <w:bCs/>
          <w:i/>
          <w:sz w:val="24"/>
          <w:szCs w:val="24"/>
          <w:lang w:val="en-US"/>
        </w:rPr>
        <w:instrText>NAME</w:instrText>
      </w:r>
      <w:r w:rsidR="003B3D62" w:rsidRPr="00622A86">
        <w:rPr>
          <w:rFonts w:ascii="Times New Roman" w:eastAsia="Calibri" w:hAnsi="Times New Roman" w:cs="Times New Roman"/>
          <w:bCs/>
          <w:i/>
          <w:sz w:val="24"/>
          <w:szCs w:val="24"/>
        </w:rPr>
        <w:instrText>_</w:instrText>
      </w:r>
      <w:r w:rsidR="003B3D62" w:rsidRPr="00622A86">
        <w:rPr>
          <w:rFonts w:ascii="Times New Roman" w:eastAsia="Calibri" w:hAnsi="Times New Roman" w:cs="Times New Roman"/>
          <w:bCs/>
          <w:i/>
          <w:sz w:val="24"/>
          <w:szCs w:val="24"/>
          <w:lang w:val="en-US"/>
        </w:rPr>
        <w:instrText>PS</w:instrText>
      </w:r>
      <w:r w:rsidR="003B3D62" w:rsidRPr="00622A86">
        <w:rPr>
          <w:rFonts w:ascii="Times New Roman" w:eastAsia="Calibri" w:hAnsi="Times New Roman" w:cs="Times New Roman"/>
          <w:bCs/>
          <w:iCs/>
        </w:rPr>
        <w:instrText xml:space="preserve"> </w:instrText>
      </w:r>
      <w:r w:rsidR="00CC1E82" w:rsidRPr="00622A86">
        <w:rPr>
          <w:rFonts w:ascii="Times New Roman" w:eastAsia="Calibri" w:hAnsi="Times New Roman" w:cs="Times New Roman"/>
          <w:bCs/>
          <w:iCs/>
        </w:rPr>
        <w:instrText xml:space="preserve"> \* MERGEFORMAT </w:instrText>
      </w:r>
      <w:r w:rsidR="003B3D62" w:rsidRPr="00622A86">
        <w:rPr>
          <w:rFonts w:ascii="Times New Roman" w:eastAsia="Calibri" w:hAnsi="Times New Roman" w:cs="Times New Roman"/>
          <w:bCs/>
          <w:iCs/>
          <w:lang w:val="en-US"/>
        </w:rPr>
        <w:fldChar w:fldCharType="separate"/>
      </w:r>
      <w:r w:rsidR="00E5607B" w:rsidRPr="00E5607B">
        <w:rPr>
          <w:rFonts w:ascii="Times New Roman" w:hAnsi="Times New Roman" w:cs="Times New Roman"/>
          <w:bCs/>
          <w:noProof/>
          <w:sz w:val="24"/>
          <w:szCs w:val="24"/>
        </w:rPr>
        <w:t>Банковское дело</w:t>
      </w:r>
      <w:r w:rsidR="003B3D62" w:rsidRPr="00622A86">
        <w:rPr>
          <w:rFonts w:ascii="Times New Roman" w:eastAsia="Calibri" w:hAnsi="Times New Roman" w:cs="Times New Roman"/>
          <w:bCs/>
          <w:iCs/>
          <w:lang w:val="en-US"/>
        </w:rPr>
        <w:fldChar w:fldCharType="end"/>
      </w:r>
    </w:p>
    <w:p w14:paraId="5458A502" w14:textId="77777777" w:rsidR="00064407" w:rsidRPr="00711B29" w:rsidRDefault="00064407" w:rsidP="00064407">
      <w:pPr>
        <w:jc w:val="center"/>
        <w:rPr>
          <w:rFonts w:ascii="Times New Roman" w:eastAsia="Calibri" w:hAnsi="Times New Roman" w:cs="Times New Roman"/>
          <w:i/>
          <w:sz w:val="24"/>
          <w:szCs w:val="24"/>
        </w:rPr>
      </w:pPr>
    </w:p>
    <w:p w14:paraId="67BF2606" w14:textId="77777777" w:rsidR="00064407" w:rsidRPr="001C33BF" w:rsidRDefault="00064407" w:rsidP="00064407">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0" w:name="_Hlk106717151"/>
      <w:r w:rsidRPr="001C33BF">
        <w:rPr>
          <w:rFonts w:ascii="Times New Roman" w:hAnsi="Times New Roman" w:cs="Times New Roman"/>
          <w:bCs/>
          <w:sz w:val="24"/>
          <w:szCs w:val="24"/>
        </w:rPr>
        <w:t>среднего общего образования</w:t>
      </w:r>
      <w:bookmarkEnd w:id="0"/>
    </w:p>
    <w:p w14:paraId="2B22AE64" w14:textId="77777777" w:rsidR="00064407" w:rsidRPr="001C33BF" w:rsidRDefault="00064407" w:rsidP="00064407">
      <w:pPr>
        <w:jc w:val="center"/>
        <w:rPr>
          <w:rFonts w:ascii="Times New Roman" w:hAnsi="Times New Roman" w:cs="Times New Roman"/>
          <w:sz w:val="24"/>
          <w:szCs w:val="24"/>
        </w:rPr>
      </w:pPr>
    </w:p>
    <w:p w14:paraId="6C88EF9E" w14:textId="77777777" w:rsidR="00064407" w:rsidRPr="001C33BF" w:rsidRDefault="00064407" w:rsidP="00064407">
      <w:pPr>
        <w:jc w:val="center"/>
        <w:rPr>
          <w:rFonts w:ascii="Times New Roman" w:hAnsi="Times New Roman" w:cs="Times New Roman"/>
          <w:sz w:val="24"/>
          <w:szCs w:val="24"/>
        </w:rPr>
      </w:pPr>
    </w:p>
    <w:p w14:paraId="5C5D7091"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293C930F" w14:textId="6A11FB11" w:rsidR="00064407" w:rsidRPr="001C33BF" w:rsidRDefault="00073FAA" w:rsidP="00064407">
      <w:pPr>
        <w:jc w:val="center"/>
        <w:rPr>
          <w:rFonts w:ascii="Times New Roman" w:hAnsi="Times New Roman" w:cs="Times New Roman"/>
          <w:bCs/>
          <w:i/>
          <w:sz w:val="24"/>
          <w:szCs w:val="24"/>
        </w:rPr>
      </w:pPr>
      <w:r>
        <w:rPr>
          <w:rFonts w:ascii="Times New Roman" w:eastAsia="Calibri" w:hAnsi="Times New Roman" w:cs="Times New Roman"/>
          <w:i/>
          <w:sz w:val="24"/>
          <w:szCs w:val="24"/>
        </w:rPr>
        <w:fldChar w:fldCharType="begin"/>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REF</w:instrText>
      </w:r>
      <w:r w:rsidRPr="00577B5B">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KVAL</w:instrText>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rPr>
        <w:fldChar w:fldCharType="separate"/>
      </w:r>
      <w:r w:rsidR="00E5607B">
        <w:rPr>
          <w:rFonts w:ascii="Times New Roman" w:hAnsi="Times New Roman" w:cs="Times New Roman"/>
          <w:noProof/>
          <w:sz w:val="24"/>
          <w:szCs w:val="24"/>
        </w:rPr>
        <w:t>Специалист банковского дела</w:t>
      </w:r>
      <w:r>
        <w:rPr>
          <w:rFonts w:ascii="Times New Roman" w:eastAsia="Calibri" w:hAnsi="Times New Roman" w:cs="Times New Roman"/>
          <w:i/>
          <w:sz w:val="24"/>
          <w:szCs w:val="24"/>
        </w:rPr>
        <w:fldChar w:fldCharType="end"/>
      </w:r>
    </w:p>
    <w:p w14:paraId="13E26D1C" w14:textId="77777777" w:rsidR="00064407" w:rsidRPr="001C33BF" w:rsidRDefault="00064407" w:rsidP="00064407">
      <w:pPr>
        <w:rPr>
          <w:rFonts w:ascii="Times New Roman" w:hAnsi="Times New Roman" w:cs="Times New Roman"/>
          <w:sz w:val="24"/>
          <w:szCs w:val="24"/>
        </w:rPr>
      </w:pPr>
    </w:p>
    <w:p w14:paraId="708089A9" w14:textId="77777777" w:rsidR="00064407" w:rsidRPr="001C33BF" w:rsidRDefault="00064407" w:rsidP="00064407">
      <w:pPr>
        <w:rPr>
          <w:rFonts w:ascii="Times New Roman" w:hAnsi="Times New Roman" w:cs="Times New Roman"/>
          <w:sz w:val="24"/>
          <w:szCs w:val="24"/>
        </w:rPr>
      </w:pPr>
    </w:p>
    <w:p w14:paraId="0E2E04F8" w14:textId="77777777" w:rsidR="00064407" w:rsidRPr="001C33BF" w:rsidRDefault="00064407" w:rsidP="00064407">
      <w:pPr>
        <w:rPr>
          <w:rFonts w:ascii="Times New Roman" w:hAnsi="Times New Roman" w:cs="Times New Roman"/>
          <w:sz w:val="24"/>
          <w:szCs w:val="24"/>
        </w:rPr>
      </w:pPr>
    </w:p>
    <w:p w14:paraId="16815937" w14:textId="4D751085" w:rsidR="00064407" w:rsidRDefault="00064407" w:rsidP="00064407">
      <w:pPr>
        <w:rPr>
          <w:rFonts w:ascii="Times New Roman" w:hAnsi="Times New Roman" w:cs="Times New Roman"/>
          <w:sz w:val="24"/>
          <w:szCs w:val="24"/>
        </w:rPr>
      </w:pPr>
    </w:p>
    <w:p w14:paraId="1F07A0A0" w14:textId="02A9D998" w:rsidR="009E2E0B" w:rsidRDefault="009E2E0B" w:rsidP="00064407">
      <w:pPr>
        <w:rPr>
          <w:rFonts w:ascii="Times New Roman" w:hAnsi="Times New Roman" w:cs="Times New Roman"/>
          <w:sz w:val="24"/>
          <w:szCs w:val="24"/>
        </w:rPr>
      </w:pPr>
    </w:p>
    <w:p w14:paraId="490D49ED" w14:textId="1DD9DB4C" w:rsidR="009E2E0B" w:rsidRDefault="009E2E0B" w:rsidP="00064407">
      <w:pPr>
        <w:rPr>
          <w:rFonts w:ascii="Times New Roman" w:hAnsi="Times New Roman" w:cs="Times New Roman"/>
          <w:sz w:val="24"/>
          <w:szCs w:val="24"/>
        </w:rPr>
      </w:pPr>
    </w:p>
    <w:p w14:paraId="49BEC70E" w14:textId="36E732C3" w:rsidR="009E2E0B" w:rsidRDefault="009E2E0B" w:rsidP="00064407">
      <w:pPr>
        <w:rPr>
          <w:rFonts w:ascii="Times New Roman" w:hAnsi="Times New Roman" w:cs="Times New Roman"/>
          <w:sz w:val="24"/>
          <w:szCs w:val="24"/>
        </w:rPr>
      </w:pPr>
    </w:p>
    <w:p w14:paraId="5E93320A" w14:textId="77777777" w:rsidR="009E2E0B" w:rsidRDefault="009E2E0B" w:rsidP="00064407">
      <w:pPr>
        <w:rPr>
          <w:rFonts w:ascii="Times New Roman" w:hAnsi="Times New Roman" w:cs="Times New Roman"/>
          <w:sz w:val="24"/>
          <w:szCs w:val="24"/>
        </w:rPr>
      </w:pPr>
    </w:p>
    <w:p w14:paraId="1AF2244D" w14:textId="566757BE" w:rsidR="009E2E0B" w:rsidRDefault="009E2E0B" w:rsidP="00064407">
      <w:pPr>
        <w:rPr>
          <w:rFonts w:ascii="Times New Roman" w:hAnsi="Times New Roman" w:cs="Times New Roman"/>
          <w:sz w:val="24"/>
          <w:szCs w:val="24"/>
        </w:rPr>
      </w:pPr>
    </w:p>
    <w:p w14:paraId="559DEF96" w14:textId="26FD25FC" w:rsidR="009E2E0B" w:rsidRDefault="009E2E0B" w:rsidP="00064407">
      <w:pPr>
        <w:rPr>
          <w:rFonts w:ascii="Times New Roman" w:hAnsi="Times New Roman" w:cs="Times New Roman"/>
          <w:sz w:val="24"/>
          <w:szCs w:val="24"/>
        </w:rPr>
      </w:pPr>
    </w:p>
    <w:p w14:paraId="58A6FBE1" w14:textId="77777777" w:rsidR="009E2E0B" w:rsidRPr="001C33BF" w:rsidRDefault="009E2E0B" w:rsidP="00064407">
      <w:pPr>
        <w:rPr>
          <w:rFonts w:ascii="Times New Roman" w:hAnsi="Times New Roman" w:cs="Times New Roman"/>
          <w:sz w:val="24"/>
          <w:szCs w:val="24"/>
        </w:rPr>
      </w:pPr>
    </w:p>
    <w:p w14:paraId="7B485284" w14:textId="77777777" w:rsidR="00064407" w:rsidRPr="00064407" w:rsidRDefault="00064407" w:rsidP="00064407">
      <w:pPr>
        <w:rPr>
          <w:rFonts w:ascii="Times New Roman" w:hAnsi="Times New Roman" w:cs="Times New Roman"/>
          <w:sz w:val="6"/>
          <w:szCs w:val="6"/>
        </w:rPr>
      </w:pPr>
    </w:p>
    <w:p w14:paraId="322BD836" w14:textId="77777777" w:rsidR="00064407" w:rsidRPr="001C33BF" w:rsidRDefault="00064407"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110AAA" w14:paraId="333E610B" w14:textId="77777777" w:rsidTr="002D6E3B">
        <w:tc>
          <w:tcPr>
            <w:tcW w:w="4253" w:type="dxa"/>
            <w:hideMark/>
          </w:tcPr>
          <w:p w14:paraId="772DA348" w14:textId="77777777" w:rsidR="00110AAA" w:rsidRDefault="00110AAA" w:rsidP="002D6E3B">
            <w:pPr>
              <w:suppressAutoHyphens/>
              <w:rPr>
                <w:rFonts w:ascii="Times New Roman" w:hAnsi="Times New Roman" w:cs="Times New Roman"/>
                <w:b/>
                <w:sz w:val="24"/>
                <w:szCs w:val="24"/>
              </w:rPr>
            </w:pPr>
            <w:r>
              <w:rPr>
                <w:rFonts w:ascii="Times New Roman" w:hAnsi="Times New Roman" w:cs="Times New Roman"/>
                <w:b/>
                <w:sz w:val="24"/>
                <w:szCs w:val="24"/>
              </w:rPr>
              <w:t>Утверждено протоколом Федерального учебно-методического объединения по УГПС 38.00.00:</w:t>
            </w:r>
          </w:p>
        </w:tc>
        <w:tc>
          <w:tcPr>
            <w:tcW w:w="5090" w:type="dxa"/>
          </w:tcPr>
          <w:p w14:paraId="2CDDF79F" w14:textId="77777777" w:rsidR="00110AAA" w:rsidRDefault="00110AAA" w:rsidP="002D6E3B">
            <w:pPr>
              <w:rPr>
                <w:rFonts w:ascii="Times New Roman" w:hAnsi="Times New Roman" w:cs="Times New Roman"/>
                <w:highlight w:val="lightGray"/>
              </w:rPr>
            </w:pPr>
          </w:p>
          <w:p w14:paraId="5A7148FB" w14:textId="77777777" w:rsidR="00110AAA" w:rsidRDefault="00110AAA" w:rsidP="002D6E3B">
            <w:pPr>
              <w:rPr>
                <w:rFonts w:ascii="Times New Roman" w:hAnsi="Times New Roman" w:cs="Times New Roman"/>
              </w:rPr>
            </w:pPr>
          </w:p>
          <w:p w14:paraId="4709A431" w14:textId="77777777" w:rsidR="00110AAA" w:rsidRDefault="00110AAA" w:rsidP="002D6E3B">
            <w:pPr>
              <w:rPr>
                <w:rFonts w:ascii="Times New Roman" w:hAnsi="Times New Roman" w:cs="Times New Roman"/>
              </w:rPr>
            </w:pPr>
            <w:r>
              <w:rPr>
                <w:rFonts w:ascii="Times New Roman" w:hAnsi="Times New Roman" w:cs="Times New Roman"/>
              </w:rPr>
              <w:t>___________</w:t>
            </w:r>
            <w:r w:rsidRPr="00D20999">
              <w:rPr>
                <w:rFonts w:ascii="TimesNewRomanPSMT" w:hAnsi="TimesNewRomanPSMT"/>
                <w:color w:val="000000"/>
                <w:sz w:val="24"/>
                <w:szCs w:val="24"/>
                <w:u w:val="single"/>
              </w:rPr>
              <w:t>от 15</w:t>
            </w:r>
            <w:r>
              <w:rPr>
                <w:rFonts w:ascii="TimesNewRomanPSMT" w:hAnsi="TimesNewRomanPSMT"/>
                <w:color w:val="000000"/>
                <w:sz w:val="24"/>
                <w:szCs w:val="24"/>
                <w:u w:val="single"/>
              </w:rPr>
              <w:t xml:space="preserve"> декабря </w:t>
            </w:r>
            <w:r w:rsidRPr="00D20999">
              <w:rPr>
                <w:rFonts w:ascii="TimesNewRomanPSMT" w:hAnsi="TimesNewRomanPSMT"/>
                <w:color w:val="000000"/>
                <w:sz w:val="24"/>
                <w:szCs w:val="24"/>
                <w:u w:val="single"/>
              </w:rPr>
              <w:t xml:space="preserve">2023 №7 </w:t>
            </w:r>
            <w:r>
              <w:rPr>
                <w:rFonts w:ascii="Times New Roman" w:hAnsi="Times New Roman" w:cs="Times New Roman"/>
              </w:rPr>
              <w:t>___________</w:t>
            </w:r>
          </w:p>
          <w:p w14:paraId="57ECD1ED" w14:textId="77777777" w:rsidR="00110AAA" w:rsidRDefault="00110AAA" w:rsidP="002D6E3B">
            <w:pPr>
              <w:jc w:val="center"/>
              <w:rPr>
                <w:rFonts w:ascii="Times New Roman" w:hAnsi="Times New Roman" w:cs="Times New Roman"/>
                <w:i/>
                <w:iCs/>
                <w:highlight w:val="lightGray"/>
              </w:rPr>
            </w:pPr>
            <w:r>
              <w:rPr>
                <w:rFonts w:ascii="Times New Roman" w:hAnsi="Times New Roman" w:cs="Times New Roman"/>
                <w:i/>
                <w:iCs/>
              </w:rPr>
              <w:t>(реквизиты утверждающего документа)</w:t>
            </w:r>
          </w:p>
        </w:tc>
      </w:tr>
      <w:tr w:rsidR="00110AAA" w14:paraId="61EC5C4F" w14:textId="77777777" w:rsidTr="002D6E3B">
        <w:tc>
          <w:tcPr>
            <w:tcW w:w="4253" w:type="dxa"/>
          </w:tcPr>
          <w:p w14:paraId="7B1DA4B4" w14:textId="77777777" w:rsidR="00110AAA" w:rsidRDefault="00110AAA" w:rsidP="002D6E3B">
            <w:pPr>
              <w:suppressAutoHyphens/>
              <w:rPr>
                <w:rFonts w:ascii="Times New Roman" w:hAnsi="Times New Roman" w:cs="Times New Roman"/>
                <w:b/>
                <w:sz w:val="24"/>
                <w:szCs w:val="24"/>
              </w:rPr>
            </w:pPr>
          </w:p>
          <w:p w14:paraId="3B44990F" w14:textId="77777777" w:rsidR="00110AAA" w:rsidRDefault="00110AAA" w:rsidP="002D6E3B">
            <w:pPr>
              <w:suppressAutoHyphens/>
              <w:rPr>
                <w:rFonts w:ascii="Times New Roman" w:hAnsi="Times New Roman" w:cs="Times New Roman"/>
                <w:sz w:val="24"/>
                <w:szCs w:val="24"/>
              </w:rPr>
            </w:pPr>
            <w:r>
              <w:rPr>
                <w:rFonts w:ascii="Times New Roman" w:hAnsi="Times New Roman" w:cs="Times New Roman"/>
                <w:b/>
                <w:sz w:val="24"/>
                <w:szCs w:val="24"/>
              </w:rPr>
              <w:t xml:space="preserve">Зарегистрировано </w:t>
            </w:r>
            <w:r>
              <w:rPr>
                <w:rFonts w:ascii="Times New Roman" w:hAnsi="Times New Roman" w:cs="Times New Roman"/>
                <w:b/>
                <w:sz w:val="24"/>
                <w:szCs w:val="24"/>
              </w:rPr>
              <w:br/>
              <w:t>в государственном реестре примерных образовательных программ:</w:t>
            </w:r>
          </w:p>
        </w:tc>
        <w:tc>
          <w:tcPr>
            <w:tcW w:w="5090" w:type="dxa"/>
          </w:tcPr>
          <w:p w14:paraId="51B09E1A" w14:textId="77777777" w:rsidR="00110AAA" w:rsidRDefault="00110AAA" w:rsidP="002D6E3B">
            <w:pPr>
              <w:rPr>
                <w:rFonts w:ascii="Times New Roman" w:hAnsi="Times New Roman" w:cs="Times New Roman"/>
                <w:highlight w:val="lightGray"/>
              </w:rPr>
            </w:pPr>
          </w:p>
          <w:p w14:paraId="7FAE3A7C" w14:textId="4DA3832A" w:rsidR="00110AAA" w:rsidRDefault="00110AAA" w:rsidP="002D6E3B">
            <w:pPr>
              <w:rPr>
                <w:rFonts w:ascii="Times New Roman" w:hAnsi="Times New Roman" w:cs="Times New Roman"/>
              </w:rPr>
            </w:pPr>
            <w:r>
              <w:rPr>
                <w:rFonts w:ascii="Times New Roman" w:hAnsi="Times New Roman" w:cs="Times New Roman"/>
              </w:rPr>
              <w:t>______________________</w:t>
            </w:r>
            <w:r>
              <w:rPr>
                <w:rFonts w:ascii="Times New Roman" w:hAnsi="Times New Roman" w:cs="Times New Roman"/>
                <w:u w:val="single"/>
              </w:rPr>
              <w:t>1</w:t>
            </w:r>
            <w:r>
              <w:rPr>
                <w:rFonts w:ascii="Times New Roman" w:hAnsi="Times New Roman" w:cs="Times New Roman"/>
                <w:u w:val="single"/>
              </w:rPr>
              <w:t>41</w:t>
            </w:r>
            <w:r>
              <w:rPr>
                <w:rFonts w:ascii="Times New Roman" w:hAnsi="Times New Roman" w:cs="Times New Roman"/>
              </w:rPr>
              <w:t>__________________</w:t>
            </w:r>
          </w:p>
          <w:p w14:paraId="5A06AE97" w14:textId="77777777" w:rsidR="00110AAA" w:rsidRDefault="00110AAA" w:rsidP="002D6E3B">
            <w:pPr>
              <w:jc w:val="center"/>
              <w:rPr>
                <w:rFonts w:ascii="Times New Roman" w:hAnsi="Times New Roman" w:cs="Times New Roman"/>
                <w:i/>
                <w:iCs/>
              </w:rPr>
            </w:pPr>
            <w:r>
              <w:rPr>
                <w:rFonts w:ascii="Times New Roman" w:hAnsi="Times New Roman" w:cs="Times New Roman"/>
                <w:i/>
                <w:iCs/>
              </w:rPr>
              <w:t>(регистрационный номер)</w:t>
            </w:r>
          </w:p>
          <w:p w14:paraId="4D64C753" w14:textId="77777777" w:rsidR="00110AAA" w:rsidRDefault="00110AAA" w:rsidP="002D6E3B">
            <w:pPr>
              <w:rPr>
                <w:rFonts w:ascii="Times New Roman" w:hAnsi="Times New Roman" w:cs="Times New Roman"/>
              </w:rPr>
            </w:pPr>
          </w:p>
          <w:p w14:paraId="2E3F8748" w14:textId="77777777" w:rsidR="00110AAA" w:rsidRDefault="00110AAA" w:rsidP="002D6E3B">
            <w:pPr>
              <w:rPr>
                <w:rFonts w:ascii="Times New Roman" w:hAnsi="Times New Roman" w:cs="Times New Roman"/>
                <w:u w:val="single"/>
              </w:rPr>
            </w:pPr>
            <w:r>
              <w:rPr>
                <w:rFonts w:ascii="Times New Roman" w:hAnsi="Times New Roman" w:cs="Times New Roman"/>
                <w:u w:val="single"/>
              </w:rPr>
              <w:t>Приказ ФГБОУ ДПО ИРПО №П-620 от 29.12.2023</w:t>
            </w:r>
          </w:p>
          <w:p w14:paraId="56359D9C" w14:textId="77777777" w:rsidR="00110AAA" w:rsidRDefault="00110AAA" w:rsidP="002D6E3B">
            <w:pPr>
              <w:jc w:val="center"/>
              <w:rPr>
                <w:rFonts w:ascii="Times New Roman" w:hAnsi="Times New Roman" w:cs="Times New Roman"/>
                <w:highlight w:val="lightGray"/>
              </w:rPr>
            </w:pPr>
            <w:r>
              <w:rPr>
                <w:rFonts w:ascii="Times New Roman" w:hAnsi="Times New Roman" w:cs="Times New Roman"/>
                <w:i/>
                <w:iCs/>
              </w:rPr>
              <w:t>(реквизиты утверждающего документа)</w:t>
            </w:r>
          </w:p>
        </w:tc>
      </w:tr>
    </w:tbl>
    <w:p w14:paraId="6C9F857A" w14:textId="77777777" w:rsidR="00064407" w:rsidRDefault="00064407" w:rsidP="00064407">
      <w:pPr>
        <w:rPr>
          <w:rFonts w:ascii="Times New Roman" w:eastAsia="Calibri" w:hAnsi="Times New Roman" w:cs="Times New Roman"/>
          <w:sz w:val="24"/>
          <w:szCs w:val="24"/>
        </w:rPr>
      </w:pPr>
    </w:p>
    <w:p w14:paraId="3ED09B8C" w14:textId="1919BD95" w:rsidR="00064407" w:rsidRDefault="00064407" w:rsidP="00064407">
      <w:pPr>
        <w:rPr>
          <w:rFonts w:ascii="Times New Roman" w:eastAsia="Calibri" w:hAnsi="Times New Roman" w:cs="Times New Roman"/>
          <w:sz w:val="24"/>
          <w:szCs w:val="24"/>
        </w:rPr>
      </w:pPr>
    </w:p>
    <w:p w14:paraId="0B8AC49D" w14:textId="65A57973" w:rsidR="009E2E0B" w:rsidRDefault="009E2E0B" w:rsidP="00064407">
      <w:pPr>
        <w:rPr>
          <w:rFonts w:ascii="Times New Roman" w:eastAsia="Calibri" w:hAnsi="Times New Roman" w:cs="Times New Roman"/>
          <w:sz w:val="24"/>
          <w:szCs w:val="24"/>
        </w:rPr>
      </w:pPr>
    </w:p>
    <w:p w14:paraId="18311662" w14:textId="2E346CC4" w:rsidR="009E2E0B" w:rsidRDefault="009E2E0B" w:rsidP="00064407">
      <w:pPr>
        <w:rPr>
          <w:rFonts w:ascii="Times New Roman" w:eastAsia="Calibri" w:hAnsi="Times New Roman" w:cs="Times New Roman"/>
          <w:sz w:val="24"/>
          <w:szCs w:val="24"/>
        </w:rPr>
      </w:pPr>
    </w:p>
    <w:p w14:paraId="2C3D79C4" w14:textId="77777777" w:rsidR="009E2E0B" w:rsidRDefault="009E2E0B" w:rsidP="00064407">
      <w:pPr>
        <w:rPr>
          <w:rFonts w:ascii="Times New Roman" w:eastAsia="Calibri" w:hAnsi="Times New Roman" w:cs="Times New Roman"/>
          <w:sz w:val="24"/>
          <w:szCs w:val="24"/>
        </w:rPr>
      </w:pPr>
    </w:p>
    <w:p w14:paraId="5BC57F08" w14:textId="4F060056" w:rsidR="0092062D" w:rsidRDefault="00073FAA" w:rsidP="00064407">
      <w:pPr>
        <w:jc w:val="center"/>
        <w:rPr>
          <w:rFonts w:ascii="Times New Roman" w:hAnsi="Times New Roman" w:cs="Times New Roman"/>
          <w:b/>
          <w:sz w:val="24"/>
          <w:szCs w:val="24"/>
          <w:highlight w:val="lightGray"/>
          <w:u w:val="thick"/>
        </w:rPr>
        <w:sectPr w:rsidR="0092062D" w:rsidSect="00927A58">
          <w:headerReference w:type="default" r:id="rId8"/>
          <w:headerReference w:type="first" r:id="rId9"/>
          <w:pgSz w:w="11906" w:h="16838"/>
          <w:pgMar w:top="1134" w:right="567" w:bottom="1134" w:left="1701" w:header="709" w:footer="709" w:gutter="0"/>
          <w:pgNumType w:start="1"/>
          <w:cols w:space="708"/>
          <w:titlePg/>
          <w:docGrid w:linePitch="360"/>
        </w:sectPr>
      </w:pPr>
      <w:r w:rsidRPr="00073FAA">
        <w:rPr>
          <w:rFonts w:ascii="Times New Roman" w:hAnsi="Times New Roman" w:cs="Times New Roman"/>
          <w:b/>
          <w:sz w:val="24"/>
          <w:szCs w:val="24"/>
        </w:rPr>
        <w:fldChar w:fldCharType="begin"/>
      </w:r>
      <w:r w:rsidRPr="00073FAA">
        <w:rPr>
          <w:rFonts w:ascii="Times New Roman" w:hAnsi="Times New Roman" w:cs="Times New Roman"/>
          <w:b/>
          <w:sz w:val="24"/>
          <w:szCs w:val="24"/>
        </w:rPr>
        <w:instrText xml:space="preserve"> </w:instrText>
      </w:r>
      <w:r w:rsidRPr="00073FAA">
        <w:rPr>
          <w:rFonts w:ascii="Times New Roman" w:eastAsia="Calibri" w:hAnsi="Times New Roman" w:cs="Times New Roman"/>
          <w:b/>
          <w:i/>
          <w:sz w:val="24"/>
          <w:szCs w:val="24"/>
          <w:lang w:val="en-US"/>
        </w:rPr>
        <w:instrText>REF</w:instrText>
      </w:r>
      <w:r w:rsidRPr="002D7253">
        <w:rPr>
          <w:rFonts w:ascii="Times New Roman" w:eastAsia="Calibri" w:hAnsi="Times New Roman" w:cs="Times New Roman"/>
          <w:b/>
          <w:i/>
          <w:sz w:val="24"/>
          <w:szCs w:val="24"/>
        </w:rPr>
        <w:instrText xml:space="preserve"> </w:instrText>
      </w:r>
      <w:r w:rsidRPr="00073FAA">
        <w:rPr>
          <w:rFonts w:ascii="Times New Roman" w:eastAsia="Calibri" w:hAnsi="Times New Roman" w:cs="Times New Roman"/>
          <w:b/>
          <w:i/>
          <w:sz w:val="24"/>
          <w:szCs w:val="24"/>
          <w:lang w:val="en-US"/>
        </w:rPr>
        <w:instrText>YEAR</w:instrText>
      </w:r>
      <w:r w:rsidRPr="00073FAA">
        <w:rPr>
          <w:rFonts w:ascii="Times New Roman" w:hAnsi="Times New Roman" w:cs="Times New Roman"/>
          <w:b/>
          <w:sz w:val="24"/>
          <w:szCs w:val="24"/>
        </w:rPr>
        <w:instrText xml:space="preserve">  \* MERGEFORMAT </w:instrText>
      </w:r>
      <w:r w:rsidRPr="00073FAA">
        <w:rPr>
          <w:rFonts w:ascii="Times New Roman" w:hAnsi="Times New Roman" w:cs="Times New Roman"/>
          <w:b/>
          <w:sz w:val="24"/>
          <w:szCs w:val="24"/>
        </w:rPr>
        <w:fldChar w:fldCharType="separate"/>
      </w:r>
      <w:r w:rsidR="00E5607B" w:rsidRPr="00E5607B">
        <w:rPr>
          <w:rFonts w:ascii="Times New Roman" w:hAnsi="Times New Roman" w:cs="Times New Roman"/>
          <w:b/>
          <w:noProof/>
          <w:sz w:val="24"/>
          <w:szCs w:val="24"/>
        </w:rPr>
        <w:t>2023</w:t>
      </w:r>
      <w:r w:rsidRPr="00073FAA">
        <w:rPr>
          <w:rFonts w:ascii="Times New Roman" w:hAnsi="Times New Roman" w:cs="Times New Roman"/>
          <w:b/>
          <w:sz w:val="24"/>
          <w:szCs w:val="24"/>
        </w:rPr>
        <w:fldChar w:fldCharType="end"/>
      </w:r>
      <w:r w:rsidR="00064407" w:rsidRPr="001C33BF">
        <w:rPr>
          <w:rFonts w:ascii="Times New Roman" w:hAnsi="Times New Roman" w:cs="Times New Roman"/>
          <w:b/>
          <w:sz w:val="24"/>
          <w:szCs w:val="24"/>
        </w:rPr>
        <w:t xml:space="preserve"> год</w:t>
      </w:r>
    </w:p>
    <w:p w14:paraId="392E6584" w14:textId="431A2ED7" w:rsidR="00B15148" w:rsidRPr="00733BA2" w:rsidRDefault="00064407" w:rsidP="00733BA2">
      <w:pPr>
        <w:ind w:firstLine="709"/>
        <w:jc w:val="both"/>
        <w:rPr>
          <w:rFonts w:ascii="Times New Roman" w:hAnsi="Times New Roman" w:cs="Times New Roman"/>
          <w:bCs/>
          <w:sz w:val="24"/>
          <w:szCs w:val="24"/>
        </w:rPr>
      </w:pPr>
      <w:r w:rsidRPr="00733BA2">
        <w:rPr>
          <w:rFonts w:ascii="Times New Roman" w:hAnsi="Times New Roman" w:cs="Times New Roman"/>
          <w:bCs/>
          <w:sz w:val="24"/>
          <w:szCs w:val="24"/>
        </w:rPr>
        <w:lastRenderedPageBreak/>
        <w:t xml:space="preserve">Настоящая примерная образовательная программа «Профессионалитет» </w:t>
      </w:r>
      <w:r w:rsidRPr="00733BA2">
        <w:rPr>
          <w:rFonts w:ascii="Times New Roman" w:hAnsi="Times New Roman" w:cs="Times New Roman"/>
          <w:bCs/>
          <w:sz w:val="24"/>
          <w:szCs w:val="24"/>
        </w:rPr>
        <w:br/>
        <w:t xml:space="preserve">по </w:t>
      </w:r>
      <w:r w:rsidR="00073FAA" w:rsidRPr="00733BA2">
        <w:rPr>
          <w:rFonts w:ascii="Times New Roman" w:eastAsia="Calibri" w:hAnsi="Times New Roman" w:cs="Times New Roman"/>
          <w:bCs/>
          <w:i/>
          <w:iCs/>
          <w:sz w:val="24"/>
          <w:szCs w:val="24"/>
        </w:rPr>
        <w:fldChar w:fldCharType="begin"/>
      </w:r>
      <w:r w:rsidR="00073FAA" w:rsidRPr="00733BA2">
        <w:rPr>
          <w:rFonts w:ascii="Times New Roman" w:eastAsia="Calibri" w:hAnsi="Times New Roman" w:cs="Times New Roman"/>
          <w:bCs/>
          <w:i/>
          <w:iCs/>
          <w:sz w:val="24"/>
          <w:szCs w:val="24"/>
        </w:rPr>
        <w:instrText xml:space="preserve"> </w:instrText>
      </w:r>
      <w:r w:rsidR="00073FAA" w:rsidRPr="00733BA2">
        <w:rPr>
          <w:rFonts w:ascii="Times New Roman" w:eastAsia="Calibri" w:hAnsi="Times New Roman" w:cs="Times New Roman"/>
          <w:bCs/>
          <w:iCs/>
          <w:sz w:val="24"/>
          <w:szCs w:val="24"/>
          <w:lang w:val="en-US"/>
        </w:rPr>
        <w:instrText>REF</w:instrText>
      </w:r>
      <w:r w:rsidR="00073FAA" w:rsidRPr="00733BA2">
        <w:rPr>
          <w:rFonts w:ascii="Times New Roman" w:eastAsia="Calibri" w:hAnsi="Times New Roman" w:cs="Times New Roman"/>
          <w:bCs/>
          <w:iCs/>
          <w:sz w:val="24"/>
          <w:szCs w:val="24"/>
        </w:rPr>
        <w:instrText xml:space="preserve"> </w:instrText>
      </w:r>
      <w:r w:rsidR="00073FAA" w:rsidRPr="00733BA2">
        <w:rPr>
          <w:rFonts w:ascii="Times New Roman" w:eastAsia="Calibri" w:hAnsi="Times New Roman" w:cs="Times New Roman"/>
          <w:bCs/>
          <w:iCs/>
          <w:sz w:val="24"/>
          <w:szCs w:val="24"/>
          <w:lang w:val="en-US"/>
        </w:rPr>
        <w:instrText>P</w:instrText>
      </w:r>
      <w:r w:rsidR="00073FAA" w:rsidRPr="00733BA2">
        <w:rPr>
          <w:rFonts w:ascii="Times New Roman" w:eastAsia="Calibri" w:hAnsi="Times New Roman" w:cs="Times New Roman"/>
          <w:bCs/>
          <w:iCs/>
          <w:sz w:val="24"/>
          <w:szCs w:val="24"/>
        </w:rPr>
        <w:instrText>_</w:instrText>
      </w:r>
      <w:r w:rsidR="00073FAA" w:rsidRPr="00733BA2">
        <w:rPr>
          <w:rFonts w:ascii="Times New Roman" w:eastAsia="Calibri" w:hAnsi="Times New Roman" w:cs="Times New Roman"/>
          <w:bCs/>
          <w:iCs/>
          <w:sz w:val="24"/>
          <w:szCs w:val="24"/>
          <w:lang w:val="en-US"/>
        </w:rPr>
        <w:instrText>S</w:instrText>
      </w:r>
      <w:r w:rsidR="00073FAA" w:rsidRPr="00733BA2">
        <w:rPr>
          <w:rFonts w:ascii="Times New Roman" w:eastAsia="Calibri" w:hAnsi="Times New Roman" w:cs="Times New Roman"/>
          <w:bCs/>
          <w:iCs/>
          <w:sz w:val="24"/>
          <w:szCs w:val="24"/>
        </w:rPr>
        <w:instrText>2</w:instrText>
      </w:r>
      <w:r w:rsidR="00073FAA" w:rsidRPr="00733BA2">
        <w:rPr>
          <w:rFonts w:ascii="Times New Roman" w:eastAsia="Calibri" w:hAnsi="Times New Roman" w:cs="Times New Roman"/>
          <w:bCs/>
          <w:i/>
          <w:iCs/>
          <w:sz w:val="24"/>
          <w:szCs w:val="24"/>
        </w:rPr>
        <w:instrText xml:space="preserve"> </w:instrText>
      </w:r>
      <w:r w:rsidR="00733BA2">
        <w:rPr>
          <w:rFonts w:ascii="Times New Roman" w:eastAsia="Calibri" w:hAnsi="Times New Roman" w:cs="Times New Roman"/>
          <w:bCs/>
          <w:i/>
          <w:iCs/>
          <w:sz w:val="24"/>
          <w:szCs w:val="24"/>
        </w:rPr>
        <w:instrText xml:space="preserve"> \* MERGEFORMAT </w:instrText>
      </w:r>
      <w:r w:rsidR="00073FAA" w:rsidRPr="00733BA2">
        <w:rPr>
          <w:rFonts w:ascii="Times New Roman" w:eastAsia="Calibri" w:hAnsi="Times New Roman" w:cs="Times New Roman"/>
          <w:bCs/>
          <w:i/>
          <w:iCs/>
          <w:sz w:val="24"/>
          <w:szCs w:val="24"/>
        </w:rPr>
        <w:fldChar w:fldCharType="separate"/>
      </w:r>
      <w:r w:rsidR="00E5607B" w:rsidRPr="00733BA2">
        <w:rPr>
          <w:rFonts w:ascii="Times New Roman" w:hAnsi="Times New Roman" w:cs="Times New Roman"/>
          <w:noProof/>
          <w:sz w:val="24"/>
          <w:szCs w:val="24"/>
        </w:rPr>
        <w:t>специальности</w:t>
      </w:r>
      <w:r w:rsidR="00073FAA" w:rsidRPr="00733BA2">
        <w:rPr>
          <w:rFonts w:ascii="Times New Roman" w:eastAsia="Calibri" w:hAnsi="Times New Roman" w:cs="Times New Roman"/>
          <w:bCs/>
          <w:i/>
          <w:iCs/>
          <w:sz w:val="24"/>
          <w:szCs w:val="24"/>
        </w:rPr>
        <w:fldChar w:fldCharType="end"/>
      </w:r>
      <w:r w:rsidR="003B3D62" w:rsidRPr="00733BA2">
        <w:rPr>
          <w:rFonts w:ascii="Times New Roman" w:eastAsia="Calibri" w:hAnsi="Times New Roman" w:cs="Times New Roman"/>
          <w:bCs/>
          <w:i/>
          <w:iCs/>
          <w:sz w:val="24"/>
          <w:szCs w:val="24"/>
        </w:rPr>
        <w:t xml:space="preserve"> </w:t>
      </w:r>
      <w:r w:rsidRPr="00733BA2">
        <w:rPr>
          <w:rFonts w:ascii="Times New Roman" w:hAnsi="Times New Roman" w:cs="Times New Roman"/>
          <w:bCs/>
          <w:sz w:val="24"/>
          <w:szCs w:val="24"/>
        </w:rPr>
        <w:t>среднего профессионального образования</w:t>
      </w:r>
      <w:r w:rsidRPr="00733BA2">
        <w:rPr>
          <w:rFonts w:ascii="Times New Roman" w:hAnsi="Times New Roman" w:cs="Times New Roman"/>
          <w:b/>
          <w:sz w:val="24"/>
          <w:szCs w:val="24"/>
        </w:rPr>
        <w:t xml:space="preserve"> </w:t>
      </w:r>
      <w:r w:rsidRPr="00733BA2">
        <w:rPr>
          <w:rFonts w:ascii="Times New Roman" w:hAnsi="Times New Roman" w:cs="Times New Roman"/>
          <w:bCs/>
          <w:sz w:val="24"/>
          <w:szCs w:val="24"/>
        </w:rPr>
        <w:t xml:space="preserve">(далее – ПОП-П, ПОП СПО) разработана на основе федерального государственного образовательного стандарта среднего профессионального образования </w:t>
      </w:r>
      <w:r w:rsidRPr="00733BA2">
        <w:rPr>
          <w:rFonts w:ascii="Times New Roman" w:eastAsia="Calibri" w:hAnsi="Times New Roman" w:cs="Times New Roman"/>
          <w:bCs/>
          <w:sz w:val="24"/>
          <w:szCs w:val="24"/>
        </w:rPr>
        <w:t xml:space="preserve">по </w:t>
      </w:r>
      <w:r w:rsidR="00073FAA" w:rsidRPr="00733BA2">
        <w:rPr>
          <w:rFonts w:ascii="Times New Roman" w:eastAsia="Calibri" w:hAnsi="Times New Roman" w:cs="Times New Roman"/>
          <w:bCs/>
          <w:i/>
          <w:iCs/>
          <w:sz w:val="24"/>
          <w:szCs w:val="24"/>
        </w:rPr>
        <w:fldChar w:fldCharType="begin"/>
      </w:r>
      <w:r w:rsidR="00073FAA" w:rsidRPr="00733BA2">
        <w:rPr>
          <w:rFonts w:ascii="Times New Roman" w:eastAsia="Calibri" w:hAnsi="Times New Roman" w:cs="Times New Roman"/>
          <w:bCs/>
          <w:i/>
          <w:iCs/>
          <w:sz w:val="24"/>
          <w:szCs w:val="24"/>
        </w:rPr>
        <w:instrText xml:space="preserve"> </w:instrText>
      </w:r>
      <w:r w:rsidR="00073FAA" w:rsidRPr="00733BA2">
        <w:rPr>
          <w:rFonts w:ascii="Times New Roman" w:eastAsia="Calibri" w:hAnsi="Times New Roman" w:cs="Times New Roman"/>
          <w:i/>
          <w:sz w:val="24"/>
          <w:szCs w:val="24"/>
          <w:lang w:val="en-US"/>
        </w:rPr>
        <w:instrText>REF</w:instrText>
      </w:r>
      <w:r w:rsidR="00073FAA" w:rsidRPr="00733BA2">
        <w:rPr>
          <w:rFonts w:ascii="Times New Roman" w:eastAsia="Calibri" w:hAnsi="Times New Roman" w:cs="Times New Roman"/>
          <w:i/>
          <w:sz w:val="24"/>
          <w:szCs w:val="24"/>
        </w:rPr>
        <w:instrText xml:space="preserve"> </w:instrText>
      </w:r>
      <w:r w:rsidR="00073FAA" w:rsidRPr="00733BA2">
        <w:rPr>
          <w:rFonts w:ascii="Times New Roman" w:eastAsia="Calibri" w:hAnsi="Times New Roman" w:cs="Times New Roman"/>
          <w:i/>
          <w:sz w:val="24"/>
          <w:szCs w:val="24"/>
          <w:lang w:val="en-US"/>
        </w:rPr>
        <w:instrText>P</w:instrText>
      </w:r>
      <w:r w:rsidR="00073FAA" w:rsidRPr="00733BA2">
        <w:rPr>
          <w:rFonts w:ascii="Times New Roman" w:eastAsia="Calibri" w:hAnsi="Times New Roman" w:cs="Times New Roman"/>
          <w:i/>
          <w:sz w:val="24"/>
          <w:szCs w:val="24"/>
        </w:rPr>
        <w:instrText>_</w:instrText>
      </w:r>
      <w:r w:rsidR="00073FAA" w:rsidRPr="00733BA2">
        <w:rPr>
          <w:rFonts w:ascii="Times New Roman" w:eastAsia="Calibri" w:hAnsi="Times New Roman" w:cs="Times New Roman"/>
          <w:i/>
          <w:sz w:val="24"/>
          <w:szCs w:val="24"/>
          <w:lang w:val="en-US"/>
        </w:rPr>
        <w:instrText>S</w:instrText>
      </w:r>
      <w:r w:rsidR="00073FAA" w:rsidRPr="00733BA2">
        <w:rPr>
          <w:rFonts w:ascii="Times New Roman" w:eastAsia="Calibri" w:hAnsi="Times New Roman" w:cs="Times New Roman"/>
          <w:i/>
          <w:sz w:val="24"/>
          <w:szCs w:val="24"/>
        </w:rPr>
        <w:instrText xml:space="preserve">2 </w:instrText>
      </w:r>
      <w:r w:rsidR="00733BA2">
        <w:rPr>
          <w:rFonts w:ascii="Times New Roman" w:eastAsia="Calibri" w:hAnsi="Times New Roman" w:cs="Times New Roman"/>
          <w:i/>
          <w:sz w:val="24"/>
          <w:szCs w:val="24"/>
        </w:rPr>
        <w:instrText xml:space="preserve"> \* MERGEFORMAT </w:instrText>
      </w:r>
      <w:r w:rsidR="00073FAA" w:rsidRPr="00733BA2">
        <w:rPr>
          <w:rFonts w:ascii="Times New Roman" w:eastAsia="Calibri" w:hAnsi="Times New Roman" w:cs="Times New Roman"/>
          <w:bCs/>
          <w:i/>
          <w:iCs/>
          <w:sz w:val="24"/>
          <w:szCs w:val="24"/>
        </w:rPr>
        <w:fldChar w:fldCharType="separate"/>
      </w:r>
      <w:r w:rsidR="00E5607B" w:rsidRPr="00733BA2">
        <w:rPr>
          <w:rFonts w:ascii="Times New Roman" w:hAnsi="Times New Roman" w:cs="Times New Roman"/>
          <w:noProof/>
          <w:sz w:val="24"/>
          <w:szCs w:val="24"/>
        </w:rPr>
        <w:t>специальности</w:t>
      </w:r>
      <w:r w:rsidR="00073FAA" w:rsidRPr="00733BA2">
        <w:rPr>
          <w:rFonts w:ascii="Times New Roman" w:eastAsia="Calibri" w:hAnsi="Times New Roman" w:cs="Times New Roman"/>
          <w:bCs/>
          <w:i/>
          <w:iCs/>
          <w:sz w:val="24"/>
          <w:szCs w:val="24"/>
        </w:rPr>
        <w:fldChar w:fldCharType="end"/>
      </w:r>
      <w:r w:rsidR="00073FAA" w:rsidRPr="00733BA2">
        <w:rPr>
          <w:rFonts w:ascii="Times New Roman" w:eastAsia="Calibri" w:hAnsi="Times New Roman" w:cs="Times New Roman"/>
          <w:bCs/>
          <w:i/>
          <w:iCs/>
          <w:sz w:val="24"/>
          <w:szCs w:val="24"/>
        </w:rPr>
        <w:t xml:space="preserve"> </w:t>
      </w:r>
      <w:r w:rsidR="00073FAA" w:rsidRPr="00733BA2">
        <w:rPr>
          <w:rFonts w:ascii="Times New Roman" w:eastAsia="Calibri" w:hAnsi="Times New Roman" w:cs="Times New Roman"/>
          <w:bCs/>
          <w:i/>
          <w:iCs/>
          <w:sz w:val="24"/>
          <w:szCs w:val="24"/>
        </w:rPr>
        <w:fldChar w:fldCharType="begin"/>
      </w:r>
      <w:r w:rsidR="00073FAA" w:rsidRPr="00733BA2">
        <w:rPr>
          <w:rFonts w:ascii="Times New Roman" w:eastAsia="Calibri" w:hAnsi="Times New Roman" w:cs="Times New Roman"/>
          <w:bCs/>
          <w:i/>
          <w:iCs/>
          <w:sz w:val="24"/>
          <w:szCs w:val="24"/>
        </w:rPr>
        <w:instrText xml:space="preserve"> </w:instrText>
      </w:r>
      <w:r w:rsidR="00073FAA" w:rsidRPr="00733BA2">
        <w:rPr>
          <w:rFonts w:ascii="Times New Roman" w:eastAsia="Calibri" w:hAnsi="Times New Roman" w:cs="Times New Roman"/>
          <w:i/>
          <w:sz w:val="24"/>
          <w:szCs w:val="24"/>
          <w:lang w:val="en-US"/>
        </w:rPr>
        <w:instrText>REF</w:instrText>
      </w:r>
      <w:r w:rsidR="00073FAA" w:rsidRPr="00733BA2">
        <w:rPr>
          <w:rFonts w:ascii="Times New Roman" w:eastAsia="Calibri" w:hAnsi="Times New Roman" w:cs="Times New Roman"/>
          <w:i/>
          <w:sz w:val="24"/>
          <w:szCs w:val="24"/>
        </w:rPr>
        <w:instrText xml:space="preserve"> KODPS</w:instrText>
      </w:r>
      <w:r w:rsidR="00073FAA" w:rsidRPr="00733BA2">
        <w:rPr>
          <w:rFonts w:ascii="Times New Roman" w:eastAsia="Calibri" w:hAnsi="Times New Roman" w:cs="Times New Roman"/>
          <w:bCs/>
          <w:i/>
          <w:iCs/>
          <w:sz w:val="24"/>
          <w:szCs w:val="24"/>
        </w:rPr>
        <w:instrText xml:space="preserve"> </w:instrText>
      </w:r>
      <w:r w:rsidR="00733BA2">
        <w:rPr>
          <w:rFonts w:ascii="Times New Roman" w:eastAsia="Calibri" w:hAnsi="Times New Roman" w:cs="Times New Roman"/>
          <w:bCs/>
          <w:i/>
          <w:iCs/>
          <w:sz w:val="24"/>
          <w:szCs w:val="24"/>
        </w:rPr>
        <w:instrText xml:space="preserve"> \* MERGEFORMAT </w:instrText>
      </w:r>
      <w:r w:rsidR="00073FAA" w:rsidRPr="00733BA2">
        <w:rPr>
          <w:rFonts w:ascii="Times New Roman" w:eastAsia="Calibri" w:hAnsi="Times New Roman" w:cs="Times New Roman"/>
          <w:bCs/>
          <w:i/>
          <w:iCs/>
          <w:sz w:val="24"/>
          <w:szCs w:val="24"/>
        </w:rPr>
        <w:fldChar w:fldCharType="separate"/>
      </w:r>
      <w:r w:rsidR="00E5607B" w:rsidRPr="00733BA2">
        <w:rPr>
          <w:rFonts w:ascii="Times New Roman" w:hAnsi="Times New Roman" w:cs="Times New Roman"/>
          <w:noProof/>
          <w:sz w:val="24"/>
          <w:szCs w:val="24"/>
        </w:rPr>
        <w:t>38.02.07</w:t>
      </w:r>
      <w:r w:rsidR="00073FAA" w:rsidRPr="00733BA2">
        <w:rPr>
          <w:rFonts w:ascii="Times New Roman" w:eastAsia="Calibri" w:hAnsi="Times New Roman" w:cs="Times New Roman"/>
          <w:bCs/>
          <w:i/>
          <w:iCs/>
          <w:sz w:val="24"/>
          <w:szCs w:val="24"/>
        </w:rPr>
        <w:fldChar w:fldCharType="end"/>
      </w:r>
      <w:r w:rsidR="003B3D62" w:rsidRPr="00733BA2">
        <w:rPr>
          <w:rFonts w:ascii="Times New Roman" w:eastAsia="Calibri" w:hAnsi="Times New Roman" w:cs="Times New Roman"/>
          <w:bCs/>
          <w:i/>
          <w:iCs/>
          <w:sz w:val="24"/>
          <w:szCs w:val="24"/>
        </w:rPr>
        <w:t xml:space="preserve"> </w:t>
      </w:r>
      <w:r w:rsidR="003B3D62" w:rsidRPr="00733BA2">
        <w:rPr>
          <w:rFonts w:ascii="Times New Roman" w:eastAsia="Calibri" w:hAnsi="Times New Roman" w:cs="Times New Roman"/>
          <w:bCs/>
          <w:i/>
          <w:iCs/>
          <w:sz w:val="24"/>
          <w:szCs w:val="24"/>
        </w:rPr>
        <w:fldChar w:fldCharType="begin"/>
      </w:r>
      <w:r w:rsidR="003B3D62" w:rsidRPr="00733BA2">
        <w:rPr>
          <w:rFonts w:ascii="Times New Roman" w:eastAsia="Calibri" w:hAnsi="Times New Roman" w:cs="Times New Roman"/>
          <w:bCs/>
          <w:i/>
          <w:iCs/>
          <w:sz w:val="24"/>
          <w:szCs w:val="24"/>
        </w:rPr>
        <w:instrText xml:space="preserve"> </w:instrText>
      </w:r>
      <w:r w:rsidR="003B3D62" w:rsidRPr="00733BA2">
        <w:rPr>
          <w:rFonts w:ascii="Times New Roman" w:eastAsia="Calibri" w:hAnsi="Times New Roman" w:cs="Times New Roman"/>
          <w:i/>
          <w:sz w:val="24"/>
          <w:szCs w:val="24"/>
          <w:lang w:val="en-US"/>
        </w:rPr>
        <w:instrText>REF</w:instrText>
      </w:r>
      <w:r w:rsidR="003B3D62" w:rsidRPr="00733BA2">
        <w:rPr>
          <w:rFonts w:ascii="Times New Roman" w:eastAsia="Calibri" w:hAnsi="Times New Roman" w:cs="Times New Roman"/>
          <w:i/>
          <w:sz w:val="24"/>
          <w:szCs w:val="24"/>
        </w:rPr>
        <w:instrText xml:space="preserve"> </w:instrText>
      </w:r>
      <w:r w:rsidR="003B3D62" w:rsidRPr="00733BA2">
        <w:rPr>
          <w:rFonts w:ascii="Times New Roman" w:eastAsia="Calibri" w:hAnsi="Times New Roman" w:cs="Times New Roman"/>
          <w:i/>
          <w:sz w:val="24"/>
          <w:szCs w:val="24"/>
          <w:lang w:val="en-US"/>
        </w:rPr>
        <w:instrText>NAME</w:instrText>
      </w:r>
      <w:r w:rsidR="003B3D62" w:rsidRPr="00733BA2">
        <w:rPr>
          <w:rFonts w:ascii="Times New Roman" w:eastAsia="Calibri" w:hAnsi="Times New Roman" w:cs="Times New Roman"/>
          <w:i/>
          <w:sz w:val="24"/>
          <w:szCs w:val="24"/>
        </w:rPr>
        <w:instrText>_</w:instrText>
      </w:r>
      <w:r w:rsidR="003B3D62" w:rsidRPr="00733BA2">
        <w:rPr>
          <w:rFonts w:ascii="Times New Roman" w:eastAsia="Calibri" w:hAnsi="Times New Roman" w:cs="Times New Roman"/>
          <w:i/>
          <w:sz w:val="24"/>
          <w:szCs w:val="24"/>
          <w:lang w:val="en-US"/>
        </w:rPr>
        <w:instrText>PS</w:instrText>
      </w:r>
      <w:r w:rsidR="003B3D62" w:rsidRPr="00733BA2">
        <w:rPr>
          <w:rFonts w:ascii="Times New Roman" w:eastAsia="Calibri" w:hAnsi="Times New Roman" w:cs="Times New Roman"/>
          <w:bCs/>
          <w:i/>
          <w:iCs/>
          <w:sz w:val="24"/>
          <w:szCs w:val="24"/>
        </w:rPr>
        <w:instrText xml:space="preserve"> </w:instrText>
      </w:r>
      <w:r w:rsidR="00733BA2">
        <w:rPr>
          <w:rFonts w:ascii="Times New Roman" w:eastAsia="Calibri" w:hAnsi="Times New Roman" w:cs="Times New Roman"/>
          <w:bCs/>
          <w:i/>
          <w:iCs/>
          <w:sz w:val="24"/>
          <w:szCs w:val="24"/>
        </w:rPr>
        <w:instrText xml:space="preserve"> \* MERGEFORMAT </w:instrText>
      </w:r>
      <w:r w:rsidR="003B3D62" w:rsidRPr="00733BA2">
        <w:rPr>
          <w:rFonts w:ascii="Times New Roman" w:eastAsia="Calibri" w:hAnsi="Times New Roman" w:cs="Times New Roman"/>
          <w:bCs/>
          <w:i/>
          <w:iCs/>
          <w:sz w:val="24"/>
          <w:szCs w:val="24"/>
        </w:rPr>
        <w:fldChar w:fldCharType="separate"/>
      </w:r>
      <w:r w:rsidR="00E5607B" w:rsidRPr="00733BA2">
        <w:rPr>
          <w:rFonts w:ascii="Times New Roman" w:hAnsi="Times New Roman" w:cs="Times New Roman"/>
          <w:noProof/>
          <w:sz w:val="24"/>
          <w:szCs w:val="24"/>
        </w:rPr>
        <w:t>Банковское дело</w:t>
      </w:r>
      <w:r w:rsidR="003B3D62" w:rsidRPr="00733BA2">
        <w:rPr>
          <w:rFonts w:ascii="Times New Roman" w:eastAsia="Calibri" w:hAnsi="Times New Roman" w:cs="Times New Roman"/>
          <w:bCs/>
          <w:i/>
          <w:iCs/>
          <w:sz w:val="24"/>
          <w:szCs w:val="24"/>
        </w:rPr>
        <w:fldChar w:fldCharType="end"/>
      </w:r>
      <w:r w:rsidRPr="00733BA2">
        <w:rPr>
          <w:rFonts w:ascii="Times New Roman" w:hAnsi="Times New Roman" w:cs="Times New Roman"/>
          <w:bCs/>
          <w:iCs/>
          <w:sz w:val="24"/>
          <w:szCs w:val="24"/>
        </w:rPr>
        <w:t>,</w:t>
      </w:r>
      <w:r w:rsidRPr="00733BA2">
        <w:rPr>
          <w:rFonts w:ascii="Times New Roman" w:hAnsi="Times New Roman" w:cs="Times New Roman"/>
          <w:bCs/>
          <w:sz w:val="24"/>
          <w:szCs w:val="24"/>
        </w:rPr>
        <w:t xml:space="preserve"> </w:t>
      </w:r>
      <w:r w:rsidRPr="00733BA2">
        <w:rPr>
          <w:rFonts w:ascii="Times New Roman" w:eastAsia="Calibri" w:hAnsi="Times New Roman" w:cs="Times New Roman"/>
          <w:bCs/>
          <w:sz w:val="24"/>
          <w:szCs w:val="24"/>
        </w:rPr>
        <w:t xml:space="preserve">утвержденного приказом </w:t>
      </w:r>
      <w:r w:rsidR="00DB743E" w:rsidRPr="00733BA2">
        <w:rPr>
          <w:rFonts w:ascii="Times New Roman" w:eastAsia="Calibri" w:hAnsi="Times New Roman" w:cs="Times New Roman"/>
          <w:bCs/>
          <w:sz w:val="24"/>
          <w:szCs w:val="24"/>
        </w:rPr>
        <w:fldChar w:fldCharType="begin"/>
      </w:r>
      <w:r w:rsidR="00DB743E" w:rsidRPr="00733BA2">
        <w:rPr>
          <w:rFonts w:ascii="Times New Roman" w:eastAsia="Calibri" w:hAnsi="Times New Roman" w:cs="Times New Roman"/>
          <w:bCs/>
          <w:sz w:val="24"/>
          <w:szCs w:val="24"/>
        </w:rPr>
        <w:instrText xml:space="preserve"> </w:instrText>
      </w:r>
      <w:r w:rsidR="00DB743E" w:rsidRPr="00733BA2">
        <w:rPr>
          <w:rFonts w:ascii="Times New Roman" w:eastAsia="Calibri" w:hAnsi="Times New Roman" w:cs="Times New Roman"/>
          <w:bCs/>
          <w:sz w:val="24"/>
          <w:szCs w:val="24"/>
          <w:lang w:val="en-US"/>
        </w:rPr>
        <w:instrText>REF</w:instrText>
      </w:r>
      <w:r w:rsidR="00DB743E" w:rsidRPr="00733BA2">
        <w:rPr>
          <w:rFonts w:ascii="Times New Roman" w:eastAsia="Calibri" w:hAnsi="Times New Roman" w:cs="Times New Roman"/>
          <w:bCs/>
          <w:sz w:val="24"/>
          <w:szCs w:val="24"/>
        </w:rPr>
        <w:instrText xml:space="preserve"> </w:instrText>
      </w:r>
      <w:r w:rsidR="00DB743E" w:rsidRPr="00733BA2">
        <w:rPr>
          <w:rFonts w:ascii="Times New Roman" w:eastAsia="Calibri" w:hAnsi="Times New Roman" w:cs="Times New Roman"/>
          <w:bCs/>
          <w:sz w:val="24"/>
          <w:szCs w:val="24"/>
          <w:lang w:val="en-US"/>
        </w:rPr>
        <w:instrText>Vedomstvo</w:instrText>
      </w:r>
      <w:r w:rsidR="00DB743E" w:rsidRPr="00733BA2">
        <w:rPr>
          <w:rFonts w:ascii="Times New Roman" w:eastAsia="Calibri" w:hAnsi="Times New Roman" w:cs="Times New Roman"/>
          <w:bCs/>
          <w:sz w:val="24"/>
          <w:szCs w:val="24"/>
        </w:rPr>
        <w:instrText xml:space="preserve"> </w:instrText>
      </w:r>
      <w:r w:rsidR="00733BA2">
        <w:rPr>
          <w:rFonts w:ascii="Times New Roman" w:eastAsia="Calibri" w:hAnsi="Times New Roman" w:cs="Times New Roman"/>
          <w:bCs/>
          <w:sz w:val="24"/>
          <w:szCs w:val="24"/>
        </w:rPr>
        <w:instrText xml:space="preserve"> \* MERGEFORMAT </w:instrText>
      </w:r>
      <w:r w:rsidR="00DB743E" w:rsidRPr="00733BA2">
        <w:rPr>
          <w:rFonts w:ascii="Times New Roman" w:eastAsia="Calibri" w:hAnsi="Times New Roman" w:cs="Times New Roman"/>
          <w:bCs/>
          <w:sz w:val="24"/>
          <w:szCs w:val="24"/>
        </w:rPr>
        <w:fldChar w:fldCharType="separate"/>
      </w:r>
      <w:r w:rsidR="00E5607B" w:rsidRPr="00733BA2">
        <w:rPr>
          <w:rFonts w:ascii="Times New Roman" w:hAnsi="Times New Roman" w:cs="Times New Roman"/>
          <w:noProof/>
          <w:sz w:val="24"/>
          <w:szCs w:val="24"/>
        </w:rPr>
        <w:t>Министерства образования и науки Российской Федерации</w:t>
      </w:r>
      <w:r w:rsidR="00DB743E" w:rsidRPr="00733BA2">
        <w:rPr>
          <w:rFonts w:ascii="Times New Roman" w:eastAsia="Calibri" w:hAnsi="Times New Roman" w:cs="Times New Roman"/>
          <w:bCs/>
          <w:sz w:val="24"/>
          <w:szCs w:val="24"/>
        </w:rPr>
        <w:fldChar w:fldCharType="end"/>
      </w:r>
      <w:r w:rsidR="00DB743E" w:rsidRPr="00733BA2">
        <w:rPr>
          <w:rFonts w:ascii="Times New Roman" w:eastAsia="Calibri" w:hAnsi="Times New Roman" w:cs="Times New Roman"/>
          <w:bCs/>
          <w:sz w:val="24"/>
          <w:szCs w:val="24"/>
        </w:rPr>
        <w:t xml:space="preserve"> </w:t>
      </w:r>
      <w:r w:rsidRPr="00733BA2">
        <w:rPr>
          <w:rFonts w:ascii="Times New Roman" w:hAnsi="Times New Roman" w:cs="Times New Roman"/>
          <w:bCs/>
          <w:sz w:val="24"/>
          <w:szCs w:val="24"/>
        </w:rPr>
        <w:t xml:space="preserve">от </w:t>
      </w:r>
      <w:r w:rsidR="000E07EC" w:rsidRPr="00733BA2">
        <w:rPr>
          <w:rFonts w:ascii="Times New Roman" w:hAnsi="Times New Roman" w:cs="Times New Roman"/>
          <w:bCs/>
          <w:sz w:val="24"/>
          <w:szCs w:val="24"/>
        </w:rPr>
        <w:fldChar w:fldCharType="begin"/>
      </w:r>
      <w:r w:rsidR="000E07EC" w:rsidRPr="00733BA2">
        <w:rPr>
          <w:rFonts w:ascii="Times New Roman" w:hAnsi="Times New Roman" w:cs="Times New Roman"/>
          <w:bCs/>
          <w:sz w:val="24"/>
          <w:szCs w:val="24"/>
        </w:rPr>
        <w:instrText xml:space="preserve"> REF  DATE_PRIKAZ </w:instrText>
      </w:r>
      <w:r w:rsidR="00733BA2">
        <w:rPr>
          <w:rFonts w:ascii="Times New Roman" w:hAnsi="Times New Roman" w:cs="Times New Roman"/>
          <w:bCs/>
          <w:sz w:val="24"/>
          <w:szCs w:val="24"/>
        </w:rPr>
        <w:instrText xml:space="preserve"> \* MERGEFORMAT </w:instrText>
      </w:r>
      <w:r w:rsidR="000E07EC" w:rsidRPr="00733BA2">
        <w:rPr>
          <w:rFonts w:ascii="Times New Roman" w:hAnsi="Times New Roman" w:cs="Times New Roman"/>
          <w:bCs/>
          <w:sz w:val="24"/>
          <w:szCs w:val="24"/>
        </w:rPr>
        <w:fldChar w:fldCharType="separate"/>
      </w:r>
      <w:r w:rsidR="00E5607B" w:rsidRPr="00733BA2">
        <w:rPr>
          <w:rFonts w:ascii="Times New Roman" w:hAnsi="Times New Roman" w:cs="Times New Roman"/>
          <w:noProof/>
          <w:sz w:val="24"/>
          <w:szCs w:val="24"/>
        </w:rPr>
        <w:t>5 февраля 2018 г. № 67</w:t>
      </w:r>
      <w:r w:rsidR="000E07EC" w:rsidRPr="00733BA2">
        <w:rPr>
          <w:rFonts w:ascii="Times New Roman" w:hAnsi="Times New Roman" w:cs="Times New Roman"/>
          <w:bCs/>
          <w:sz w:val="24"/>
          <w:szCs w:val="24"/>
        </w:rPr>
        <w:fldChar w:fldCharType="end"/>
      </w:r>
      <w:r w:rsidR="00DB743E" w:rsidRPr="00733BA2">
        <w:rPr>
          <w:rFonts w:ascii="Times New Roman" w:hAnsi="Times New Roman" w:cs="Times New Roman"/>
          <w:bCs/>
          <w:sz w:val="24"/>
          <w:szCs w:val="24"/>
        </w:rPr>
        <w:t xml:space="preserve"> </w:t>
      </w:r>
      <w:r w:rsidRPr="00733BA2">
        <w:rPr>
          <w:rFonts w:ascii="Times New Roman" w:hAnsi="Times New Roman" w:cs="Times New Roman"/>
          <w:bCs/>
          <w:sz w:val="24"/>
          <w:szCs w:val="24"/>
        </w:rPr>
        <w:t>«</w:t>
      </w:r>
      <w:r w:rsidR="00DB743E" w:rsidRPr="00733BA2">
        <w:rPr>
          <w:rFonts w:ascii="Times New Roman" w:hAnsi="Times New Roman" w:cs="Times New Roman"/>
          <w:bCs/>
          <w:sz w:val="24"/>
          <w:szCs w:val="24"/>
        </w:rPr>
        <w:fldChar w:fldCharType="begin"/>
      </w:r>
      <w:r w:rsidR="00DB743E" w:rsidRPr="00733BA2">
        <w:rPr>
          <w:rFonts w:ascii="Times New Roman" w:hAnsi="Times New Roman" w:cs="Times New Roman"/>
          <w:bCs/>
          <w:sz w:val="24"/>
          <w:szCs w:val="24"/>
        </w:rPr>
        <w:instrText xml:space="preserve"> </w:instrText>
      </w:r>
      <w:r w:rsidR="00DB743E" w:rsidRPr="00733BA2">
        <w:rPr>
          <w:rFonts w:ascii="Times New Roman" w:hAnsi="Times New Roman" w:cs="Times New Roman"/>
          <w:bCs/>
          <w:sz w:val="24"/>
          <w:szCs w:val="24"/>
          <w:lang w:val="en-US"/>
        </w:rPr>
        <w:instrText>REF</w:instrText>
      </w:r>
      <w:r w:rsidR="00DB743E" w:rsidRPr="00733BA2">
        <w:rPr>
          <w:rFonts w:ascii="Times New Roman" w:hAnsi="Times New Roman" w:cs="Times New Roman"/>
          <w:bCs/>
          <w:sz w:val="24"/>
          <w:szCs w:val="24"/>
        </w:rPr>
        <w:instrText xml:space="preserve"> </w:instrText>
      </w:r>
      <w:r w:rsidR="00DB743E" w:rsidRPr="00733BA2">
        <w:rPr>
          <w:rFonts w:ascii="Times New Roman" w:hAnsi="Times New Roman" w:cs="Times New Roman"/>
          <w:bCs/>
          <w:sz w:val="24"/>
          <w:szCs w:val="24"/>
          <w:lang w:val="en-US"/>
        </w:rPr>
        <w:instrText>NAME</w:instrText>
      </w:r>
      <w:r w:rsidR="00DB743E" w:rsidRPr="00733BA2">
        <w:rPr>
          <w:rFonts w:ascii="Times New Roman" w:hAnsi="Times New Roman" w:cs="Times New Roman"/>
          <w:bCs/>
          <w:sz w:val="24"/>
          <w:szCs w:val="24"/>
        </w:rPr>
        <w:instrText>_</w:instrText>
      </w:r>
      <w:r w:rsidR="00DB743E" w:rsidRPr="00733BA2">
        <w:rPr>
          <w:rFonts w:ascii="Times New Roman" w:hAnsi="Times New Roman" w:cs="Times New Roman"/>
          <w:bCs/>
          <w:sz w:val="24"/>
          <w:szCs w:val="24"/>
          <w:lang w:val="en-US"/>
        </w:rPr>
        <w:instrText>PRIKAZ</w:instrText>
      </w:r>
      <w:r w:rsidR="00DB743E" w:rsidRPr="00733BA2">
        <w:rPr>
          <w:rFonts w:ascii="Times New Roman" w:hAnsi="Times New Roman" w:cs="Times New Roman"/>
          <w:bCs/>
          <w:sz w:val="24"/>
          <w:szCs w:val="24"/>
        </w:rPr>
        <w:instrText xml:space="preserve"> </w:instrText>
      </w:r>
      <w:r w:rsidR="00733BA2">
        <w:rPr>
          <w:rFonts w:ascii="Times New Roman" w:hAnsi="Times New Roman" w:cs="Times New Roman"/>
          <w:bCs/>
          <w:sz w:val="24"/>
          <w:szCs w:val="24"/>
        </w:rPr>
        <w:instrText xml:space="preserve"> \* MERGEFORMAT </w:instrText>
      </w:r>
      <w:r w:rsidR="00DB743E" w:rsidRPr="00733BA2">
        <w:rPr>
          <w:rFonts w:ascii="Times New Roman" w:hAnsi="Times New Roman" w:cs="Times New Roman"/>
          <w:bCs/>
          <w:sz w:val="24"/>
          <w:szCs w:val="24"/>
        </w:rPr>
        <w:fldChar w:fldCharType="separate"/>
      </w:r>
      <w:r w:rsidR="00E5607B" w:rsidRPr="00733BA2">
        <w:rPr>
          <w:rFonts w:ascii="Times New Roman" w:hAnsi="Times New Roman" w:cs="Times New Roman"/>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sidR="00DB743E" w:rsidRPr="00733BA2">
        <w:rPr>
          <w:rFonts w:ascii="Times New Roman" w:hAnsi="Times New Roman" w:cs="Times New Roman"/>
          <w:bCs/>
          <w:sz w:val="24"/>
          <w:szCs w:val="24"/>
        </w:rPr>
        <w:fldChar w:fldCharType="end"/>
      </w:r>
      <w:r w:rsidRPr="00733BA2">
        <w:rPr>
          <w:rFonts w:ascii="Times New Roman" w:hAnsi="Times New Roman" w:cs="Times New Roman"/>
          <w:bCs/>
          <w:sz w:val="24"/>
          <w:szCs w:val="24"/>
        </w:rPr>
        <w:t>».</w:t>
      </w:r>
    </w:p>
    <w:p w14:paraId="7361EFDF" w14:textId="4A0668A9" w:rsidR="00064407" w:rsidRPr="00733BA2" w:rsidRDefault="00B15148" w:rsidP="00733BA2">
      <w:pPr>
        <w:ind w:firstLine="709"/>
        <w:jc w:val="both"/>
        <w:rPr>
          <w:rFonts w:ascii="Times New Roman" w:hAnsi="Times New Roman" w:cs="Times New Roman"/>
          <w:bCs/>
          <w:sz w:val="24"/>
          <w:szCs w:val="24"/>
        </w:rPr>
      </w:pPr>
      <w:r w:rsidRPr="00733BA2">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0037624A" w:rsidRPr="00733BA2">
        <w:rPr>
          <w:rFonts w:ascii="Times New Roman" w:hAnsi="Times New Roman" w:cs="Times New Roman"/>
          <w:bCs/>
          <w:sz w:val="24"/>
          <w:szCs w:val="24"/>
        </w:rPr>
        <w:br/>
      </w:r>
      <w:r w:rsidRPr="00733BA2">
        <w:rPr>
          <w:rFonts w:ascii="Times New Roman" w:hAnsi="Times New Roman" w:cs="Times New Roman"/>
          <w:bCs/>
          <w:sz w:val="24"/>
          <w:szCs w:val="24"/>
        </w:rPr>
        <w:t>с учетом запросов конкретных работодателей.</w:t>
      </w:r>
      <w:r w:rsidR="00064407" w:rsidRPr="00733BA2">
        <w:rPr>
          <w:rFonts w:ascii="Times New Roman" w:hAnsi="Times New Roman" w:cs="Times New Roman"/>
          <w:bCs/>
          <w:sz w:val="24"/>
          <w:szCs w:val="24"/>
        </w:rPr>
        <w:t xml:space="preserve"> </w:t>
      </w:r>
    </w:p>
    <w:p w14:paraId="0F3C347A" w14:textId="5E83D68E" w:rsidR="00064407" w:rsidRPr="00733BA2" w:rsidRDefault="00064407" w:rsidP="00733BA2">
      <w:pPr>
        <w:ind w:firstLine="709"/>
        <w:jc w:val="both"/>
        <w:rPr>
          <w:rFonts w:ascii="Times New Roman" w:eastAsia="Calibri" w:hAnsi="Times New Roman" w:cs="Times New Roman"/>
          <w:bCs/>
          <w:sz w:val="24"/>
          <w:szCs w:val="24"/>
        </w:rPr>
      </w:pPr>
      <w:r w:rsidRPr="00733BA2">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00E3564B" w:rsidRPr="00733BA2">
        <w:rPr>
          <w:rFonts w:ascii="Times New Roman" w:eastAsia="Calibri" w:hAnsi="Times New Roman" w:cs="Times New Roman"/>
          <w:bCs/>
          <w:i/>
          <w:iCs/>
          <w:sz w:val="24"/>
          <w:szCs w:val="24"/>
        </w:rPr>
        <w:fldChar w:fldCharType="begin"/>
      </w:r>
      <w:r w:rsidR="00E3564B" w:rsidRPr="00733BA2">
        <w:rPr>
          <w:rFonts w:ascii="Times New Roman" w:eastAsia="Calibri" w:hAnsi="Times New Roman" w:cs="Times New Roman"/>
          <w:bCs/>
          <w:i/>
          <w:iCs/>
          <w:sz w:val="24"/>
          <w:szCs w:val="24"/>
        </w:rPr>
        <w:instrText xml:space="preserve"> </w:instrText>
      </w:r>
      <w:r w:rsidR="00E3564B" w:rsidRPr="00733BA2">
        <w:rPr>
          <w:rFonts w:ascii="Times New Roman" w:eastAsia="Calibri" w:hAnsi="Times New Roman" w:cs="Times New Roman"/>
          <w:bCs/>
          <w:iCs/>
          <w:sz w:val="24"/>
          <w:szCs w:val="24"/>
          <w:lang w:val="en-US"/>
        </w:rPr>
        <w:instrText>REF</w:instrText>
      </w:r>
      <w:r w:rsidR="00E3564B" w:rsidRPr="00733BA2">
        <w:rPr>
          <w:rFonts w:ascii="Times New Roman" w:eastAsia="Calibri" w:hAnsi="Times New Roman" w:cs="Times New Roman"/>
          <w:bCs/>
          <w:iCs/>
          <w:sz w:val="24"/>
          <w:szCs w:val="24"/>
        </w:rPr>
        <w:instrText xml:space="preserve"> </w:instrText>
      </w:r>
      <w:r w:rsidR="00E3564B" w:rsidRPr="00733BA2">
        <w:rPr>
          <w:rFonts w:ascii="Times New Roman" w:eastAsia="Calibri" w:hAnsi="Times New Roman" w:cs="Times New Roman"/>
          <w:bCs/>
          <w:iCs/>
          <w:sz w:val="24"/>
          <w:szCs w:val="24"/>
          <w:lang w:val="en-US"/>
        </w:rPr>
        <w:instrText>P</w:instrText>
      </w:r>
      <w:r w:rsidR="00E3564B" w:rsidRPr="00733BA2">
        <w:rPr>
          <w:rFonts w:ascii="Times New Roman" w:eastAsia="Calibri" w:hAnsi="Times New Roman" w:cs="Times New Roman"/>
          <w:bCs/>
          <w:iCs/>
          <w:sz w:val="24"/>
          <w:szCs w:val="24"/>
        </w:rPr>
        <w:instrText>_</w:instrText>
      </w:r>
      <w:r w:rsidR="00E3564B" w:rsidRPr="00733BA2">
        <w:rPr>
          <w:rFonts w:ascii="Times New Roman" w:eastAsia="Calibri" w:hAnsi="Times New Roman" w:cs="Times New Roman"/>
          <w:bCs/>
          <w:iCs/>
          <w:sz w:val="24"/>
          <w:szCs w:val="24"/>
          <w:lang w:val="en-US"/>
        </w:rPr>
        <w:instrText>S</w:instrText>
      </w:r>
      <w:r w:rsidR="00E3564B" w:rsidRPr="00733BA2">
        <w:rPr>
          <w:rFonts w:ascii="Times New Roman" w:eastAsia="Calibri" w:hAnsi="Times New Roman" w:cs="Times New Roman"/>
          <w:bCs/>
          <w:iCs/>
          <w:sz w:val="24"/>
          <w:szCs w:val="24"/>
        </w:rPr>
        <w:instrText>2</w:instrText>
      </w:r>
      <w:r w:rsidR="00E3564B" w:rsidRPr="00733BA2">
        <w:rPr>
          <w:rFonts w:ascii="Times New Roman" w:eastAsia="Calibri" w:hAnsi="Times New Roman" w:cs="Times New Roman"/>
          <w:bCs/>
          <w:i/>
          <w:iCs/>
          <w:sz w:val="24"/>
          <w:szCs w:val="24"/>
        </w:rPr>
        <w:instrText xml:space="preserve"> </w:instrText>
      </w:r>
      <w:r w:rsidR="00733BA2">
        <w:rPr>
          <w:rFonts w:ascii="Times New Roman" w:eastAsia="Calibri" w:hAnsi="Times New Roman" w:cs="Times New Roman"/>
          <w:bCs/>
          <w:i/>
          <w:iCs/>
          <w:sz w:val="24"/>
          <w:szCs w:val="24"/>
        </w:rPr>
        <w:instrText xml:space="preserve"> \* MERGEFORMAT </w:instrText>
      </w:r>
      <w:r w:rsidR="00E3564B" w:rsidRPr="00733BA2">
        <w:rPr>
          <w:rFonts w:ascii="Times New Roman" w:eastAsia="Calibri" w:hAnsi="Times New Roman" w:cs="Times New Roman"/>
          <w:bCs/>
          <w:i/>
          <w:iCs/>
          <w:sz w:val="24"/>
          <w:szCs w:val="24"/>
        </w:rPr>
        <w:fldChar w:fldCharType="separate"/>
      </w:r>
      <w:r w:rsidR="00E5607B" w:rsidRPr="00733BA2">
        <w:rPr>
          <w:rFonts w:ascii="Times New Roman" w:hAnsi="Times New Roman" w:cs="Times New Roman"/>
          <w:noProof/>
          <w:sz w:val="24"/>
          <w:szCs w:val="24"/>
        </w:rPr>
        <w:t>специальности</w:t>
      </w:r>
      <w:r w:rsidR="00E3564B" w:rsidRPr="00733BA2">
        <w:rPr>
          <w:rFonts w:ascii="Times New Roman" w:eastAsia="Calibri" w:hAnsi="Times New Roman" w:cs="Times New Roman"/>
          <w:bCs/>
          <w:i/>
          <w:iCs/>
          <w:sz w:val="24"/>
          <w:szCs w:val="24"/>
        </w:rPr>
        <w:fldChar w:fldCharType="end"/>
      </w:r>
      <w:r w:rsidR="00E3564B" w:rsidRPr="00733BA2">
        <w:rPr>
          <w:rFonts w:ascii="Times New Roman" w:eastAsia="Calibri" w:hAnsi="Times New Roman" w:cs="Times New Roman"/>
          <w:bCs/>
          <w:i/>
          <w:iCs/>
          <w:sz w:val="24"/>
          <w:szCs w:val="24"/>
        </w:rPr>
        <w:t xml:space="preserve"> </w:t>
      </w:r>
      <w:r w:rsidR="00E3564B" w:rsidRPr="00733BA2">
        <w:rPr>
          <w:rFonts w:ascii="Times New Roman" w:eastAsia="Calibri" w:hAnsi="Times New Roman" w:cs="Times New Roman"/>
          <w:bCs/>
          <w:iCs/>
          <w:sz w:val="24"/>
          <w:szCs w:val="24"/>
        </w:rPr>
        <w:fldChar w:fldCharType="begin"/>
      </w:r>
      <w:r w:rsidR="00E3564B" w:rsidRPr="00733BA2">
        <w:rPr>
          <w:rFonts w:ascii="Times New Roman" w:eastAsia="Calibri" w:hAnsi="Times New Roman" w:cs="Times New Roman"/>
          <w:bCs/>
          <w:iCs/>
          <w:sz w:val="24"/>
          <w:szCs w:val="24"/>
        </w:rPr>
        <w:instrText xml:space="preserve"> </w:instrText>
      </w:r>
      <w:r w:rsidR="00E3564B" w:rsidRPr="00733BA2">
        <w:rPr>
          <w:rFonts w:ascii="Times New Roman" w:eastAsia="Calibri" w:hAnsi="Times New Roman" w:cs="Times New Roman"/>
          <w:bCs/>
          <w:iCs/>
          <w:sz w:val="24"/>
          <w:szCs w:val="24"/>
          <w:lang w:val="en-US"/>
        </w:rPr>
        <w:instrText>REF</w:instrText>
      </w:r>
      <w:r w:rsidR="00E3564B" w:rsidRPr="00733BA2">
        <w:rPr>
          <w:rFonts w:ascii="Times New Roman" w:eastAsia="Calibri" w:hAnsi="Times New Roman" w:cs="Times New Roman"/>
          <w:bCs/>
          <w:iCs/>
          <w:sz w:val="24"/>
          <w:szCs w:val="24"/>
        </w:rPr>
        <w:instrText xml:space="preserve"> </w:instrText>
      </w:r>
      <w:r w:rsidR="00E3564B" w:rsidRPr="00733BA2">
        <w:rPr>
          <w:rFonts w:ascii="Times New Roman" w:eastAsia="Calibri" w:hAnsi="Times New Roman" w:cs="Times New Roman"/>
          <w:bCs/>
          <w:iCs/>
          <w:sz w:val="24"/>
          <w:szCs w:val="24"/>
          <w:lang w:val="en-US"/>
        </w:rPr>
        <w:instrText>KODPS</w:instrText>
      </w:r>
      <w:r w:rsidR="00E3564B" w:rsidRPr="00733BA2">
        <w:rPr>
          <w:rFonts w:ascii="Times New Roman" w:eastAsia="Calibri" w:hAnsi="Times New Roman" w:cs="Times New Roman"/>
          <w:bCs/>
          <w:iCs/>
          <w:sz w:val="24"/>
          <w:szCs w:val="24"/>
        </w:rPr>
        <w:instrText xml:space="preserve">  \* MERGEFORMAT </w:instrText>
      </w:r>
      <w:r w:rsidR="00E3564B" w:rsidRPr="00733BA2">
        <w:rPr>
          <w:rFonts w:ascii="Times New Roman" w:eastAsia="Calibri" w:hAnsi="Times New Roman" w:cs="Times New Roman"/>
          <w:bCs/>
          <w:iCs/>
          <w:sz w:val="24"/>
          <w:szCs w:val="24"/>
        </w:rPr>
        <w:fldChar w:fldCharType="separate"/>
      </w:r>
      <w:r w:rsidR="00E5607B" w:rsidRPr="00733BA2">
        <w:rPr>
          <w:rFonts w:ascii="Times New Roman" w:hAnsi="Times New Roman" w:cs="Times New Roman"/>
          <w:bCs/>
          <w:noProof/>
          <w:sz w:val="24"/>
          <w:szCs w:val="24"/>
        </w:rPr>
        <w:t>38.02.07</w:t>
      </w:r>
      <w:r w:rsidR="00E3564B" w:rsidRPr="00733BA2">
        <w:rPr>
          <w:rFonts w:ascii="Times New Roman" w:eastAsia="Calibri" w:hAnsi="Times New Roman" w:cs="Times New Roman"/>
          <w:bCs/>
          <w:iCs/>
          <w:sz w:val="24"/>
          <w:szCs w:val="24"/>
        </w:rPr>
        <w:fldChar w:fldCharType="end"/>
      </w:r>
      <w:r w:rsidR="00E3564B" w:rsidRPr="00733BA2">
        <w:rPr>
          <w:rFonts w:ascii="Times New Roman" w:eastAsia="Calibri" w:hAnsi="Times New Roman" w:cs="Times New Roman"/>
          <w:bCs/>
          <w:iCs/>
          <w:sz w:val="24"/>
          <w:szCs w:val="24"/>
        </w:rPr>
        <w:t xml:space="preserve"> </w:t>
      </w:r>
      <w:r w:rsidR="00E3564B" w:rsidRPr="00733BA2">
        <w:rPr>
          <w:rFonts w:ascii="Times New Roman" w:eastAsia="Calibri" w:hAnsi="Times New Roman" w:cs="Times New Roman"/>
          <w:bCs/>
          <w:iCs/>
          <w:sz w:val="24"/>
          <w:szCs w:val="24"/>
          <w:lang w:val="en-US"/>
        </w:rPr>
        <w:fldChar w:fldCharType="begin"/>
      </w:r>
      <w:r w:rsidR="00E3564B" w:rsidRPr="00733BA2">
        <w:rPr>
          <w:rFonts w:ascii="Times New Roman" w:eastAsia="Calibri" w:hAnsi="Times New Roman" w:cs="Times New Roman"/>
          <w:bCs/>
          <w:iCs/>
          <w:sz w:val="24"/>
          <w:szCs w:val="24"/>
        </w:rPr>
        <w:instrText xml:space="preserve"> </w:instrText>
      </w:r>
      <w:r w:rsidR="00E3564B" w:rsidRPr="00733BA2">
        <w:rPr>
          <w:rFonts w:ascii="Times New Roman" w:eastAsia="Calibri" w:hAnsi="Times New Roman" w:cs="Times New Roman"/>
          <w:bCs/>
          <w:i/>
          <w:sz w:val="24"/>
          <w:szCs w:val="24"/>
          <w:lang w:val="en-US"/>
        </w:rPr>
        <w:instrText>REF</w:instrText>
      </w:r>
      <w:r w:rsidR="00E3564B" w:rsidRPr="00733BA2">
        <w:rPr>
          <w:rFonts w:ascii="Times New Roman" w:eastAsia="Calibri" w:hAnsi="Times New Roman" w:cs="Times New Roman"/>
          <w:bCs/>
          <w:i/>
          <w:sz w:val="24"/>
          <w:szCs w:val="24"/>
        </w:rPr>
        <w:instrText xml:space="preserve"> </w:instrText>
      </w:r>
      <w:r w:rsidR="00E3564B" w:rsidRPr="00733BA2">
        <w:rPr>
          <w:rFonts w:ascii="Times New Roman" w:eastAsia="Calibri" w:hAnsi="Times New Roman" w:cs="Times New Roman"/>
          <w:bCs/>
          <w:i/>
          <w:sz w:val="24"/>
          <w:szCs w:val="24"/>
          <w:lang w:val="en-US"/>
        </w:rPr>
        <w:instrText>NAME</w:instrText>
      </w:r>
      <w:r w:rsidR="00E3564B" w:rsidRPr="00733BA2">
        <w:rPr>
          <w:rFonts w:ascii="Times New Roman" w:eastAsia="Calibri" w:hAnsi="Times New Roman" w:cs="Times New Roman"/>
          <w:bCs/>
          <w:i/>
          <w:sz w:val="24"/>
          <w:szCs w:val="24"/>
        </w:rPr>
        <w:instrText>_</w:instrText>
      </w:r>
      <w:r w:rsidR="00E3564B" w:rsidRPr="00733BA2">
        <w:rPr>
          <w:rFonts w:ascii="Times New Roman" w:eastAsia="Calibri" w:hAnsi="Times New Roman" w:cs="Times New Roman"/>
          <w:bCs/>
          <w:i/>
          <w:sz w:val="24"/>
          <w:szCs w:val="24"/>
          <w:lang w:val="en-US"/>
        </w:rPr>
        <w:instrText>PS</w:instrText>
      </w:r>
      <w:r w:rsidR="00E3564B" w:rsidRPr="00733BA2">
        <w:rPr>
          <w:rFonts w:ascii="Times New Roman" w:eastAsia="Calibri" w:hAnsi="Times New Roman" w:cs="Times New Roman"/>
          <w:bCs/>
          <w:iCs/>
          <w:sz w:val="24"/>
          <w:szCs w:val="24"/>
        </w:rPr>
        <w:instrText xml:space="preserve">  \* MERGEFORMAT </w:instrText>
      </w:r>
      <w:r w:rsidR="00E3564B" w:rsidRPr="00733BA2">
        <w:rPr>
          <w:rFonts w:ascii="Times New Roman" w:eastAsia="Calibri" w:hAnsi="Times New Roman" w:cs="Times New Roman"/>
          <w:bCs/>
          <w:iCs/>
          <w:sz w:val="24"/>
          <w:szCs w:val="24"/>
          <w:lang w:val="en-US"/>
        </w:rPr>
        <w:fldChar w:fldCharType="separate"/>
      </w:r>
      <w:r w:rsidR="00E5607B" w:rsidRPr="00733BA2">
        <w:rPr>
          <w:rFonts w:ascii="Times New Roman" w:hAnsi="Times New Roman" w:cs="Times New Roman"/>
          <w:bCs/>
          <w:noProof/>
          <w:sz w:val="24"/>
          <w:szCs w:val="24"/>
        </w:rPr>
        <w:t>Банковское дело</w:t>
      </w:r>
      <w:r w:rsidR="00E3564B" w:rsidRPr="00733BA2">
        <w:rPr>
          <w:rFonts w:ascii="Times New Roman" w:eastAsia="Calibri" w:hAnsi="Times New Roman" w:cs="Times New Roman"/>
          <w:bCs/>
          <w:iCs/>
          <w:sz w:val="24"/>
          <w:szCs w:val="24"/>
          <w:lang w:val="en-US"/>
        </w:rPr>
        <w:fldChar w:fldCharType="end"/>
      </w:r>
      <w:r w:rsidRPr="00733BA2">
        <w:rPr>
          <w:rFonts w:ascii="Times New Roman" w:eastAsia="Calibri" w:hAnsi="Times New Roman" w:cs="Times New Roman"/>
          <w:bCs/>
          <w:iCs/>
          <w:sz w:val="24"/>
          <w:szCs w:val="24"/>
        </w:rPr>
        <w:t>,</w:t>
      </w:r>
      <w:r w:rsidRPr="00733BA2">
        <w:rPr>
          <w:rFonts w:ascii="Times New Roman" w:eastAsia="Calibri" w:hAnsi="Times New Roman" w:cs="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14:paraId="13B5E68B" w14:textId="77777777" w:rsidR="00064407" w:rsidRPr="00733BA2" w:rsidRDefault="00064407" w:rsidP="00733BA2">
      <w:pPr>
        <w:ind w:firstLine="709"/>
        <w:jc w:val="both"/>
        <w:rPr>
          <w:rFonts w:ascii="Times New Roman" w:hAnsi="Times New Roman" w:cs="Times New Roman"/>
          <w:bCs/>
          <w:sz w:val="24"/>
          <w:szCs w:val="24"/>
        </w:rPr>
      </w:pPr>
      <w:r w:rsidRPr="00733BA2">
        <w:rPr>
          <w:rFonts w:ascii="Times New Roman" w:hAnsi="Times New Roman" w:cs="Times New Roman"/>
          <w:bCs/>
          <w:sz w:val="24"/>
          <w:szCs w:val="24"/>
        </w:rPr>
        <w:t xml:space="preserve">ПОП-П содержит обязательную часть образовательной программы для работодателя </w:t>
      </w:r>
      <w:r w:rsidRPr="00733BA2">
        <w:rPr>
          <w:rFonts w:ascii="Times New Roman" w:hAnsi="Times New Roman" w:cs="Times New Roman"/>
          <w:bCs/>
          <w:sz w:val="24"/>
          <w:szCs w:val="24"/>
        </w:rPr>
        <w:br/>
        <w:t>и предполагает вариативность для сетевой формы реализации образовательной программы.</w:t>
      </w:r>
    </w:p>
    <w:p w14:paraId="3F0C4B67" w14:textId="48F61296" w:rsidR="00733BA2" w:rsidRPr="00733BA2" w:rsidRDefault="00733BA2" w:rsidP="00733BA2">
      <w:pPr>
        <w:suppressAutoHyphens/>
        <w:ind w:firstLine="709"/>
        <w:contextualSpacing/>
        <w:jc w:val="both"/>
        <w:rPr>
          <w:rFonts w:ascii="Times New Roman" w:eastAsia="Calibri" w:hAnsi="Times New Roman" w:cs="Times New Roman"/>
          <w:bCs/>
          <w:sz w:val="24"/>
          <w:szCs w:val="24"/>
        </w:rPr>
      </w:pPr>
      <w:r w:rsidRPr="00733BA2">
        <w:rPr>
          <w:rFonts w:ascii="Times New Roman" w:eastAsia="Calibri" w:hAnsi="Times New Roman" w:cs="Times New Roman"/>
          <w:bCs/>
          <w:sz w:val="24"/>
          <w:szCs w:val="24"/>
        </w:rPr>
        <w:t xml:space="preserve">ПОП-П по специальности 38.02.07 Банковское дело </w:t>
      </w:r>
      <w:r w:rsidRPr="00733BA2">
        <w:rPr>
          <w:rFonts w:ascii="Times New Roman" w:eastAsia="Calibri" w:hAnsi="Times New Roman" w:cs="Times New Roman"/>
          <w:bCs/>
          <w:noProof/>
          <w:sz w:val="24"/>
          <w:szCs w:val="24"/>
        </w:rPr>
        <w:t xml:space="preserve">разработана на основе ПОП СПО </w:t>
      </w:r>
      <w:r w:rsidRPr="00733BA2">
        <w:rPr>
          <w:rFonts w:ascii="Times New Roman" w:eastAsia="Calibri" w:hAnsi="Times New Roman" w:cs="Times New Roman"/>
          <w:bCs/>
          <w:sz w:val="24"/>
          <w:szCs w:val="24"/>
        </w:rPr>
        <w:t>по специальности 38.02.07 Банковское дело</w:t>
      </w:r>
      <w:r w:rsidRPr="00733BA2">
        <w:rPr>
          <w:rFonts w:ascii="Times New Roman" w:eastAsia="Calibri" w:hAnsi="Times New Roman" w:cs="Times New Roman"/>
          <w:bCs/>
          <w:noProof/>
          <w:sz w:val="24"/>
          <w:szCs w:val="24"/>
        </w:rPr>
        <w:t>.</w:t>
      </w:r>
    </w:p>
    <w:p w14:paraId="445A1B24" w14:textId="77777777" w:rsidR="00064407" w:rsidRPr="00733BA2" w:rsidRDefault="00064407" w:rsidP="00733BA2">
      <w:pPr>
        <w:suppressAutoHyphens/>
        <w:ind w:firstLine="709"/>
        <w:contextualSpacing/>
        <w:jc w:val="both"/>
        <w:rPr>
          <w:rFonts w:ascii="Times New Roman" w:eastAsia="Calibri" w:hAnsi="Times New Roman" w:cs="Times New Roman"/>
          <w:bCs/>
          <w:sz w:val="24"/>
          <w:szCs w:val="24"/>
        </w:rPr>
      </w:pPr>
    </w:p>
    <w:p w14:paraId="4FD01A34" w14:textId="77777777"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14:paraId="7D8A2CD4" w14:textId="77777777"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14:paraId="38E6CF74"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09B17A86"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78B610F0"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7BB4B21B"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5E21BDCD"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4F7B5563"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498790BB"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70C820A2" w14:textId="3E15F4A3" w:rsidR="00064407" w:rsidRDefault="00064407" w:rsidP="00064407">
      <w:pPr>
        <w:suppressAutoHyphens/>
        <w:ind w:firstLine="709"/>
        <w:jc w:val="both"/>
        <w:rPr>
          <w:rFonts w:ascii="Times New Roman" w:eastAsia="Calibri" w:hAnsi="Times New Roman" w:cs="Times New Roman"/>
          <w:bCs/>
          <w:sz w:val="24"/>
          <w:szCs w:val="24"/>
        </w:rPr>
      </w:pPr>
    </w:p>
    <w:p w14:paraId="6B56F431" w14:textId="01E2F9FC" w:rsidR="009F71A6" w:rsidRDefault="009F71A6" w:rsidP="00064407">
      <w:pPr>
        <w:suppressAutoHyphens/>
        <w:ind w:firstLine="709"/>
        <w:jc w:val="both"/>
        <w:rPr>
          <w:rFonts w:ascii="Times New Roman" w:eastAsia="Calibri" w:hAnsi="Times New Roman" w:cs="Times New Roman"/>
          <w:bCs/>
          <w:sz w:val="24"/>
          <w:szCs w:val="24"/>
        </w:rPr>
      </w:pPr>
    </w:p>
    <w:p w14:paraId="7B9CE786" w14:textId="4D6AFB9D" w:rsidR="009F71A6" w:rsidRDefault="009F71A6" w:rsidP="00064407">
      <w:pPr>
        <w:suppressAutoHyphens/>
        <w:ind w:firstLine="709"/>
        <w:jc w:val="both"/>
        <w:rPr>
          <w:rFonts w:ascii="Times New Roman" w:eastAsia="Calibri" w:hAnsi="Times New Roman" w:cs="Times New Roman"/>
          <w:bCs/>
          <w:sz w:val="24"/>
          <w:szCs w:val="24"/>
        </w:rPr>
      </w:pPr>
    </w:p>
    <w:p w14:paraId="1C43913A" w14:textId="672713B8" w:rsidR="009F71A6" w:rsidRDefault="009F71A6" w:rsidP="00064407">
      <w:pPr>
        <w:suppressAutoHyphens/>
        <w:ind w:firstLine="709"/>
        <w:jc w:val="both"/>
        <w:rPr>
          <w:rFonts w:ascii="Times New Roman" w:eastAsia="Calibri" w:hAnsi="Times New Roman" w:cs="Times New Roman"/>
          <w:bCs/>
          <w:sz w:val="24"/>
          <w:szCs w:val="24"/>
        </w:rPr>
      </w:pPr>
    </w:p>
    <w:p w14:paraId="612C55C7" w14:textId="7CE3AE9F" w:rsidR="009F71A6" w:rsidRDefault="009F71A6" w:rsidP="00064407">
      <w:pPr>
        <w:suppressAutoHyphens/>
        <w:ind w:firstLine="709"/>
        <w:jc w:val="both"/>
        <w:rPr>
          <w:rFonts w:ascii="Times New Roman" w:eastAsia="Calibri" w:hAnsi="Times New Roman" w:cs="Times New Roman"/>
          <w:bCs/>
          <w:sz w:val="24"/>
          <w:szCs w:val="24"/>
        </w:rPr>
      </w:pPr>
    </w:p>
    <w:p w14:paraId="45AF0937" w14:textId="67015BC5" w:rsidR="009F71A6" w:rsidRDefault="009F71A6" w:rsidP="00064407">
      <w:pPr>
        <w:suppressAutoHyphens/>
        <w:ind w:firstLine="709"/>
        <w:jc w:val="both"/>
        <w:rPr>
          <w:rFonts w:ascii="Times New Roman" w:eastAsia="Calibri" w:hAnsi="Times New Roman" w:cs="Times New Roman"/>
          <w:bCs/>
          <w:sz w:val="24"/>
          <w:szCs w:val="24"/>
        </w:rPr>
      </w:pPr>
    </w:p>
    <w:p w14:paraId="3A2A77C6" w14:textId="0A41AD4A" w:rsidR="009F71A6" w:rsidRDefault="009F71A6" w:rsidP="00064407">
      <w:pPr>
        <w:suppressAutoHyphens/>
        <w:ind w:firstLine="709"/>
        <w:jc w:val="both"/>
        <w:rPr>
          <w:rFonts w:ascii="Times New Roman" w:eastAsia="Calibri" w:hAnsi="Times New Roman" w:cs="Times New Roman"/>
          <w:bCs/>
          <w:sz w:val="24"/>
          <w:szCs w:val="24"/>
        </w:rPr>
      </w:pPr>
    </w:p>
    <w:p w14:paraId="14A1B8DE" w14:textId="1B3DCCFB" w:rsidR="009F71A6" w:rsidRDefault="009F71A6" w:rsidP="00064407">
      <w:pPr>
        <w:suppressAutoHyphens/>
        <w:ind w:firstLine="709"/>
        <w:jc w:val="both"/>
        <w:rPr>
          <w:rFonts w:ascii="Times New Roman" w:eastAsia="Calibri" w:hAnsi="Times New Roman" w:cs="Times New Roman"/>
          <w:bCs/>
          <w:sz w:val="24"/>
          <w:szCs w:val="24"/>
        </w:rPr>
      </w:pPr>
    </w:p>
    <w:p w14:paraId="2CED72BB" w14:textId="2C573698" w:rsidR="009F71A6" w:rsidRDefault="009F71A6" w:rsidP="00064407">
      <w:pPr>
        <w:suppressAutoHyphens/>
        <w:ind w:firstLine="709"/>
        <w:jc w:val="both"/>
        <w:rPr>
          <w:rFonts w:ascii="Times New Roman" w:eastAsia="Calibri" w:hAnsi="Times New Roman" w:cs="Times New Roman"/>
          <w:bCs/>
          <w:sz w:val="24"/>
          <w:szCs w:val="24"/>
        </w:rPr>
      </w:pPr>
    </w:p>
    <w:p w14:paraId="28D623B6" w14:textId="3A24C353" w:rsidR="009F71A6" w:rsidRDefault="009F71A6" w:rsidP="00064407">
      <w:pPr>
        <w:suppressAutoHyphens/>
        <w:ind w:firstLine="709"/>
        <w:jc w:val="both"/>
        <w:rPr>
          <w:rFonts w:ascii="Times New Roman" w:eastAsia="Calibri" w:hAnsi="Times New Roman" w:cs="Times New Roman"/>
          <w:bCs/>
          <w:sz w:val="24"/>
          <w:szCs w:val="24"/>
        </w:rPr>
      </w:pPr>
    </w:p>
    <w:p w14:paraId="2F66288F" w14:textId="7D2ED4E1" w:rsidR="009F71A6" w:rsidRDefault="009F71A6" w:rsidP="00064407">
      <w:pPr>
        <w:suppressAutoHyphens/>
        <w:ind w:firstLine="709"/>
        <w:jc w:val="both"/>
        <w:rPr>
          <w:rFonts w:ascii="Times New Roman" w:eastAsia="Calibri" w:hAnsi="Times New Roman" w:cs="Times New Roman"/>
          <w:bCs/>
          <w:sz w:val="24"/>
          <w:szCs w:val="24"/>
        </w:rPr>
      </w:pPr>
    </w:p>
    <w:p w14:paraId="08A9C144" w14:textId="7367F530" w:rsidR="009F71A6" w:rsidRDefault="009F71A6" w:rsidP="00064407">
      <w:pPr>
        <w:suppressAutoHyphens/>
        <w:ind w:firstLine="709"/>
        <w:jc w:val="both"/>
        <w:rPr>
          <w:rFonts w:ascii="Times New Roman" w:eastAsia="Calibri" w:hAnsi="Times New Roman" w:cs="Times New Roman"/>
          <w:bCs/>
          <w:sz w:val="24"/>
          <w:szCs w:val="24"/>
        </w:rPr>
      </w:pPr>
    </w:p>
    <w:p w14:paraId="76362812" w14:textId="16AC41A3" w:rsidR="009F71A6" w:rsidRDefault="009F71A6" w:rsidP="00064407">
      <w:pPr>
        <w:suppressAutoHyphens/>
        <w:ind w:firstLine="709"/>
        <w:jc w:val="both"/>
        <w:rPr>
          <w:rFonts w:ascii="Times New Roman" w:eastAsia="Calibri" w:hAnsi="Times New Roman" w:cs="Times New Roman"/>
          <w:bCs/>
          <w:sz w:val="24"/>
          <w:szCs w:val="24"/>
        </w:rPr>
      </w:pPr>
    </w:p>
    <w:p w14:paraId="695ED0DF" w14:textId="757FDFDD" w:rsidR="009F71A6" w:rsidRDefault="009F71A6" w:rsidP="00064407">
      <w:pPr>
        <w:suppressAutoHyphens/>
        <w:ind w:firstLine="709"/>
        <w:jc w:val="both"/>
        <w:rPr>
          <w:rFonts w:ascii="Times New Roman" w:eastAsia="Calibri" w:hAnsi="Times New Roman" w:cs="Times New Roman"/>
          <w:bCs/>
          <w:sz w:val="24"/>
          <w:szCs w:val="24"/>
        </w:rPr>
      </w:pPr>
    </w:p>
    <w:p w14:paraId="45BC0DDB" w14:textId="5A6C6C0A" w:rsidR="009F71A6" w:rsidRDefault="009F71A6" w:rsidP="00064407">
      <w:pPr>
        <w:suppressAutoHyphens/>
        <w:ind w:firstLine="709"/>
        <w:jc w:val="both"/>
        <w:rPr>
          <w:rFonts w:ascii="Times New Roman" w:eastAsia="Calibri" w:hAnsi="Times New Roman" w:cs="Times New Roman"/>
          <w:bCs/>
          <w:sz w:val="24"/>
          <w:szCs w:val="24"/>
        </w:rPr>
      </w:pPr>
    </w:p>
    <w:p w14:paraId="0C79A18A" w14:textId="77777777" w:rsidR="009F71A6" w:rsidRPr="00391DDD" w:rsidRDefault="009F71A6" w:rsidP="00064407">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6FD208CE" w14:textId="77777777" w:rsidTr="001F3287">
        <w:tc>
          <w:tcPr>
            <w:tcW w:w="4928" w:type="dxa"/>
            <w:shd w:val="clear" w:color="auto" w:fill="auto"/>
          </w:tcPr>
          <w:p w14:paraId="4898EABA" w14:textId="77777777" w:rsidR="00064407" w:rsidRPr="00391DDD" w:rsidRDefault="00064407" w:rsidP="001F3287">
            <w:pPr>
              <w:rPr>
                <w:rFonts w:ascii="Times New Roman" w:eastAsia="Calibri" w:hAnsi="Times New Roman" w:cs="Times New Roman"/>
                <w:b/>
                <w:sz w:val="24"/>
                <w:szCs w:val="24"/>
              </w:rPr>
            </w:pPr>
            <w:r w:rsidRPr="00391DDD">
              <w:rPr>
                <w:rFonts w:ascii="Times New Roman" w:eastAsia="Calibri" w:hAnsi="Times New Roman" w:cs="Times New Roman"/>
                <w:b/>
                <w:sz w:val="24"/>
                <w:szCs w:val="24"/>
              </w:rPr>
              <w:t xml:space="preserve">Организация-разработчик: </w:t>
            </w:r>
          </w:p>
          <w:p w14:paraId="2D71AF6C" w14:textId="77777777" w:rsidR="00064407" w:rsidRPr="00391DDD" w:rsidRDefault="00064407" w:rsidP="001F3287">
            <w:pPr>
              <w:rPr>
                <w:rFonts w:ascii="Times New Roman" w:eastAsia="Calibri" w:hAnsi="Times New Roman" w:cs="Times New Roman"/>
              </w:rPr>
            </w:pPr>
          </w:p>
        </w:tc>
        <w:tc>
          <w:tcPr>
            <w:tcW w:w="4673" w:type="dxa"/>
            <w:shd w:val="clear" w:color="auto" w:fill="auto"/>
          </w:tcPr>
          <w:p w14:paraId="7D639181" w14:textId="21C909AA" w:rsidR="00064407" w:rsidRPr="00391DDD" w:rsidRDefault="000E07EC" w:rsidP="001F3287">
            <w:pPr>
              <w:rPr>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 xml:space="preserve"> </w:instrText>
            </w:r>
            <w:r>
              <w:rPr>
                <w:rFonts w:ascii="Times New Roman" w:eastAsia="Calibri" w:hAnsi="Times New Roman" w:cs="Times New Roman"/>
                <w:lang w:val="en-US"/>
              </w:rPr>
              <w:instrText>REF</w:instrText>
            </w:r>
            <w:r w:rsidRPr="0034429F">
              <w:rPr>
                <w:rFonts w:ascii="Times New Roman" w:eastAsia="Calibri" w:hAnsi="Times New Roman" w:cs="Times New Roman"/>
              </w:rPr>
              <w:instrText xml:space="preserve"> </w:instrText>
            </w:r>
            <w:r>
              <w:rPr>
                <w:rFonts w:ascii="Times New Roman" w:eastAsia="Calibri" w:hAnsi="Times New Roman" w:cs="Times New Roman"/>
                <w:lang w:val="en-US"/>
              </w:rPr>
              <w:instrText>IRPO</w:instrText>
            </w:r>
            <w:r>
              <w:rPr>
                <w:rFonts w:ascii="Times New Roman" w:eastAsia="Calibri" w:hAnsi="Times New Roman" w:cs="Times New Roman"/>
              </w:rPr>
              <w:instrText xml:space="preserve"> </w:instrText>
            </w:r>
            <w:r>
              <w:rPr>
                <w:rFonts w:ascii="Times New Roman" w:eastAsia="Calibri" w:hAnsi="Times New Roman" w:cs="Times New Roman"/>
              </w:rPr>
              <w:fldChar w:fldCharType="separate"/>
            </w:r>
            <w:r w:rsidR="00E5607B">
              <w:rPr>
                <w:rFonts w:ascii="Times New Roman" w:hAnsi="Times New Roman" w:cs="Times New Roman"/>
                <w:noProof/>
                <w:sz w:val="24"/>
                <w:szCs w:val="24"/>
              </w:rPr>
              <w:t>Федеральное государственное образовательное учреждение дополнительного профессионального образования «Институт развития профессионального образования»</w:t>
            </w:r>
            <w:r>
              <w:rPr>
                <w:rFonts w:ascii="Times New Roman" w:eastAsia="Calibri" w:hAnsi="Times New Roman" w:cs="Times New Roman"/>
              </w:rPr>
              <w:fldChar w:fldCharType="end"/>
            </w:r>
          </w:p>
        </w:tc>
      </w:tr>
      <w:tr w:rsidR="00064407" w:rsidRPr="00391DDD" w14:paraId="125B46E2" w14:textId="77777777" w:rsidTr="001F3287">
        <w:tc>
          <w:tcPr>
            <w:tcW w:w="4928" w:type="dxa"/>
            <w:shd w:val="clear" w:color="auto" w:fill="auto"/>
          </w:tcPr>
          <w:p w14:paraId="67A8CC48" w14:textId="77777777" w:rsidR="00064407" w:rsidRPr="00391DDD" w:rsidRDefault="00064407" w:rsidP="001F3287">
            <w:pPr>
              <w:jc w:val="both"/>
              <w:rPr>
                <w:rFonts w:ascii="Times New Roman" w:eastAsia="Calibri" w:hAnsi="Times New Roman" w:cs="Times New Roman"/>
                <w:b/>
                <w:sz w:val="24"/>
                <w:szCs w:val="24"/>
              </w:rPr>
            </w:pPr>
            <w:r w:rsidRPr="00391DDD">
              <w:rPr>
                <w:rFonts w:ascii="Times New Roman" w:eastAsia="Calibri" w:hAnsi="Times New Roman" w:cs="Times New Roman"/>
                <w:b/>
                <w:sz w:val="24"/>
                <w:szCs w:val="24"/>
              </w:rPr>
              <w:t>Экспертные организации:</w:t>
            </w:r>
          </w:p>
          <w:p w14:paraId="51B1D353" w14:textId="77777777" w:rsidR="00064407" w:rsidRPr="00391DDD" w:rsidRDefault="00064407" w:rsidP="001F3287">
            <w:pPr>
              <w:rPr>
                <w:rFonts w:ascii="Times New Roman" w:eastAsia="Calibri" w:hAnsi="Times New Roman" w:cs="Times New Roman"/>
              </w:rPr>
            </w:pPr>
          </w:p>
        </w:tc>
        <w:tc>
          <w:tcPr>
            <w:tcW w:w="4673" w:type="dxa"/>
            <w:shd w:val="clear" w:color="auto" w:fill="auto"/>
          </w:tcPr>
          <w:p w14:paraId="2E0509F2" w14:textId="77777777" w:rsidR="00064407" w:rsidRPr="00391DDD" w:rsidRDefault="00064407" w:rsidP="001F3287">
            <w:pPr>
              <w:rPr>
                <w:rFonts w:ascii="Times New Roman" w:eastAsia="Calibri" w:hAnsi="Times New Roman" w:cs="Times New Roman"/>
              </w:rPr>
            </w:pPr>
          </w:p>
        </w:tc>
      </w:tr>
    </w:tbl>
    <w:p w14:paraId="52BB07E5" w14:textId="77777777" w:rsidR="00064407" w:rsidRPr="001C33BF" w:rsidRDefault="00064407" w:rsidP="00064407">
      <w:pPr>
        <w:suppressAutoHyphens/>
        <w:jc w:val="both"/>
        <w:rPr>
          <w:rFonts w:ascii="Times New Roman" w:hAnsi="Times New Roman" w:cs="Times New Roman"/>
          <w:bCs/>
          <w:sz w:val="24"/>
          <w:szCs w:val="24"/>
        </w:rPr>
      </w:pPr>
    </w:p>
    <w:p w14:paraId="6C2AB414" w14:textId="77777777" w:rsidR="00064407" w:rsidRPr="001C33BF" w:rsidRDefault="00064407" w:rsidP="00064407">
      <w:pPr>
        <w:jc w:val="center"/>
        <w:rPr>
          <w:rFonts w:ascii="Times New Roman" w:hAnsi="Times New Roman" w:cs="Times New Roman"/>
          <w:sz w:val="24"/>
          <w:szCs w:val="24"/>
        </w:rPr>
        <w:sectPr w:rsidR="00064407" w:rsidRPr="001C33BF" w:rsidSect="007C63D0">
          <w:headerReference w:type="first" r:id="rId10"/>
          <w:pgSz w:w="11906" w:h="16838"/>
          <w:pgMar w:top="1134" w:right="567" w:bottom="1134" w:left="1701" w:header="709" w:footer="709" w:gutter="0"/>
          <w:pgNumType w:start="2"/>
          <w:cols w:space="708"/>
          <w:titlePg/>
          <w:docGrid w:linePitch="360"/>
        </w:sectPr>
      </w:pPr>
    </w:p>
    <w:p w14:paraId="3D4B65F1" w14:textId="77777777" w:rsidR="00064407" w:rsidRDefault="00064407" w:rsidP="00064407">
      <w:pPr>
        <w:jc w:val="center"/>
        <w:rPr>
          <w:rFonts w:ascii="Times New Roman" w:hAnsi="Times New Roman" w:cs="Times New Roman"/>
          <w:b/>
          <w:sz w:val="28"/>
          <w:szCs w:val="28"/>
        </w:rPr>
      </w:pPr>
      <w:bookmarkStart w:id="1" w:name="_Hlk68082010"/>
      <w:r w:rsidRPr="001C33BF">
        <w:rPr>
          <w:rFonts w:ascii="Times New Roman" w:hAnsi="Times New Roman" w:cs="Times New Roman"/>
          <w:b/>
          <w:sz w:val="28"/>
          <w:szCs w:val="28"/>
        </w:rPr>
        <w:lastRenderedPageBreak/>
        <w:t>Содержание</w:t>
      </w:r>
    </w:p>
    <w:p w14:paraId="1092A000" w14:textId="77777777" w:rsidR="00064407" w:rsidRDefault="00064407" w:rsidP="00064407">
      <w:pPr>
        <w:jc w:val="center"/>
        <w:rPr>
          <w:rFonts w:ascii="Times New Roman" w:hAnsi="Times New Roman" w:cs="Times New Roman"/>
          <w:b/>
          <w:sz w:val="28"/>
          <w:szCs w:val="28"/>
        </w:rPr>
      </w:pPr>
    </w:p>
    <w:p w14:paraId="4FE3F883" w14:textId="64C35D58" w:rsidR="00D2217B" w:rsidRPr="00D2217B" w:rsidRDefault="00B90578" w:rsidP="004C7D52">
      <w:pPr>
        <w:pStyle w:val="14"/>
        <w:tabs>
          <w:tab w:val="clear" w:pos="9345"/>
          <w:tab w:val="right" w:leader="dot" w:pos="9638"/>
        </w:tabs>
        <w:rPr>
          <w:rFonts w:eastAsiaTheme="minorEastAsia"/>
          <w:b w:val="0"/>
          <w:bCs w:val="0"/>
          <w:sz w:val="24"/>
          <w:szCs w:val="24"/>
          <w:lang w:eastAsia="ru-RU"/>
        </w:rPr>
      </w:pPr>
      <w:r w:rsidRPr="00D2217B">
        <w:rPr>
          <w:b w:val="0"/>
          <w:bCs w:val="0"/>
          <w:sz w:val="24"/>
          <w:szCs w:val="24"/>
        </w:rPr>
        <w:fldChar w:fldCharType="begin"/>
      </w:r>
      <w:r w:rsidRPr="00D2217B">
        <w:rPr>
          <w:b w:val="0"/>
          <w:bCs w:val="0"/>
          <w:sz w:val="24"/>
          <w:szCs w:val="24"/>
        </w:rPr>
        <w:instrText xml:space="preserve"> TOC \o "1-3" \u </w:instrText>
      </w:r>
      <w:r w:rsidRPr="00D2217B">
        <w:rPr>
          <w:b w:val="0"/>
          <w:bCs w:val="0"/>
          <w:sz w:val="24"/>
          <w:szCs w:val="24"/>
        </w:rPr>
        <w:fldChar w:fldCharType="separate"/>
      </w:r>
      <w:r w:rsidR="00D2217B" w:rsidRPr="00D2217B">
        <w:rPr>
          <w:sz w:val="24"/>
          <w:szCs w:val="24"/>
        </w:rPr>
        <w:t>Раздел 1. Общие положения</w:t>
      </w:r>
      <w:r w:rsidR="00D2217B" w:rsidRPr="00D2217B">
        <w:rPr>
          <w:sz w:val="24"/>
          <w:szCs w:val="24"/>
        </w:rPr>
        <w:tab/>
      </w:r>
      <w:r w:rsidR="00D2217B" w:rsidRPr="00D2217B">
        <w:rPr>
          <w:sz w:val="24"/>
          <w:szCs w:val="24"/>
        </w:rPr>
        <w:fldChar w:fldCharType="begin"/>
      </w:r>
      <w:r w:rsidR="00D2217B" w:rsidRPr="00D2217B">
        <w:rPr>
          <w:sz w:val="24"/>
          <w:szCs w:val="24"/>
        </w:rPr>
        <w:instrText xml:space="preserve"> PAGEREF _Toc138940069 \h </w:instrText>
      </w:r>
      <w:r w:rsidR="00D2217B" w:rsidRPr="00D2217B">
        <w:rPr>
          <w:sz w:val="24"/>
          <w:szCs w:val="24"/>
        </w:rPr>
      </w:r>
      <w:r w:rsidR="00D2217B" w:rsidRPr="00D2217B">
        <w:rPr>
          <w:sz w:val="24"/>
          <w:szCs w:val="24"/>
        </w:rPr>
        <w:fldChar w:fldCharType="separate"/>
      </w:r>
      <w:r w:rsidR="00E5607B">
        <w:rPr>
          <w:sz w:val="24"/>
          <w:szCs w:val="24"/>
        </w:rPr>
        <w:t>4</w:t>
      </w:r>
      <w:r w:rsidR="00D2217B" w:rsidRPr="00D2217B">
        <w:rPr>
          <w:sz w:val="24"/>
          <w:szCs w:val="24"/>
        </w:rPr>
        <w:fldChar w:fldCharType="end"/>
      </w:r>
    </w:p>
    <w:p w14:paraId="77C19094" w14:textId="0FB601D6"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2. Общая характеристика образовательной программы с учетом сетевой формы реализации программы</w:t>
      </w:r>
      <w:r w:rsidRPr="00D2217B">
        <w:rPr>
          <w:sz w:val="24"/>
          <w:szCs w:val="24"/>
        </w:rPr>
        <w:tab/>
      </w:r>
      <w:r w:rsidRPr="00D2217B">
        <w:rPr>
          <w:sz w:val="24"/>
          <w:szCs w:val="24"/>
        </w:rPr>
        <w:fldChar w:fldCharType="begin"/>
      </w:r>
      <w:r w:rsidRPr="00D2217B">
        <w:rPr>
          <w:sz w:val="24"/>
          <w:szCs w:val="24"/>
        </w:rPr>
        <w:instrText xml:space="preserve"> PAGEREF _Toc138940070 \h </w:instrText>
      </w:r>
      <w:r w:rsidRPr="00D2217B">
        <w:rPr>
          <w:sz w:val="24"/>
          <w:szCs w:val="24"/>
        </w:rPr>
      </w:r>
      <w:r w:rsidRPr="00D2217B">
        <w:rPr>
          <w:sz w:val="24"/>
          <w:szCs w:val="24"/>
        </w:rPr>
        <w:fldChar w:fldCharType="separate"/>
      </w:r>
      <w:r w:rsidR="00E5607B">
        <w:rPr>
          <w:sz w:val="24"/>
          <w:szCs w:val="24"/>
        </w:rPr>
        <w:t>5</w:t>
      </w:r>
      <w:r w:rsidRPr="00D2217B">
        <w:rPr>
          <w:sz w:val="24"/>
          <w:szCs w:val="24"/>
        </w:rPr>
        <w:fldChar w:fldCharType="end"/>
      </w:r>
    </w:p>
    <w:p w14:paraId="57D4798C" w14:textId="146B424F"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3. Характеристика профессиональной деятельности выпускника</w:t>
      </w:r>
      <w:r w:rsidRPr="00D2217B">
        <w:rPr>
          <w:sz w:val="24"/>
          <w:szCs w:val="24"/>
        </w:rPr>
        <w:tab/>
      </w:r>
      <w:r w:rsidRPr="00D2217B">
        <w:rPr>
          <w:sz w:val="24"/>
          <w:szCs w:val="24"/>
        </w:rPr>
        <w:fldChar w:fldCharType="begin"/>
      </w:r>
      <w:r w:rsidRPr="00D2217B">
        <w:rPr>
          <w:sz w:val="24"/>
          <w:szCs w:val="24"/>
        </w:rPr>
        <w:instrText xml:space="preserve"> PAGEREF _Toc138940071 \h </w:instrText>
      </w:r>
      <w:r w:rsidRPr="00D2217B">
        <w:rPr>
          <w:sz w:val="24"/>
          <w:szCs w:val="24"/>
        </w:rPr>
      </w:r>
      <w:r w:rsidRPr="00D2217B">
        <w:rPr>
          <w:sz w:val="24"/>
          <w:szCs w:val="24"/>
        </w:rPr>
        <w:fldChar w:fldCharType="separate"/>
      </w:r>
      <w:r w:rsidR="00E5607B">
        <w:rPr>
          <w:sz w:val="24"/>
          <w:szCs w:val="24"/>
        </w:rPr>
        <w:t>6</w:t>
      </w:r>
      <w:r w:rsidRPr="00D2217B">
        <w:rPr>
          <w:sz w:val="24"/>
          <w:szCs w:val="24"/>
        </w:rPr>
        <w:fldChar w:fldCharType="end"/>
      </w:r>
    </w:p>
    <w:p w14:paraId="0D47CC66" w14:textId="10DFDC31"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4. Планируемые результаты освоения образовательной программы</w:t>
      </w:r>
      <w:r w:rsidRPr="00D2217B">
        <w:rPr>
          <w:sz w:val="24"/>
          <w:szCs w:val="24"/>
        </w:rPr>
        <w:tab/>
      </w:r>
      <w:r w:rsidRPr="00D2217B">
        <w:rPr>
          <w:sz w:val="24"/>
          <w:szCs w:val="24"/>
        </w:rPr>
        <w:fldChar w:fldCharType="begin"/>
      </w:r>
      <w:r w:rsidRPr="00D2217B">
        <w:rPr>
          <w:sz w:val="24"/>
          <w:szCs w:val="24"/>
        </w:rPr>
        <w:instrText xml:space="preserve"> PAGEREF _Toc138940072 \h </w:instrText>
      </w:r>
      <w:r w:rsidRPr="00D2217B">
        <w:rPr>
          <w:sz w:val="24"/>
          <w:szCs w:val="24"/>
        </w:rPr>
      </w:r>
      <w:r w:rsidRPr="00D2217B">
        <w:rPr>
          <w:sz w:val="24"/>
          <w:szCs w:val="24"/>
        </w:rPr>
        <w:fldChar w:fldCharType="separate"/>
      </w:r>
      <w:r w:rsidR="00E5607B">
        <w:rPr>
          <w:sz w:val="24"/>
          <w:szCs w:val="24"/>
        </w:rPr>
        <w:t>6</w:t>
      </w:r>
      <w:r w:rsidRPr="00D2217B">
        <w:rPr>
          <w:sz w:val="24"/>
          <w:szCs w:val="24"/>
        </w:rPr>
        <w:fldChar w:fldCharType="end"/>
      </w:r>
    </w:p>
    <w:p w14:paraId="1679250C" w14:textId="13A736AD"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4.1. Общие компетенции</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_Toc138940073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6</w:t>
      </w:r>
      <w:r w:rsidRPr="00D2217B">
        <w:rPr>
          <w:rFonts w:ascii="Times New Roman" w:hAnsi="Times New Roman" w:cs="Times New Roman"/>
          <w:i w:val="0"/>
          <w:iCs w:val="0"/>
          <w:noProof/>
          <w:sz w:val="24"/>
          <w:szCs w:val="24"/>
        </w:rPr>
        <w:fldChar w:fldCharType="end"/>
      </w:r>
    </w:p>
    <w:p w14:paraId="408EF57B" w14:textId="5FE33DFE"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4.2. Профессиональные компетенции</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_Toc138940074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10</w:t>
      </w:r>
      <w:r w:rsidRPr="00D2217B">
        <w:rPr>
          <w:rFonts w:ascii="Times New Roman" w:hAnsi="Times New Roman" w:cs="Times New Roman"/>
          <w:i w:val="0"/>
          <w:iCs w:val="0"/>
          <w:noProof/>
          <w:sz w:val="24"/>
          <w:szCs w:val="24"/>
        </w:rPr>
        <w:fldChar w:fldCharType="end"/>
      </w:r>
    </w:p>
    <w:p w14:paraId="476C4B65" w14:textId="207D1AA2"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5. Примерная структура образовательной программы</w:t>
      </w:r>
      <w:r w:rsidRPr="00D2217B">
        <w:rPr>
          <w:sz w:val="24"/>
          <w:szCs w:val="24"/>
        </w:rPr>
        <w:tab/>
      </w:r>
      <w:r w:rsidRPr="00D2217B">
        <w:rPr>
          <w:sz w:val="24"/>
          <w:szCs w:val="24"/>
        </w:rPr>
        <w:fldChar w:fldCharType="begin"/>
      </w:r>
      <w:r w:rsidRPr="00D2217B">
        <w:rPr>
          <w:sz w:val="24"/>
          <w:szCs w:val="24"/>
        </w:rPr>
        <w:instrText xml:space="preserve"> PAGEREF _Toc138940075 \h </w:instrText>
      </w:r>
      <w:r w:rsidRPr="00D2217B">
        <w:rPr>
          <w:sz w:val="24"/>
          <w:szCs w:val="24"/>
        </w:rPr>
      </w:r>
      <w:r w:rsidRPr="00D2217B">
        <w:rPr>
          <w:sz w:val="24"/>
          <w:szCs w:val="24"/>
        </w:rPr>
        <w:fldChar w:fldCharType="separate"/>
      </w:r>
      <w:r w:rsidR="00E5607B">
        <w:rPr>
          <w:sz w:val="24"/>
          <w:szCs w:val="24"/>
        </w:rPr>
        <w:t>16</w:t>
      </w:r>
      <w:r w:rsidRPr="00D2217B">
        <w:rPr>
          <w:sz w:val="24"/>
          <w:szCs w:val="24"/>
        </w:rPr>
        <w:fldChar w:fldCharType="end"/>
      </w:r>
    </w:p>
    <w:p w14:paraId="2095481F" w14:textId="3CD578BC"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5.1.1. Примерный учебный план по программе подготовки специалистов среднего звена (ППССЗ)</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_Toc138940076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16</w:t>
      </w:r>
      <w:r w:rsidRPr="00D2217B">
        <w:rPr>
          <w:rFonts w:ascii="Times New Roman" w:hAnsi="Times New Roman" w:cs="Times New Roman"/>
          <w:i w:val="0"/>
          <w:iCs w:val="0"/>
          <w:noProof/>
          <w:sz w:val="24"/>
          <w:szCs w:val="24"/>
        </w:rPr>
        <w:fldChar w:fldCharType="end"/>
      </w:r>
    </w:p>
    <w:p w14:paraId="19FC8C5B" w14:textId="747AFD1C"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5.2. План обучения на предприятии (на рабочем месте)</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_Toc138940077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17</w:t>
      </w:r>
      <w:r w:rsidRPr="00D2217B">
        <w:rPr>
          <w:rFonts w:ascii="Times New Roman" w:hAnsi="Times New Roman" w:cs="Times New Roman"/>
          <w:i w:val="0"/>
          <w:iCs w:val="0"/>
          <w:noProof/>
          <w:sz w:val="24"/>
          <w:szCs w:val="24"/>
        </w:rPr>
        <w:fldChar w:fldCharType="end"/>
      </w:r>
    </w:p>
    <w:p w14:paraId="08A1304A" w14:textId="7FAD5FD0"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5.3. Примерный календарный учебный график</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_Toc138940078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19</w:t>
      </w:r>
      <w:r w:rsidRPr="00D2217B">
        <w:rPr>
          <w:rFonts w:ascii="Times New Roman" w:hAnsi="Times New Roman" w:cs="Times New Roman"/>
          <w:i w:val="0"/>
          <w:iCs w:val="0"/>
          <w:noProof/>
          <w:sz w:val="24"/>
          <w:szCs w:val="24"/>
        </w:rPr>
        <w:fldChar w:fldCharType="end"/>
      </w:r>
    </w:p>
    <w:p w14:paraId="2AC64753" w14:textId="257BE22A"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5.4. Примерная рабочая программа воспитания</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_Toc138940079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21</w:t>
      </w:r>
      <w:r w:rsidRPr="00D2217B">
        <w:rPr>
          <w:rFonts w:ascii="Times New Roman" w:hAnsi="Times New Roman" w:cs="Times New Roman"/>
          <w:i w:val="0"/>
          <w:iCs w:val="0"/>
          <w:noProof/>
          <w:sz w:val="24"/>
          <w:szCs w:val="24"/>
        </w:rPr>
        <w:fldChar w:fldCharType="end"/>
      </w:r>
    </w:p>
    <w:p w14:paraId="13AAF6B9" w14:textId="48A4AAA5"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5.5. Примерный календарный план воспитательной работы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_Toc138940080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21</w:t>
      </w:r>
      <w:r w:rsidRPr="00D2217B">
        <w:rPr>
          <w:rFonts w:ascii="Times New Roman" w:hAnsi="Times New Roman" w:cs="Times New Roman"/>
          <w:i w:val="0"/>
          <w:iCs w:val="0"/>
          <w:noProof/>
          <w:sz w:val="24"/>
          <w:szCs w:val="24"/>
        </w:rPr>
        <w:fldChar w:fldCharType="end"/>
      </w:r>
    </w:p>
    <w:p w14:paraId="20C7DA32" w14:textId="7C718B32"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6. Примерные условия реализации образовательной программы</w:t>
      </w:r>
      <w:r w:rsidRPr="00D2217B">
        <w:rPr>
          <w:sz w:val="24"/>
          <w:szCs w:val="24"/>
        </w:rPr>
        <w:tab/>
      </w:r>
      <w:r w:rsidRPr="00D2217B">
        <w:rPr>
          <w:sz w:val="24"/>
          <w:szCs w:val="24"/>
        </w:rPr>
        <w:fldChar w:fldCharType="begin"/>
      </w:r>
      <w:r w:rsidRPr="00D2217B">
        <w:rPr>
          <w:sz w:val="24"/>
          <w:szCs w:val="24"/>
        </w:rPr>
        <w:instrText xml:space="preserve"> PAGEREF _Toc138940081 \h </w:instrText>
      </w:r>
      <w:r w:rsidRPr="00D2217B">
        <w:rPr>
          <w:sz w:val="24"/>
          <w:szCs w:val="24"/>
        </w:rPr>
      </w:r>
      <w:r w:rsidRPr="00D2217B">
        <w:rPr>
          <w:sz w:val="24"/>
          <w:szCs w:val="24"/>
        </w:rPr>
        <w:fldChar w:fldCharType="separate"/>
      </w:r>
      <w:r w:rsidR="00E5607B">
        <w:rPr>
          <w:sz w:val="24"/>
          <w:szCs w:val="24"/>
        </w:rPr>
        <w:t>21</w:t>
      </w:r>
      <w:r w:rsidRPr="00D2217B">
        <w:rPr>
          <w:sz w:val="24"/>
          <w:szCs w:val="24"/>
        </w:rPr>
        <w:fldChar w:fldCharType="end"/>
      </w:r>
    </w:p>
    <w:p w14:paraId="2E0A727A" w14:textId="395958A8"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6.1. Требования к материально-техническому обеспечению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_Toc138940082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21</w:t>
      </w:r>
      <w:r w:rsidRPr="00D2217B">
        <w:rPr>
          <w:rFonts w:ascii="Times New Roman" w:hAnsi="Times New Roman" w:cs="Times New Roman"/>
          <w:i w:val="0"/>
          <w:iCs w:val="0"/>
          <w:noProof/>
          <w:sz w:val="24"/>
          <w:szCs w:val="24"/>
        </w:rPr>
        <w:fldChar w:fldCharType="end"/>
      </w:r>
    </w:p>
    <w:p w14:paraId="61D682A4" w14:textId="3FCA3C29"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6.2. Требования к учебно-методическому обеспечению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_Toc138940083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31</w:t>
      </w:r>
      <w:r w:rsidRPr="00D2217B">
        <w:rPr>
          <w:rFonts w:ascii="Times New Roman" w:hAnsi="Times New Roman" w:cs="Times New Roman"/>
          <w:i w:val="0"/>
          <w:iCs w:val="0"/>
          <w:noProof/>
          <w:sz w:val="24"/>
          <w:szCs w:val="24"/>
        </w:rPr>
        <w:fldChar w:fldCharType="end"/>
      </w:r>
    </w:p>
    <w:p w14:paraId="7D5EC2FD" w14:textId="6BB5B602"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6.3. Требования к практической подготовке обучающихся</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_Toc138940084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31</w:t>
      </w:r>
      <w:r w:rsidRPr="00D2217B">
        <w:rPr>
          <w:rFonts w:ascii="Times New Roman" w:hAnsi="Times New Roman" w:cs="Times New Roman"/>
          <w:i w:val="0"/>
          <w:iCs w:val="0"/>
          <w:noProof/>
          <w:sz w:val="24"/>
          <w:szCs w:val="24"/>
        </w:rPr>
        <w:fldChar w:fldCharType="end"/>
      </w:r>
    </w:p>
    <w:p w14:paraId="376B55F4" w14:textId="69B63108"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6.4. Требования к организации воспитания обучающихся</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_Toc138940085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32</w:t>
      </w:r>
      <w:r w:rsidRPr="00D2217B">
        <w:rPr>
          <w:rFonts w:ascii="Times New Roman" w:hAnsi="Times New Roman" w:cs="Times New Roman"/>
          <w:i w:val="0"/>
          <w:iCs w:val="0"/>
          <w:noProof/>
          <w:sz w:val="24"/>
          <w:szCs w:val="24"/>
        </w:rPr>
        <w:fldChar w:fldCharType="end"/>
      </w:r>
    </w:p>
    <w:p w14:paraId="2BCD36CD" w14:textId="1B9AA8A2"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6.5. Требования к кадровым условиям реализации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_Toc138940086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33</w:t>
      </w:r>
      <w:r w:rsidRPr="00D2217B">
        <w:rPr>
          <w:rFonts w:ascii="Times New Roman" w:hAnsi="Times New Roman" w:cs="Times New Roman"/>
          <w:i w:val="0"/>
          <w:iCs w:val="0"/>
          <w:noProof/>
          <w:sz w:val="24"/>
          <w:szCs w:val="24"/>
        </w:rPr>
        <w:fldChar w:fldCharType="end"/>
      </w:r>
    </w:p>
    <w:p w14:paraId="7ABC230C" w14:textId="26E384A6"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6.6. Требования к финансовым условиям реализации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_Toc138940087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E5607B">
        <w:rPr>
          <w:rFonts w:ascii="Times New Roman" w:hAnsi="Times New Roman" w:cs="Times New Roman"/>
          <w:i w:val="0"/>
          <w:iCs w:val="0"/>
          <w:noProof/>
          <w:sz w:val="24"/>
          <w:szCs w:val="24"/>
        </w:rPr>
        <w:t>33</w:t>
      </w:r>
      <w:r w:rsidRPr="00D2217B">
        <w:rPr>
          <w:rFonts w:ascii="Times New Roman" w:hAnsi="Times New Roman" w:cs="Times New Roman"/>
          <w:i w:val="0"/>
          <w:iCs w:val="0"/>
          <w:noProof/>
          <w:sz w:val="24"/>
          <w:szCs w:val="24"/>
        </w:rPr>
        <w:fldChar w:fldCharType="end"/>
      </w:r>
    </w:p>
    <w:p w14:paraId="1E9975A1" w14:textId="08E4F364"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7. Формирование оценочных материалов для проведения государственной итоговой аттестации</w:t>
      </w:r>
      <w:r w:rsidRPr="00D2217B">
        <w:rPr>
          <w:sz w:val="24"/>
          <w:szCs w:val="24"/>
        </w:rPr>
        <w:tab/>
      </w:r>
      <w:r w:rsidRPr="00D2217B">
        <w:rPr>
          <w:sz w:val="24"/>
          <w:szCs w:val="24"/>
        </w:rPr>
        <w:fldChar w:fldCharType="begin"/>
      </w:r>
      <w:r w:rsidRPr="00D2217B">
        <w:rPr>
          <w:sz w:val="24"/>
          <w:szCs w:val="24"/>
        </w:rPr>
        <w:instrText xml:space="preserve"> PAGEREF _Toc138940088 \h </w:instrText>
      </w:r>
      <w:r w:rsidRPr="00D2217B">
        <w:rPr>
          <w:sz w:val="24"/>
          <w:szCs w:val="24"/>
        </w:rPr>
      </w:r>
      <w:r w:rsidRPr="00D2217B">
        <w:rPr>
          <w:sz w:val="24"/>
          <w:szCs w:val="24"/>
        </w:rPr>
        <w:fldChar w:fldCharType="separate"/>
      </w:r>
      <w:r w:rsidR="00E5607B">
        <w:rPr>
          <w:sz w:val="24"/>
          <w:szCs w:val="24"/>
        </w:rPr>
        <w:t>33</w:t>
      </w:r>
      <w:r w:rsidRPr="00D2217B">
        <w:rPr>
          <w:sz w:val="24"/>
          <w:szCs w:val="24"/>
        </w:rPr>
        <w:fldChar w:fldCharType="end"/>
      </w:r>
    </w:p>
    <w:p w14:paraId="6C65EF25" w14:textId="0042551E" w:rsidR="00064407" w:rsidRPr="001C33BF" w:rsidRDefault="00B90578" w:rsidP="004C7D52">
      <w:pPr>
        <w:tabs>
          <w:tab w:val="right" w:leader="dot" w:pos="9638"/>
        </w:tabs>
        <w:rPr>
          <w:rFonts w:ascii="Times New Roman" w:hAnsi="Times New Roman" w:cs="Times New Roman"/>
          <w:b/>
          <w:bCs/>
          <w:sz w:val="24"/>
          <w:szCs w:val="24"/>
        </w:rPr>
      </w:pPr>
      <w:r w:rsidRPr="00D2217B">
        <w:rPr>
          <w:rFonts w:ascii="Times New Roman" w:hAnsi="Times New Roman" w:cs="Times New Roman"/>
          <w:b/>
          <w:bCs/>
          <w:sz w:val="24"/>
          <w:szCs w:val="24"/>
        </w:rPr>
        <w:fldChar w:fldCharType="end"/>
      </w:r>
    </w:p>
    <w:p w14:paraId="1D943E47" w14:textId="5A3AB1BC" w:rsidR="00064407" w:rsidRPr="001C33BF" w:rsidRDefault="00064407" w:rsidP="00064407">
      <w:pPr>
        <w:rPr>
          <w:rFonts w:ascii="Times New Roman" w:hAnsi="Times New Roman" w:cs="Times New Roman"/>
          <w:b/>
          <w:sz w:val="24"/>
          <w:szCs w:val="24"/>
        </w:rPr>
      </w:pPr>
      <w:r w:rsidRPr="001C33BF">
        <w:rPr>
          <w:rFonts w:ascii="Times New Roman" w:hAnsi="Times New Roman" w:cs="Times New Roman"/>
          <w:b/>
          <w:sz w:val="24"/>
          <w:szCs w:val="24"/>
        </w:rPr>
        <w:t>Приложение</w:t>
      </w:r>
      <w:r>
        <w:rPr>
          <w:rFonts w:ascii="Times New Roman" w:hAnsi="Times New Roman" w:cs="Times New Roman"/>
          <w:b/>
          <w:sz w:val="24"/>
          <w:szCs w:val="24"/>
        </w:rPr>
        <w:t xml:space="preserve"> </w:t>
      </w:r>
      <w:r w:rsidRPr="001C33BF">
        <w:rPr>
          <w:rFonts w:ascii="Times New Roman" w:hAnsi="Times New Roman" w:cs="Times New Roman"/>
          <w:b/>
          <w:sz w:val="24"/>
          <w:szCs w:val="24"/>
        </w:rPr>
        <w:t>1.</w:t>
      </w:r>
      <w:r>
        <w:rPr>
          <w:rFonts w:ascii="Times New Roman" w:hAnsi="Times New Roman" w:cs="Times New Roman"/>
          <w:b/>
          <w:sz w:val="24"/>
          <w:szCs w:val="24"/>
        </w:rPr>
        <w:t xml:space="preserve"> </w:t>
      </w:r>
      <w:r w:rsidRPr="001C33BF">
        <w:rPr>
          <w:rFonts w:ascii="Times New Roman" w:hAnsi="Times New Roman" w:cs="Times New Roman"/>
          <w:b/>
          <w:sz w:val="24"/>
          <w:szCs w:val="24"/>
        </w:rPr>
        <w:t>Матрица компетенции выпускника</w:t>
      </w:r>
      <w:r w:rsidR="001A6B4D">
        <w:rPr>
          <w:rFonts w:ascii="Times New Roman" w:hAnsi="Times New Roman" w:cs="Times New Roman"/>
          <w:b/>
          <w:sz w:val="24"/>
          <w:szCs w:val="24"/>
        </w:rPr>
        <w:t>………………………………………...25</w:t>
      </w:r>
    </w:p>
    <w:p w14:paraId="5B25E98E" w14:textId="1227696F"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2.</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Примерные рабочие программы профессиональных модулей</w:t>
      </w:r>
      <w:r w:rsidR="001A6B4D">
        <w:rPr>
          <w:rFonts w:ascii="Times New Roman" w:hAnsi="Times New Roman" w:cs="Times New Roman"/>
          <w:b/>
          <w:bCs/>
          <w:sz w:val="24"/>
          <w:szCs w:val="24"/>
        </w:rPr>
        <w:t>………….27</w:t>
      </w:r>
    </w:p>
    <w:p w14:paraId="587DDC87" w14:textId="77CB8520"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3.</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Примерные рабочие программы учебных дисциплин</w:t>
      </w:r>
      <w:r w:rsidR="001A6B4D">
        <w:rPr>
          <w:rFonts w:ascii="Times New Roman" w:hAnsi="Times New Roman" w:cs="Times New Roman"/>
          <w:b/>
          <w:bCs/>
          <w:sz w:val="24"/>
          <w:szCs w:val="24"/>
        </w:rPr>
        <w:t>……………………40</w:t>
      </w:r>
    </w:p>
    <w:p w14:paraId="6F820F1E" w14:textId="79FCFC37"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4.</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Примерная рабочая программа воспитания</w:t>
      </w:r>
      <w:r>
        <w:rPr>
          <w:rStyle w:val="af3"/>
          <w:rFonts w:ascii="Times New Roman" w:hAnsi="Times New Roman"/>
          <w:b/>
          <w:bCs/>
          <w:sz w:val="24"/>
          <w:szCs w:val="24"/>
        </w:rPr>
        <w:footnoteReference w:id="1"/>
      </w:r>
      <w:r w:rsidR="005D7117">
        <w:rPr>
          <w:rFonts w:ascii="Times New Roman" w:hAnsi="Times New Roman" w:cs="Times New Roman"/>
          <w:b/>
          <w:bCs/>
          <w:sz w:val="24"/>
          <w:szCs w:val="24"/>
        </w:rPr>
        <w:t>…………………………...…</w:t>
      </w:r>
      <w:r w:rsidR="005D7117" w:rsidRPr="005D7117">
        <w:rPr>
          <w:rFonts w:ascii="Times New Roman" w:hAnsi="Times New Roman" w:cs="Times New Roman"/>
          <w:b/>
          <w:bCs/>
          <w:sz w:val="24"/>
          <w:szCs w:val="24"/>
        </w:rPr>
        <w:t>50</w:t>
      </w:r>
    </w:p>
    <w:p w14:paraId="6B8AD733" w14:textId="7964CFA6"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5.</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Примерное содержание ГИА</w:t>
      </w:r>
      <w:r w:rsidR="001A6B4D">
        <w:rPr>
          <w:rFonts w:ascii="Times New Roman" w:hAnsi="Times New Roman" w:cs="Times New Roman"/>
          <w:b/>
          <w:bCs/>
          <w:sz w:val="24"/>
          <w:szCs w:val="24"/>
        </w:rPr>
        <w:t>…………………………………………………5</w:t>
      </w:r>
      <w:r w:rsidR="005D7117">
        <w:rPr>
          <w:rFonts w:ascii="Times New Roman" w:hAnsi="Times New Roman" w:cs="Times New Roman"/>
          <w:b/>
          <w:bCs/>
          <w:sz w:val="24"/>
          <w:szCs w:val="24"/>
        </w:rPr>
        <w:t>1</w:t>
      </w:r>
    </w:p>
    <w:p w14:paraId="486EAF8C" w14:textId="77777777" w:rsidR="00064407" w:rsidRDefault="00064407" w:rsidP="00064407">
      <w:pPr>
        <w:suppressAutoHyphens/>
        <w:spacing w:after="120"/>
        <w:jc w:val="both"/>
        <w:rPr>
          <w:rFonts w:ascii="Times New Roman" w:hAnsi="Times New Roman" w:cs="Times New Roman"/>
          <w:i/>
          <w:i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6.</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 xml:space="preserve">Дополнительный профессиональный блок </w:t>
      </w:r>
      <w:r w:rsidRPr="001C33BF">
        <w:rPr>
          <w:rFonts w:ascii="Times New Roman" w:hAnsi="Times New Roman" w:cs="Times New Roman"/>
          <w:i/>
          <w:iCs/>
          <w:sz w:val="24"/>
          <w:szCs w:val="24"/>
        </w:rPr>
        <w:t>(входит в структуру</w:t>
      </w:r>
      <w:r>
        <w:rPr>
          <w:rFonts w:ascii="Times New Roman" w:hAnsi="Times New Roman" w:cs="Times New Roman"/>
          <w:i/>
          <w:iCs/>
          <w:sz w:val="24"/>
          <w:szCs w:val="24"/>
        </w:rPr>
        <w:t xml:space="preserve"> </w:t>
      </w:r>
      <w:r w:rsidRPr="001C33BF">
        <w:rPr>
          <w:rFonts w:ascii="Times New Roman" w:hAnsi="Times New Roman" w:cs="Times New Roman"/>
          <w:i/>
          <w:iCs/>
          <w:sz w:val="24"/>
          <w:szCs w:val="24"/>
        </w:rPr>
        <w:t xml:space="preserve">ПОП-П </w:t>
      </w:r>
      <w:r>
        <w:rPr>
          <w:rFonts w:ascii="Times New Roman" w:hAnsi="Times New Roman" w:cs="Times New Roman"/>
          <w:i/>
          <w:iCs/>
          <w:sz w:val="24"/>
          <w:szCs w:val="24"/>
        </w:rPr>
        <w:br/>
      </w:r>
      <w:r w:rsidRPr="001C33BF">
        <w:rPr>
          <w:rFonts w:ascii="Times New Roman" w:hAnsi="Times New Roman" w:cs="Times New Roman"/>
          <w:i/>
          <w:iCs/>
          <w:sz w:val="24"/>
          <w:szCs w:val="24"/>
        </w:rPr>
        <w:t xml:space="preserve">и разрабатывается образовательно-производственным центром (кластером) по запросу работодателя для каждой ОПОП) </w:t>
      </w:r>
      <w:bookmarkStart w:id="2" w:name="_Toc103593992"/>
      <w:bookmarkStart w:id="3" w:name="_Toc460855517"/>
      <w:bookmarkStart w:id="4" w:name="_Toc460939924"/>
      <w:bookmarkEnd w:id="1"/>
    </w:p>
    <w:p w14:paraId="5951569D" w14:textId="77777777" w:rsidR="00064407" w:rsidRDefault="00064407" w:rsidP="00064407">
      <w:pPr>
        <w:rPr>
          <w:rFonts w:ascii="Times New Roman" w:hAnsi="Times New Roman" w:cs="Times New Roman"/>
          <w:sz w:val="24"/>
          <w:szCs w:val="24"/>
        </w:rPr>
      </w:pPr>
      <w:r>
        <w:rPr>
          <w:rFonts w:ascii="Times New Roman" w:hAnsi="Times New Roman" w:cs="Times New Roman"/>
          <w:sz w:val="24"/>
          <w:szCs w:val="24"/>
        </w:rPr>
        <w:br w:type="page"/>
      </w:r>
    </w:p>
    <w:p w14:paraId="2074AD30" w14:textId="77777777" w:rsidR="00064407" w:rsidRPr="00B90578" w:rsidRDefault="00064407" w:rsidP="00B90578">
      <w:pPr>
        <w:pStyle w:val="1"/>
        <w:spacing w:after="0" w:afterAutospacing="0"/>
        <w:ind w:firstLine="708"/>
        <w:jc w:val="both"/>
        <w:rPr>
          <w:sz w:val="24"/>
          <w:szCs w:val="24"/>
        </w:rPr>
      </w:pPr>
      <w:bookmarkStart w:id="5" w:name="_Toc138940069"/>
      <w:r w:rsidRPr="00B90578">
        <w:rPr>
          <w:sz w:val="24"/>
          <w:szCs w:val="24"/>
        </w:rPr>
        <w:t>Раздел 1. Общие положения</w:t>
      </w:r>
      <w:bookmarkEnd w:id="2"/>
      <w:bookmarkEnd w:id="5"/>
    </w:p>
    <w:p w14:paraId="586E4DA6" w14:textId="5607B016" w:rsidR="009A4D9F" w:rsidRPr="00985111" w:rsidRDefault="00064407" w:rsidP="00064407">
      <w:pPr>
        <w:pStyle w:val="a4"/>
        <w:suppressAutoHyphens/>
        <w:spacing w:line="276" w:lineRule="auto"/>
        <w:ind w:left="0"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1.1. Настоящая ПОП-П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E5607B" w:rsidRPr="00E5607B">
        <w:rPr>
          <w:rFonts w:ascii="Times New Roman" w:hAnsi="Times New Roman" w:cs="Times New Roman"/>
          <w:bCs/>
          <w:noProof/>
          <w:sz w:val="24"/>
          <w:szCs w:val="24"/>
        </w:rPr>
        <w:t>38.02.07</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E5607B" w:rsidRPr="00E5607B">
        <w:rPr>
          <w:rFonts w:ascii="Times New Roman" w:hAnsi="Times New Roman" w:cs="Times New Roman"/>
          <w:bCs/>
          <w:noProof/>
          <w:sz w:val="24"/>
          <w:szCs w:val="24"/>
        </w:rPr>
        <w:t>Банковское дело</w:t>
      </w:r>
      <w:r w:rsidR="00E3564B" w:rsidRPr="00E3564B">
        <w:rPr>
          <w:rFonts w:ascii="Times New Roman" w:eastAsia="Calibri" w:hAnsi="Times New Roman" w:cs="Times New Roman"/>
          <w:bCs/>
          <w:iCs/>
          <w:lang w:val="en-US"/>
        </w:rPr>
        <w:fldChar w:fldCharType="end"/>
      </w:r>
      <w:r w:rsidR="00E3564B" w:rsidRPr="00E3564B">
        <w:rPr>
          <w:rFonts w:ascii="Times New Roman" w:eastAsia="Calibri" w:hAnsi="Times New Roman" w:cs="Times New Roman"/>
          <w:bCs/>
          <w:iCs/>
        </w:rPr>
        <w:t xml:space="preserve"> </w:t>
      </w:r>
      <w:r w:rsidRPr="005F59C7">
        <w:rPr>
          <w:rFonts w:ascii="Times New Roman" w:eastAsia="Calibri" w:hAnsi="Times New Roman" w:cs="Times New Roman"/>
          <w:bCs/>
          <w:sz w:val="24"/>
          <w:szCs w:val="24"/>
        </w:rPr>
        <w:t>разработана</w:t>
      </w:r>
      <w:r w:rsidRPr="005F59C7">
        <w:rPr>
          <w:rFonts w:ascii="Times New Roman" w:hAnsi="Times New Roman" w:cs="Times New Roman"/>
          <w:bCs/>
          <w:sz w:val="24"/>
          <w:szCs w:val="24"/>
        </w:rPr>
        <w:t xml:space="preserve"> </w:t>
      </w:r>
      <w:r w:rsidR="00733BA2">
        <w:rPr>
          <w:rFonts w:ascii="Times New Roman" w:hAnsi="Times New Roman" w:cs="Times New Roman"/>
          <w:bCs/>
          <w:sz w:val="24"/>
          <w:szCs w:val="24"/>
        </w:rPr>
        <w:br/>
      </w:r>
      <w:r w:rsidRPr="005F59C7">
        <w:rPr>
          <w:rFonts w:ascii="Times New Roman" w:hAnsi="Times New Roman" w:cs="Times New Roman"/>
          <w:bCs/>
          <w:sz w:val="24"/>
          <w:szCs w:val="24"/>
        </w:rPr>
        <w:t xml:space="preserve">на основе федерального государственного образовательного стандарта среднего профессионального образования </w:t>
      </w:r>
      <w:r w:rsidRPr="005F59C7">
        <w:rPr>
          <w:rFonts w:ascii="Times New Roman" w:eastAsia="Calibri" w:hAnsi="Times New Roman" w:cs="Times New Roman"/>
          <w:bCs/>
          <w:sz w:val="24"/>
          <w:szCs w:val="24"/>
        </w:rPr>
        <w:t xml:space="preserve">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E5607B" w:rsidRPr="00E5607B">
        <w:rPr>
          <w:rFonts w:ascii="Times New Roman" w:hAnsi="Times New Roman" w:cs="Times New Roman"/>
          <w:bCs/>
          <w:noProof/>
          <w:sz w:val="24"/>
          <w:szCs w:val="24"/>
        </w:rPr>
        <w:t>38.02.07</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E5607B" w:rsidRPr="00E5607B">
        <w:rPr>
          <w:rFonts w:ascii="Times New Roman" w:hAnsi="Times New Roman" w:cs="Times New Roman"/>
          <w:bCs/>
          <w:noProof/>
          <w:sz w:val="24"/>
          <w:szCs w:val="24"/>
        </w:rPr>
        <w:t>Банковское дело</w:t>
      </w:r>
      <w:r w:rsidR="00E3564B" w:rsidRPr="00E3564B">
        <w:rPr>
          <w:rFonts w:ascii="Times New Roman" w:eastAsia="Calibri" w:hAnsi="Times New Roman" w:cs="Times New Roman"/>
          <w:bCs/>
          <w:iCs/>
          <w:lang w:val="en-US"/>
        </w:rPr>
        <w:fldChar w:fldCharType="end"/>
      </w:r>
      <w:r w:rsidRPr="005F59C7">
        <w:rPr>
          <w:rFonts w:ascii="Times New Roman" w:eastAsia="Calibri" w:hAnsi="Times New Roman" w:cs="Times New Roman"/>
          <w:bCs/>
          <w:i/>
          <w:sz w:val="24"/>
          <w:szCs w:val="24"/>
        </w:rPr>
        <w:t>,</w:t>
      </w:r>
      <w:r w:rsidRPr="005F59C7">
        <w:rPr>
          <w:rFonts w:ascii="Times New Roman" w:eastAsia="Calibri" w:hAnsi="Times New Roman" w:cs="Times New Roman"/>
          <w:bCs/>
          <w:sz w:val="24"/>
          <w:szCs w:val="24"/>
        </w:rPr>
        <w:t xml:space="preserve"> утвержденного приказом </w:t>
      </w:r>
      <w:r w:rsidR="000E07EC">
        <w:rPr>
          <w:rFonts w:ascii="Times New Roman" w:eastAsia="Calibri" w:hAnsi="Times New Roman" w:cs="Times New Roman"/>
          <w:bCs/>
          <w:sz w:val="24"/>
          <w:szCs w:val="24"/>
        </w:rPr>
        <w:fldChar w:fldCharType="begin"/>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REF</w:instrText>
      </w:r>
      <w:r w:rsidR="000E07EC" w:rsidRPr="00DB743E">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Vedomstvo</w:instrText>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rPr>
        <w:fldChar w:fldCharType="separate"/>
      </w:r>
      <w:r w:rsidR="00E5607B">
        <w:rPr>
          <w:rFonts w:ascii="Times New Roman" w:hAnsi="Times New Roman" w:cs="Times New Roman"/>
          <w:noProof/>
          <w:sz w:val="24"/>
          <w:szCs w:val="24"/>
        </w:rPr>
        <w:t>Министерства образования и науки Российской Федерации</w:t>
      </w:r>
      <w:r w:rsidR="000E07EC">
        <w:rPr>
          <w:rFonts w:ascii="Times New Roman" w:eastAsia="Calibri" w:hAnsi="Times New Roman" w:cs="Times New Roman"/>
          <w:bCs/>
          <w:sz w:val="24"/>
          <w:szCs w:val="24"/>
        </w:rPr>
        <w:fldChar w:fldCharType="end"/>
      </w:r>
      <w:r w:rsidRPr="005F59C7">
        <w:rPr>
          <w:rFonts w:ascii="Times New Roman" w:hAnsi="Times New Roman" w:cs="Times New Roman"/>
          <w:bCs/>
          <w:sz w:val="24"/>
          <w:szCs w:val="24"/>
        </w:rPr>
        <w:t xml:space="preserve"> от</w:t>
      </w:r>
      <w:r w:rsidRPr="005F59C7">
        <w:rPr>
          <w:rFonts w:ascii="Times New Roman" w:hAnsi="Times New Roman" w:cs="Times New Roman"/>
          <w:bCs/>
          <w:i/>
          <w:iCs/>
          <w:sz w:val="24"/>
          <w:szCs w:val="24"/>
        </w:rPr>
        <w:t xml:space="preserve">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REF  DATE_PRIKAZ </w:instrText>
      </w:r>
      <w:r w:rsidR="000E07EC">
        <w:rPr>
          <w:rFonts w:ascii="Times New Roman" w:hAnsi="Times New Roman" w:cs="Times New Roman"/>
          <w:bCs/>
          <w:sz w:val="24"/>
          <w:szCs w:val="24"/>
        </w:rPr>
        <w:fldChar w:fldCharType="separate"/>
      </w:r>
      <w:r w:rsidR="00E5607B">
        <w:rPr>
          <w:rFonts w:ascii="Times New Roman" w:hAnsi="Times New Roman" w:cs="Times New Roman"/>
          <w:noProof/>
          <w:sz w:val="24"/>
          <w:szCs w:val="24"/>
        </w:rPr>
        <w:t>5 февраля 2018 г. № 67</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 xml:space="preserve">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REF</w:instrText>
      </w:r>
      <w:r w:rsidR="000E07EC" w:rsidRPr="00DB743E">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NAME</w:instrText>
      </w:r>
      <w:r w:rsidR="000E07EC" w:rsidRPr="00DB743E">
        <w:rPr>
          <w:rFonts w:ascii="Times New Roman" w:hAnsi="Times New Roman" w:cs="Times New Roman"/>
          <w:bCs/>
          <w:sz w:val="24"/>
          <w:szCs w:val="24"/>
        </w:rPr>
        <w:instrText>_</w:instrText>
      </w:r>
      <w:r w:rsidR="000E07EC">
        <w:rPr>
          <w:rFonts w:ascii="Times New Roman" w:hAnsi="Times New Roman" w:cs="Times New Roman"/>
          <w:bCs/>
          <w:sz w:val="24"/>
          <w:szCs w:val="24"/>
          <w:lang w:val="en-US"/>
        </w:rPr>
        <w:instrText>PRIKAZ</w:instrText>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rPr>
        <w:fldChar w:fldCharType="separate"/>
      </w:r>
      <w:r w:rsidR="00E5607B">
        <w:rPr>
          <w:rFonts w:ascii="Times New Roman" w:hAnsi="Times New Roman" w:cs="Times New Roman"/>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w:t>
      </w:r>
      <w:r w:rsidRPr="005F59C7">
        <w:rPr>
          <w:rFonts w:ascii="Times New Roman" w:hAnsi="Times New Roman" w:cs="Times New Roman"/>
          <w:bCs/>
          <w:sz w:val="24"/>
          <w:szCs w:val="24"/>
        </w:rPr>
        <w:t xml:space="preserve"> (далее – ФГОС, ФГОС СПО).</w:t>
      </w:r>
      <w:r w:rsidR="009A4D9F" w:rsidRPr="00CD4574">
        <w:rPr>
          <w:rFonts w:ascii="Times New Roman" w:hAnsi="Times New Roman" w:cs="Times New Roman"/>
          <w:bCs/>
          <w:sz w:val="24"/>
          <w:szCs w:val="24"/>
        </w:rPr>
        <w:t xml:space="preserve"> </w:t>
      </w:r>
    </w:p>
    <w:p w14:paraId="7DAE0DEB" w14:textId="72E9FC46" w:rsidR="009A4D9F" w:rsidRPr="005F59C7" w:rsidRDefault="009A4D9F" w:rsidP="00064407">
      <w:pPr>
        <w:pStyle w:val="a4"/>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0037624A" w:rsidRPr="00CD4574">
        <w:rPr>
          <w:rFonts w:ascii="Times New Roman" w:hAnsi="Times New Roman" w:cs="Times New Roman"/>
          <w:bCs/>
          <w:sz w:val="24"/>
          <w:szCs w:val="24"/>
        </w:rPr>
        <w:br/>
      </w:r>
      <w:r w:rsidRPr="00CD4574">
        <w:rPr>
          <w:rFonts w:ascii="Times New Roman" w:hAnsi="Times New Roman" w:cs="Times New Roman"/>
          <w:bCs/>
          <w:sz w:val="24"/>
          <w:szCs w:val="24"/>
        </w:rPr>
        <w:t>с учетом запросов конкретных работодателей.</w:t>
      </w:r>
    </w:p>
    <w:p w14:paraId="1A59ABDE" w14:textId="77763DEA"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E5607B" w:rsidRPr="00E5607B">
        <w:rPr>
          <w:rFonts w:ascii="Times New Roman" w:hAnsi="Times New Roman" w:cs="Times New Roman"/>
          <w:bCs/>
          <w:noProof/>
          <w:sz w:val="24"/>
          <w:szCs w:val="24"/>
        </w:rPr>
        <w:t>38.02.07</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E5607B" w:rsidRPr="00E5607B">
        <w:rPr>
          <w:rFonts w:ascii="Times New Roman" w:hAnsi="Times New Roman" w:cs="Times New Roman"/>
          <w:bCs/>
          <w:noProof/>
          <w:sz w:val="24"/>
          <w:szCs w:val="24"/>
        </w:rPr>
        <w:t>Банковское дело</w:t>
      </w:r>
      <w:r w:rsidR="00E3564B" w:rsidRPr="00E3564B">
        <w:rPr>
          <w:rFonts w:ascii="Times New Roman" w:eastAsia="Calibri" w:hAnsi="Times New Roman" w:cs="Times New Roman"/>
          <w:bCs/>
          <w:iCs/>
          <w:lang w:val="en-US"/>
        </w:rPr>
        <w:fldChar w:fldCharType="end"/>
      </w:r>
      <w:r w:rsidRPr="00CD4574">
        <w:rPr>
          <w:rFonts w:ascii="Times New Roman" w:hAnsi="Times New Roman" w:cs="Times New Roman"/>
          <w:bCs/>
          <w:sz w:val="24"/>
          <w:szCs w:val="24"/>
        </w:rPr>
        <w:t>, планируемые результаты освоения образовательной программы, примерные условия образовательной деятельности.</w:t>
      </w:r>
    </w:p>
    <w:p w14:paraId="013F639D" w14:textId="65FA0CEA" w:rsidR="00EB7055" w:rsidRPr="00E3564B" w:rsidRDefault="00EB7055" w:rsidP="00EB7055">
      <w:pPr>
        <w:suppressAutoHyphens/>
        <w:ind w:firstLine="709"/>
        <w:jc w:val="both"/>
        <w:rPr>
          <w:rFonts w:ascii="Times New Roman" w:hAnsi="Times New Roman" w:cs="Times New Roman"/>
          <w:bCs/>
          <w:sz w:val="24"/>
          <w:szCs w:val="24"/>
        </w:rPr>
      </w:pPr>
      <w:r w:rsidRPr="00E3564B">
        <w:rPr>
          <w:rFonts w:ascii="Times New Roman" w:hAnsi="Times New Roman" w:cs="Times New Roman"/>
          <w:bCs/>
          <w:sz w:val="24"/>
          <w:szCs w:val="24"/>
        </w:rPr>
        <w:t xml:space="preserve">ПОП-П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федерального государственного образовательного стандарта среднего общего образования и ФГОС СПО с учетом получаемой </w:t>
      </w:r>
      <w:r w:rsidR="00E3564B" w:rsidRPr="00E3564B">
        <w:rPr>
          <w:rFonts w:ascii="Times New Roman" w:eastAsia="Calibri" w:hAnsi="Times New Roman" w:cs="Times New Roman"/>
          <w:bCs/>
          <w:i/>
          <w:iCs/>
          <w:sz w:val="24"/>
          <w:szCs w:val="24"/>
        </w:rPr>
        <w:fldChar w:fldCharType="begin"/>
      </w:r>
      <w:r w:rsidR="00E3564B" w:rsidRPr="00E3564B">
        <w:rPr>
          <w:rFonts w:ascii="Times New Roman" w:eastAsia="Calibri" w:hAnsi="Times New Roman" w:cs="Times New Roman"/>
          <w:bCs/>
          <w:i/>
          <w:iCs/>
          <w:sz w:val="24"/>
          <w:szCs w:val="24"/>
        </w:rPr>
        <w:instrText xml:space="preserve"> </w:instrText>
      </w:r>
      <w:r w:rsidR="00E3564B" w:rsidRPr="00E3564B">
        <w:rPr>
          <w:rFonts w:ascii="Times New Roman" w:eastAsia="Calibri" w:hAnsi="Times New Roman" w:cs="Times New Roman"/>
          <w:bCs/>
          <w:iCs/>
          <w:sz w:val="24"/>
          <w:szCs w:val="24"/>
          <w:lang w:val="en-US"/>
        </w:rPr>
        <w:instrText>REF</w:instrText>
      </w:r>
      <w:r w:rsidR="00E3564B" w:rsidRPr="00E3564B">
        <w:rPr>
          <w:rFonts w:ascii="Times New Roman" w:eastAsia="Calibri" w:hAnsi="Times New Roman" w:cs="Times New Roman"/>
          <w:bCs/>
          <w:iCs/>
          <w:sz w:val="24"/>
          <w:szCs w:val="24"/>
        </w:rPr>
        <w:instrText xml:space="preserve"> </w:instrText>
      </w:r>
      <w:r w:rsidR="00E3564B" w:rsidRPr="00E3564B">
        <w:rPr>
          <w:rFonts w:ascii="Times New Roman" w:eastAsia="Calibri" w:hAnsi="Times New Roman" w:cs="Times New Roman"/>
          <w:bCs/>
          <w:iCs/>
          <w:sz w:val="24"/>
          <w:szCs w:val="24"/>
          <w:lang w:val="en-US"/>
        </w:rPr>
        <w:instrText>P</w:instrText>
      </w:r>
      <w:r w:rsidR="00E3564B" w:rsidRPr="00E3564B">
        <w:rPr>
          <w:rFonts w:ascii="Times New Roman" w:eastAsia="Calibri" w:hAnsi="Times New Roman" w:cs="Times New Roman"/>
          <w:bCs/>
          <w:iCs/>
          <w:sz w:val="24"/>
          <w:szCs w:val="24"/>
        </w:rPr>
        <w:instrText>_</w:instrText>
      </w:r>
      <w:r w:rsidR="00E3564B" w:rsidRPr="00E3564B">
        <w:rPr>
          <w:rFonts w:ascii="Times New Roman" w:eastAsia="Calibri" w:hAnsi="Times New Roman" w:cs="Times New Roman"/>
          <w:bCs/>
          <w:iCs/>
          <w:sz w:val="24"/>
          <w:szCs w:val="24"/>
          <w:lang w:val="en-US"/>
        </w:rPr>
        <w:instrText>S</w:instrText>
      </w:r>
      <w:r w:rsidR="00E3564B" w:rsidRPr="00E3564B">
        <w:rPr>
          <w:rFonts w:ascii="Times New Roman" w:eastAsia="Calibri" w:hAnsi="Times New Roman" w:cs="Times New Roman"/>
          <w:bCs/>
          <w:iCs/>
          <w:sz w:val="24"/>
          <w:szCs w:val="24"/>
        </w:rPr>
        <w:instrText>2</w:instrText>
      </w:r>
      <w:r w:rsidR="00E3564B" w:rsidRPr="00E3564B">
        <w:rPr>
          <w:rFonts w:ascii="Times New Roman" w:eastAsia="Calibri" w:hAnsi="Times New Roman" w:cs="Times New Roman"/>
          <w:bCs/>
          <w:i/>
          <w:iCs/>
          <w:sz w:val="24"/>
          <w:szCs w:val="24"/>
        </w:rPr>
        <w:instrText xml:space="preserve"> </w:instrText>
      </w:r>
      <w:r w:rsidR="00E3564B" w:rsidRPr="00E3564B">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E3564B" w:rsidRPr="00E3564B">
        <w:rPr>
          <w:rFonts w:ascii="Times New Roman" w:eastAsia="Calibri" w:hAnsi="Times New Roman" w:cs="Times New Roman"/>
          <w:bCs/>
          <w:i/>
          <w:iCs/>
          <w:sz w:val="24"/>
          <w:szCs w:val="24"/>
        </w:rPr>
        <w:fldChar w:fldCharType="end"/>
      </w:r>
      <w:r w:rsidRPr="00E3564B">
        <w:rPr>
          <w:rFonts w:ascii="Times New Roman" w:hAnsi="Times New Roman" w:cs="Times New Roman"/>
          <w:bCs/>
          <w:sz w:val="24"/>
          <w:szCs w:val="24"/>
        </w:rPr>
        <w:t>.</w:t>
      </w:r>
    </w:p>
    <w:p w14:paraId="4976D30D" w14:textId="77777777"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Для реализации образовательной программы на базе среднего общего образования блок общеобразовательных дисциплин не учитывается.</w:t>
      </w:r>
    </w:p>
    <w:p w14:paraId="6E8B75A8" w14:textId="77777777"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1.2. Нормативные основания для разработки ПОП-П:</w:t>
      </w:r>
    </w:p>
    <w:p w14:paraId="772DA95C" w14:textId="4D303D99" w:rsidR="00064407" w:rsidRPr="00985111" w:rsidRDefault="0006440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Федеральный закон от 29.12.2012 №273-ФЗ «Об образовании </w:t>
      </w:r>
      <w:r w:rsidR="00CD4574">
        <w:rPr>
          <w:rFonts w:ascii="Times New Roman" w:hAnsi="Times New Roman" w:cs="Times New Roman"/>
          <w:bCs/>
          <w:sz w:val="24"/>
          <w:szCs w:val="24"/>
        </w:rPr>
        <w:br/>
      </w:r>
      <w:r w:rsidRPr="00CD4574">
        <w:rPr>
          <w:rFonts w:ascii="Times New Roman" w:hAnsi="Times New Roman" w:cs="Times New Roman"/>
          <w:bCs/>
          <w:sz w:val="24"/>
          <w:szCs w:val="24"/>
        </w:rPr>
        <w:t>в Российской Федерации»;</w:t>
      </w:r>
    </w:p>
    <w:p w14:paraId="2DC72E07" w14:textId="77777777"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bookmarkStart w:id="6" w:name="_Hlk84521878"/>
      <w:r w:rsidRPr="00CD4574">
        <w:rPr>
          <w:rFonts w:ascii="Times New Roman" w:hAnsi="Times New Roman" w:cs="Times New Roman"/>
          <w:bCs/>
          <w:sz w:val="24"/>
          <w:szCs w:val="24"/>
        </w:rPr>
        <w:t>Приказ Минпросвещения России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bookmarkEnd w:id="6"/>
    </w:p>
    <w:p w14:paraId="4D3D82E8" w14:textId="632A2EC8" w:rsidR="00064407" w:rsidRPr="00CD4574" w:rsidRDefault="0006440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000E07EC">
        <w:rPr>
          <w:rFonts w:ascii="Times New Roman" w:eastAsia="Calibri" w:hAnsi="Times New Roman" w:cs="Times New Roman"/>
          <w:bCs/>
          <w:sz w:val="24"/>
          <w:szCs w:val="24"/>
        </w:rPr>
        <w:fldChar w:fldCharType="begin"/>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REF</w:instrText>
      </w:r>
      <w:r w:rsidR="000E07EC" w:rsidRPr="00DB743E">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Vedomstvo</w:instrText>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rPr>
        <w:fldChar w:fldCharType="separate"/>
      </w:r>
      <w:r w:rsidR="00E5607B">
        <w:rPr>
          <w:rFonts w:ascii="Times New Roman" w:hAnsi="Times New Roman" w:cs="Times New Roman"/>
          <w:noProof/>
          <w:sz w:val="24"/>
          <w:szCs w:val="24"/>
        </w:rPr>
        <w:t>Министерства образования и науки Российской Федерации</w:t>
      </w:r>
      <w:r w:rsidR="000E07EC">
        <w:rPr>
          <w:rFonts w:ascii="Times New Roman" w:eastAsia="Calibri" w:hAnsi="Times New Roman" w:cs="Times New Roman"/>
          <w:bCs/>
          <w:sz w:val="24"/>
          <w:szCs w:val="24"/>
        </w:rPr>
        <w:fldChar w:fldCharType="end"/>
      </w:r>
      <w:r w:rsidRPr="00CD4574">
        <w:rPr>
          <w:rFonts w:ascii="Times New Roman" w:hAnsi="Times New Roman" w:cs="Times New Roman"/>
          <w:bCs/>
          <w:sz w:val="24"/>
          <w:szCs w:val="24"/>
        </w:rPr>
        <w:t xml:space="preserve"> от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REF  DATE_PRIKAZ </w:instrText>
      </w:r>
      <w:r w:rsidR="000E07EC">
        <w:rPr>
          <w:rFonts w:ascii="Times New Roman" w:hAnsi="Times New Roman" w:cs="Times New Roman"/>
          <w:bCs/>
          <w:sz w:val="24"/>
          <w:szCs w:val="24"/>
        </w:rPr>
        <w:fldChar w:fldCharType="separate"/>
      </w:r>
      <w:r w:rsidR="00E5607B">
        <w:rPr>
          <w:rFonts w:ascii="Times New Roman" w:hAnsi="Times New Roman" w:cs="Times New Roman"/>
          <w:noProof/>
          <w:sz w:val="24"/>
          <w:szCs w:val="24"/>
        </w:rPr>
        <w:t>5 февраля 2018 г. № 67</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 xml:space="preserve">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REF</w:instrText>
      </w:r>
      <w:r w:rsidR="000E07EC" w:rsidRPr="00DB743E">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NAME</w:instrText>
      </w:r>
      <w:r w:rsidR="000E07EC" w:rsidRPr="00DB743E">
        <w:rPr>
          <w:rFonts w:ascii="Times New Roman" w:hAnsi="Times New Roman" w:cs="Times New Roman"/>
          <w:bCs/>
          <w:sz w:val="24"/>
          <w:szCs w:val="24"/>
        </w:rPr>
        <w:instrText>_</w:instrText>
      </w:r>
      <w:r w:rsidR="000E07EC">
        <w:rPr>
          <w:rFonts w:ascii="Times New Roman" w:hAnsi="Times New Roman" w:cs="Times New Roman"/>
          <w:bCs/>
          <w:sz w:val="24"/>
          <w:szCs w:val="24"/>
          <w:lang w:val="en-US"/>
        </w:rPr>
        <w:instrText>PRIKAZ</w:instrText>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rPr>
        <w:fldChar w:fldCharType="separate"/>
      </w:r>
      <w:r w:rsidR="00E5607B">
        <w:rPr>
          <w:rFonts w:ascii="Times New Roman" w:hAnsi="Times New Roman" w:cs="Times New Roman"/>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w:t>
      </w:r>
      <w:r w:rsidR="000E07EC" w:rsidRPr="00CD4574">
        <w:rPr>
          <w:rFonts w:ascii="Times New Roman" w:hAnsi="Times New Roman"/>
          <w:bCs/>
          <w:sz w:val="24"/>
          <w:szCs w:val="24"/>
        </w:rPr>
        <w:t xml:space="preserve"> </w:t>
      </w:r>
      <w:r w:rsidRPr="00CD4574">
        <w:rPr>
          <w:rFonts w:ascii="Times New Roman" w:hAnsi="Times New Roman"/>
          <w:bCs/>
          <w:sz w:val="24"/>
          <w:szCs w:val="24"/>
        </w:rPr>
        <w:t>«</w:t>
      </w:r>
      <w:r w:rsidRPr="00CD4574">
        <w:rPr>
          <w:rFonts w:ascii="Times New Roman" w:hAnsi="Times New Roman"/>
          <w:bCs/>
          <w:sz w:val="24"/>
          <w:szCs w:val="24"/>
          <w:lang w:val="uk-UA"/>
        </w:rPr>
        <w:t xml:space="preserve">Об </w:t>
      </w:r>
      <w:r w:rsidRPr="00CD4574">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E5607B" w:rsidRPr="00E5607B">
        <w:rPr>
          <w:rFonts w:ascii="Times New Roman" w:hAnsi="Times New Roman" w:cs="Times New Roman"/>
          <w:bCs/>
          <w:noProof/>
          <w:sz w:val="24"/>
          <w:szCs w:val="24"/>
        </w:rPr>
        <w:t>38.02.07</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E5607B" w:rsidRPr="00E5607B">
        <w:rPr>
          <w:rFonts w:ascii="Times New Roman" w:hAnsi="Times New Roman" w:cs="Times New Roman"/>
          <w:bCs/>
          <w:noProof/>
          <w:sz w:val="24"/>
          <w:szCs w:val="24"/>
        </w:rPr>
        <w:t>Банковское дело</w:t>
      </w:r>
      <w:r w:rsidR="00E3564B" w:rsidRPr="00E3564B">
        <w:rPr>
          <w:rFonts w:ascii="Times New Roman" w:eastAsia="Calibri" w:hAnsi="Times New Roman" w:cs="Times New Roman"/>
          <w:bCs/>
          <w:iCs/>
          <w:lang w:val="en-US"/>
        </w:rPr>
        <w:fldChar w:fldCharType="end"/>
      </w:r>
      <w:r w:rsidRPr="00CD4574">
        <w:rPr>
          <w:rFonts w:ascii="Times New Roman" w:hAnsi="Times New Roman"/>
          <w:bCs/>
          <w:sz w:val="24"/>
          <w:szCs w:val="24"/>
        </w:rPr>
        <w:t>»</w:t>
      </w:r>
      <w:r w:rsidRPr="00CD4574">
        <w:rPr>
          <w:rFonts w:ascii="Times New Roman" w:hAnsi="Times New Roman" w:cs="Times New Roman"/>
          <w:bCs/>
          <w:sz w:val="24"/>
          <w:szCs w:val="24"/>
        </w:rPr>
        <w:t>;</w:t>
      </w:r>
    </w:p>
    <w:p w14:paraId="4BD3D93E" w14:textId="77777777"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Pr="00CD4574">
        <w:rPr>
          <w:rFonts w:ascii="Times New Roman" w:hAnsi="Times New Roman"/>
          <w:bCs/>
          <w:sz w:val="24"/>
          <w:szCs w:val="24"/>
        </w:rPr>
        <w:t>Минпросвещения России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sidRPr="00CD4574">
        <w:rPr>
          <w:rFonts w:ascii="Times New Roman" w:hAnsi="Times New Roman" w:cs="Times New Roman"/>
          <w:bCs/>
          <w:sz w:val="24"/>
          <w:szCs w:val="24"/>
        </w:rPr>
        <w:t>;</w:t>
      </w:r>
    </w:p>
    <w:p w14:paraId="19420CFF" w14:textId="77777777" w:rsidR="00064407" w:rsidRPr="004D0B3B" w:rsidRDefault="00064407"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Минпросвещения России от 08.11.2021 № 800 «Об утверждении Порядка проведения государственной итоговой аттестации по образовательным программам среднего </w:t>
      </w:r>
      <w:r w:rsidRPr="004D0B3B">
        <w:rPr>
          <w:rFonts w:ascii="Times New Roman" w:hAnsi="Times New Roman" w:cs="Times New Roman"/>
          <w:bCs/>
          <w:sz w:val="24"/>
          <w:szCs w:val="24"/>
        </w:rPr>
        <w:t>профессионального образования»;</w:t>
      </w:r>
    </w:p>
    <w:p w14:paraId="15F95494" w14:textId="3295061E" w:rsidR="00064407" w:rsidRPr="004D0B3B" w:rsidRDefault="00064407"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4D0B3B">
        <w:rPr>
          <w:rFonts w:ascii="Times New Roman" w:hAnsi="Times New Roman" w:cs="Times New Roman"/>
          <w:bCs/>
          <w:sz w:val="24"/>
          <w:szCs w:val="24"/>
        </w:rPr>
        <w:t xml:space="preserve">Приказ Минобрнауки России № 885, Минпросвещения России № 390 </w:t>
      </w:r>
      <w:r w:rsidRPr="004D0B3B">
        <w:rPr>
          <w:rFonts w:ascii="Times New Roman" w:hAnsi="Times New Roman" w:cs="Times New Roman"/>
          <w:bCs/>
          <w:sz w:val="24"/>
          <w:szCs w:val="24"/>
        </w:rPr>
        <w:br/>
        <w:t xml:space="preserve">от 05.08.2020 «О практической подготовке обучающихся» (вместе с «Положением </w:t>
      </w:r>
      <w:r w:rsidRPr="004D0B3B">
        <w:rPr>
          <w:rFonts w:ascii="Times New Roman" w:hAnsi="Times New Roman" w:cs="Times New Roman"/>
          <w:bCs/>
          <w:sz w:val="24"/>
          <w:szCs w:val="24"/>
        </w:rPr>
        <w:br/>
        <w:t>о практической подготовке обучающихся»</w:t>
      </w:r>
      <w:r w:rsidR="00D3763E" w:rsidRPr="004D0B3B">
        <w:rPr>
          <w:rFonts w:ascii="Times New Roman" w:hAnsi="Times New Roman" w:cs="Times New Roman"/>
          <w:bCs/>
          <w:sz w:val="24"/>
          <w:szCs w:val="24"/>
        </w:rPr>
        <w:t>)</w:t>
      </w:r>
      <w:r w:rsidRPr="004D0B3B">
        <w:rPr>
          <w:rFonts w:ascii="Times New Roman" w:hAnsi="Times New Roman" w:cs="Times New Roman"/>
          <w:bCs/>
          <w:sz w:val="24"/>
          <w:szCs w:val="24"/>
        </w:rPr>
        <w:t>;</w:t>
      </w:r>
    </w:p>
    <w:p w14:paraId="1001E260" w14:textId="77777777" w:rsidR="004D0B3B" w:rsidRPr="004D0B3B" w:rsidRDefault="004D0B3B"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4D0B3B">
        <w:rPr>
          <w:rFonts w:ascii="Times New Roman" w:hAnsi="Times New Roman" w:cs="Times New Roman"/>
          <w:bCs/>
          <w:sz w:val="24"/>
          <w:szCs w:val="24"/>
        </w:rPr>
        <w:t>Приказ Министерства труда и социальной защиты Российской Федерации от 19 марта 2015 г. № 176н «Об утверждении профессионального стандарта «Специалист по работе с залогами»;</w:t>
      </w:r>
    </w:p>
    <w:p w14:paraId="335642A2" w14:textId="214A3B51" w:rsidR="004D0B3B" w:rsidRPr="004D0B3B" w:rsidRDefault="004D0B3B"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4D0B3B">
        <w:rPr>
          <w:rFonts w:ascii="Times New Roman" w:hAnsi="Times New Roman" w:cs="Times New Roman"/>
          <w:bCs/>
          <w:sz w:val="24"/>
          <w:szCs w:val="24"/>
        </w:rPr>
        <w:t xml:space="preserve">Приказ Министерства труда и социальной защиты Российской Федерации от </w:t>
      </w:r>
      <w:r>
        <w:rPr>
          <w:rFonts w:ascii="Times New Roman" w:hAnsi="Times New Roman" w:cs="Times New Roman"/>
          <w:bCs/>
          <w:sz w:val="24"/>
          <w:szCs w:val="24"/>
        </w:rPr>
        <w:t xml:space="preserve">30 </w:t>
      </w:r>
      <w:r w:rsidRPr="004D0B3B">
        <w:rPr>
          <w:rFonts w:ascii="Times New Roman" w:hAnsi="Times New Roman" w:cs="Times New Roman"/>
          <w:bCs/>
          <w:sz w:val="24"/>
          <w:szCs w:val="24"/>
        </w:rPr>
        <w:t>марта 20</w:t>
      </w:r>
      <w:r>
        <w:rPr>
          <w:rFonts w:ascii="Times New Roman" w:hAnsi="Times New Roman" w:cs="Times New Roman"/>
          <w:bCs/>
          <w:sz w:val="24"/>
          <w:szCs w:val="24"/>
        </w:rPr>
        <w:t>21</w:t>
      </w:r>
      <w:r w:rsidRPr="004D0B3B">
        <w:rPr>
          <w:rFonts w:ascii="Times New Roman" w:hAnsi="Times New Roman" w:cs="Times New Roman"/>
          <w:bCs/>
          <w:sz w:val="24"/>
          <w:szCs w:val="24"/>
        </w:rPr>
        <w:t xml:space="preserve"> г. № 17</w:t>
      </w:r>
      <w:r>
        <w:rPr>
          <w:rFonts w:ascii="Times New Roman" w:hAnsi="Times New Roman" w:cs="Times New Roman"/>
          <w:bCs/>
          <w:sz w:val="24"/>
          <w:szCs w:val="24"/>
        </w:rPr>
        <w:t>2</w:t>
      </w:r>
      <w:r w:rsidRPr="004D0B3B">
        <w:rPr>
          <w:rFonts w:ascii="Times New Roman" w:hAnsi="Times New Roman" w:cs="Times New Roman"/>
          <w:bCs/>
          <w:sz w:val="24"/>
          <w:szCs w:val="24"/>
        </w:rPr>
        <w:t>н «Об утверждении профессионального стандарта «</w:t>
      </w:r>
      <w:r w:rsidR="00C837D5" w:rsidRPr="00C837D5">
        <w:rPr>
          <w:rFonts w:ascii="Times New Roman" w:hAnsi="Times New Roman" w:cs="Times New Roman"/>
          <w:sz w:val="24"/>
          <w:szCs w:val="24"/>
        </w:rPr>
        <w:t>Специалист по ипотечным кредитам и займам</w:t>
      </w:r>
      <w:r w:rsidRPr="004D0B3B">
        <w:rPr>
          <w:rFonts w:ascii="Times New Roman" w:hAnsi="Times New Roman" w:cs="Times New Roman"/>
          <w:bCs/>
          <w:sz w:val="24"/>
          <w:szCs w:val="24"/>
        </w:rPr>
        <w:t>»;</w:t>
      </w:r>
    </w:p>
    <w:p w14:paraId="0F471ED1" w14:textId="77777777" w:rsidR="004D0B3B" w:rsidRPr="004D0B3B" w:rsidRDefault="004D0B3B"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4D0B3B">
        <w:rPr>
          <w:rFonts w:ascii="Times New Roman" w:hAnsi="Times New Roman" w:cs="Times New Roman"/>
          <w:bCs/>
          <w:sz w:val="24"/>
          <w:szCs w:val="24"/>
        </w:rPr>
        <w:t>Приказ Министерства труда и социальной защиты Российской Федерации от 14 ноября 2016 г. № 646н «Об утверждении профессионального стандарта «Специалист по потребительскому кредитованию»;</w:t>
      </w:r>
    </w:p>
    <w:p w14:paraId="3675E2DC" w14:textId="77777777" w:rsidR="004D0B3B" w:rsidRPr="004D0B3B" w:rsidRDefault="004D0B3B"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4D0B3B">
        <w:rPr>
          <w:rFonts w:ascii="Times New Roman" w:hAnsi="Times New Roman" w:cs="Times New Roman"/>
          <w:bCs/>
          <w:sz w:val="24"/>
          <w:szCs w:val="24"/>
        </w:rPr>
        <w:t>Приказ Министерства труда и социальной защиты Российской Федерации от 7 сентября 2015 г. № 590н «Об утверждении профессионального стандарта «Специалист по работе с просроченной задолженностью»;</w:t>
      </w:r>
    </w:p>
    <w:p w14:paraId="638CEED5" w14:textId="77777777" w:rsidR="004D0B3B" w:rsidRPr="004D0B3B" w:rsidRDefault="004D0B3B"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4D0B3B">
        <w:rPr>
          <w:rFonts w:ascii="Times New Roman" w:hAnsi="Times New Roman" w:cs="Times New Roman"/>
          <w:bCs/>
          <w:sz w:val="24"/>
          <w:szCs w:val="24"/>
        </w:rPr>
        <w:t>Приказ Министерства труда и социальной защиты Российской Федерации от 14 ноября 2016 г. № 645н «Об утверждении профессионального стандарта «Специалист по платежным услугам»;</w:t>
      </w:r>
    </w:p>
    <w:p w14:paraId="30B34436" w14:textId="77777777" w:rsidR="004D0B3B" w:rsidRPr="004D0B3B" w:rsidRDefault="004D0B3B" w:rsidP="004D0B3B">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4D0B3B">
        <w:rPr>
          <w:rFonts w:ascii="Times New Roman" w:hAnsi="Times New Roman" w:cs="Times New Roman"/>
          <w:bCs/>
          <w:sz w:val="24"/>
          <w:szCs w:val="24"/>
        </w:rPr>
        <w:t>Приказ Министерства труда и социальной защиты Российской Федерации от 14 ноября 2016 г. № 643н «Об утверждении профессионального стандарта «Специалист по операциям на межбанковском рынке»;</w:t>
      </w:r>
    </w:p>
    <w:p w14:paraId="238CB8C0" w14:textId="0E7B3AF9" w:rsidR="005C6A3A" w:rsidRPr="00CD4574" w:rsidRDefault="005C6A3A" w:rsidP="009644CA">
      <w:pPr>
        <w:numPr>
          <w:ilvl w:val="0"/>
          <w:numId w:val="3"/>
        </w:numPr>
        <w:suppressAutoHyphens/>
        <w:spacing w:line="276" w:lineRule="auto"/>
        <w:ind w:left="0" w:firstLine="709"/>
        <w:jc w:val="both"/>
        <w:rPr>
          <w:rFonts w:ascii="Times New Roman" w:hAnsi="Times New Roman" w:cs="Times New Roman"/>
          <w:bCs/>
          <w:color w:val="000000"/>
          <w:sz w:val="24"/>
          <w:szCs w:val="24"/>
        </w:rPr>
      </w:pPr>
      <w:r w:rsidRPr="00CD4574">
        <w:rPr>
          <w:rFonts w:ascii="Times New Roman" w:hAnsi="Times New Roman" w:cs="Times New Roman"/>
          <w:bCs/>
          <w:sz w:val="24"/>
          <w:szCs w:val="24"/>
        </w:rPr>
        <w:t>Приказ Министерства науки и высшего образования Российской Федерации</w:t>
      </w:r>
      <w:r w:rsidRPr="00CD4574">
        <w:rPr>
          <w:rFonts w:ascii="Times New Roman" w:hAnsi="Times New Roman" w:cs="Times New Roman"/>
          <w:bCs/>
          <w:sz w:val="24"/>
          <w:szCs w:val="24"/>
        </w:rPr>
        <w:br/>
        <w:t xml:space="preserve">и Министерства просвещения Российской Федерации от 5 августа 2020 г. N 882/391 </w:t>
      </w:r>
      <w:r w:rsidRPr="00CD4574">
        <w:rPr>
          <w:rFonts w:ascii="Times New Roman" w:hAnsi="Times New Roman" w:cs="Times New Roman"/>
          <w:bCs/>
          <w:sz w:val="24"/>
          <w:szCs w:val="24"/>
        </w:rPr>
        <w:br/>
        <w:t>«Об организации и осуществлении образовательной деятельности при сетевой форме реализации образовательных программ»;</w:t>
      </w:r>
    </w:p>
    <w:p w14:paraId="2541B94D" w14:textId="48A2898A" w:rsidR="00064407" w:rsidRPr="00985111" w:rsidRDefault="005C6A3A" w:rsidP="005C6A3A">
      <w:pPr>
        <w:suppressAutoHyphens/>
        <w:spacing w:line="276" w:lineRule="auto"/>
        <w:ind w:firstLine="708"/>
        <w:jc w:val="both"/>
        <w:rPr>
          <w:rFonts w:ascii="Times New Roman" w:hAnsi="Times New Roman" w:cs="Times New Roman"/>
          <w:bCs/>
          <w:color w:val="000000"/>
          <w:sz w:val="24"/>
          <w:szCs w:val="24"/>
        </w:rPr>
      </w:pPr>
      <w:r w:rsidRPr="005C6A3A">
        <w:rPr>
          <w:rFonts w:ascii="Times New Roman" w:hAnsi="Times New Roman" w:cs="Times New Roman"/>
          <w:bCs/>
          <w:sz w:val="24"/>
          <w:szCs w:val="24"/>
        </w:rPr>
        <w:t xml:space="preserve">- </w:t>
      </w:r>
      <w:r w:rsidR="00733BA2" w:rsidRPr="00733BA2">
        <w:rPr>
          <w:rFonts w:ascii="Times New Roman" w:hAnsi="Times New Roman" w:cs="Times New Roman"/>
          <w:bCs/>
          <w:color w:val="000000"/>
          <w:sz w:val="24"/>
          <w:szCs w:val="24"/>
        </w:rPr>
        <w:t>Приказ Министерства просвещения Российской Федерации от 14.07.2023 № 534 «Об утверждении Перечня профессий рабочих, должностей служащих, по которым осуществляется профессиональное обучение».</w:t>
      </w:r>
    </w:p>
    <w:p w14:paraId="6BD3ABBA" w14:textId="5D4F90A1" w:rsidR="000A6952" w:rsidRPr="00985111" w:rsidRDefault="000A6952" w:rsidP="000A6952">
      <w:pPr>
        <w:suppressAutoHyphens/>
        <w:spacing w:line="276" w:lineRule="auto"/>
        <w:ind w:firstLine="708"/>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 xml:space="preserve">- Приказ Министерства Просвещения Российской Федерации от 17.05.2022 № 336 </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w:t>
      </w:r>
    </w:p>
    <w:p w14:paraId="656E9596" w14:textId="77777777" w:rsidR="00064407" w:rsidRPr="00985111" w:rsidRDefault="00064407" w:rsidP="00064407">
      <w:pPr>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1.3. Перечень сокращений, используемых в тексте ПОП-П:</w:t>
      </w:r>
    </w:p>
    <w:p w14:paraId="5E6D9ACB"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2DD84EE4"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ПОП-П – примерная образовательная программа «Профессионалитет»;</w:t>
      </w:r>
    </w:p>
    <w:p w14:paraId="5E573EF1" w14:textId="77777777" w:rsidR="00064407" w:rsidRPr="00985111" w:rsidRDefault="00064407" w:rsidP="00064407">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541693A5"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012AF098" w14:textId="77777777"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КК – корпоративные компетенции;</w:t>
      </w:r>
    </w:p>
    <w:p w14:paraId="675CADEA"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6988DAC6"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423DD165"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5896E602" w14:textId="77777777"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СГ – социально-гуманитарный цикл;</w:t>
      </w:r>
    </w:p>
    <w:p w14:paraId="3002BE28"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sz w:val="24"/>
          <w:szCs w:val="24"/>
        </w:rPr>
        <w:t>ОП –общепрофессиональный цикл/</w:t>
      </w:r>
      <w:r w:rsidRPr="00985111">
        <w:rPr>
          <w:rFonts w:ascii="Times New Roman" w:hAnsi="Times New Roman" w:cs="Times New Roman"/>
          <w:bCs/>
          <w:color w:val="000000"/>
          <w:sz w:val="24"/>
          <w:szCs w:val="24"/>
        </w:rPr>
        <w:t>общепрофессиональная дисциплина;</w:t>
      </w:r>
    </w:p>
    <w:p w14:paraId="7445DFCB" w14:textId="77777777"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П – профессиональный цикл;</w:t>
      </w:r>
    </w:p>
    <w:p w14:paraId="37A751BA"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ПМ – профессиональный модуль;</w:t>
      </w:r>
    </w:p>
    <w:p w14:paraId="28F72477"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МДК – междисциплинарный курс;</w:t>
      </w:r>
    </w:p>
    <w:p w14:paraId="2C3E9F2E"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ПА – промежуточная аттестация;</w:t>
      </w:r>
    </w:p>
    <w:p w14:paraId="796D7928"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ДЭ – демонстрационный экзамен;</w:t>
      </w:r>
    </w:p>
    <w:p w14:paraId="77CDDE60"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ГИА – государственная итоговая аттестация;</w:t>
      </w:r>
    </w:p>
    <w:p w14:paraId="2FD909FA"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ДПБ – дополнительный профессиональный блок;</w:t>
      </w:r>
    </w:p>
    <w:p w14:paraId="34609476"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ОПБ – обязательный профессиональный блок;</w:t>
      </w:r>
    </w:p>
    <w:p w14:paraId="782C4822"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КОД- комплект оценочной документации;</w:t>
      </w:r>
    </w:p>
    <w:p w14:paraId="55D83550"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ЦПДЭ – центр проведения демонстрационного экзамена.</w:t>
      </w:r>
    </w:p>
    <w:p w14:paraId="62822CBB" w14:textId="77777777" w:rsidR="00064407" w:rsidRPr="00985111" w:rsidRDefault="00064407" w:rsidP="005C1CD1">
      <w:pPr>
        <w:pStyle w:val="1"/>
        <w:spacing w:after="0" w:afterAutospacing="0"/>
        <w:ind w:firstLine="708"/>
        <w:jc w:val="both"/>
        <w:rPr>
          <w:sz w:val="24"/>
          <w:szCs w:val="24"/>
        </w:rPr>
      </w:pPr>
      <w:bookmarkStart w:id="7" w:name="_Toc103593993"/>
      <w:bookmarkStart w:id="8" w:name="_Toc138940070"/>
      <w:r w:rsidRPr="00985111">
        <w:rPr>
          <w:sz w:val="24"/>
          <w:szCs w:val="24"/>
        </w:rPr>
        <w:t>Раздел 2. Общая характеристика образовательной программы с учетом сетевой формы реализации программы</w:t>
      </w:r>
      <w:bookmarkEnd w:id="7"/>
      <w:bookmarkEnd w:id="8"/>
    </w:p>
    <w:p w14:paraId="36FAE6A3" w14:textId="77777777"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Программа сочетает обучение в образовательной организации и на рабочем месте </w:t>
      </w:r>
      <w:r w:rsidRPr="00985111">
        <w:rPr>
          <w:rFonts w:ascii="Times New Roman" w:hAnsi="Times New Roman" w:cs="Times New Roman"/>
          <w:sz w:val="24"/>
          <w:szCs w:val="24"/>
        </w:rPr>
        <w:br/>
        <w:t>в организации или на предприятии с широким использованием в обучении цифровых технологий.</w:t>
      </w:r>
    </w:p>
    <w:p w14:paraId="526ED9D9" w14:textId="7E46E721" w:rsidR="00064407" w:rsidRPr="00985111" w:rsidRDefault="00064407" w:rsidP="00064407">
      <w:pPr>
        <w:suppressAutoHyphens/>
        <w:ind w:firstLine="709"/>
        <w:contextualSpacing/>
        <w:jc w:val="both"/>
        <w:rPr>
          <w:rFonts w:ascii="Times New Roman" w:eastAsia="Calibri" w:hAnsi="Times New Roman" w:cs="Times New Roman"/>
          <w:i/>
          <w:sz w:val="24"/>
          <w:szCs w:val="24"/>
        </w:rPr>
      </w:pPr>
      <w:r w:rsidRPr="00985111">
        <w:rPr>
          <w:rFonts w:ascii="Times New Roman" w:hAnsi="Times New Roman" w:cs="Times New Roman"/>
          <w:sz w:val="24"/>
          <w:szCs w:val="24"/>
        </w:rPr>
        <w:t xml:space="preserve">Квалификация, присваиваемая выпускникам образовательной программы: </w:t>
      </w:r>
      <w:r w:rsidR="005C1CD1">
        <w:rPr>
          <w:rFonts w:ascii="Times New Roman" w:eastAsia="Calibri" w:hAnsi="Times New Roman" w:cs="Times New Roman"/>
          <w:iCs/>
          <w:sz w:val="24"/>
          <w:szCs w:val="24"/>
        </w:rPr>
        <w:t>«</w:t>
      </w:r>
      <w:r w:rsidR="005C1CD1" w:rsidRPr="005C1CD1">
        <w:rPr>
          <w:rFonts w:ascii="Times New Roman" w:eastAsia="Calibri" w:hAnsi="Times New Roman" w:cs="Times New Roman"/>
          <w:i/>
          <w:iCs/>
          <w:sz w:val="24"/>
          <w:szCs w:val="24"/>
        </w:rPr>
        <w:fldChar w:fldCharType="begin"/>
      </w:r>
      <w:r w:rsidR="005C1CD1" w:rsidRPr="005C1CD1">
        <w:rPr>
          <w:rFonts w:ascii="Times New Roman" w:eastAsia="Calibri" w:hAnsi="Times New Roman" w:cs="Times New Roman"/>
          <w:i/>
          <w:iCs/>
          <w:sz w:val="24"/>
          <w:szCs w:val="24"/>
        </w:rPr>
        <w:instrText xml:space="preserve"> </w:instrText>
      </w:r>
      <w:r w:rsidR="005C1CD1" w:rsidRPr="005C1CD1">
        <w:rPr>
          <w:rFonts w:ascii="Times New Roman" w:eastAsia="Calibri" w:hAnsi="Times New Roman" w:cs="Times New Roman"/>
          <w:i/>
          <w:iCs/>
          <w:sz w:val="24"/>
          <w:szCs w:val="24"/>
          <w:lang w:val="en-US"/>
        </w:rPr>
        <w:instrText>REF</w:instrText>
      </w:r>
      <w:r w:rsidR="005C1CD1" w:rsidRPr="005C1CD1">
        <w:rPr>
          <w:rFonts w:ascii="Times New Roman" w:eastAsia="Calibri" w:hAnsi="Times New Roman" w:cs="Times New Roman"/>
          <w:i/>
          <w:iCs/>
          <w:sz w:val="24"/>
          <w:szCs w:val="24"/>
        </w:rPr>
        <w:instrText xml:space="preserve"> </w:instrText>
      </w:r>
      <w:r w:rsidR="005C1CD1" w:rsidRPr="005C1CD1">
        <w:rPr>
          <w:rFonts w:ascii="Times New Roman" w:eastAsia="Calibri" w:hAnsi="Times New Roman" w:cs="Times New Roman"/>
          <w:i/>
          <w:iCs/>
          <w:sz w:val="24"/>
          <w:szCs w:val="24"/>
          <w:lang w:val="en-US"/>
        </w:rPr>
        <w:instrText>KVAL</w:instrText>
      </w:r>
      <w:r w:rsidR="005C1CD1" w:rsidRPr="005C1CD1">
        <w:rPr>
          <w:rFonts w:ascii="Times New Roman" w:eastAsia="Calibri" w:hAnsi="Times New Roman" w:cs="Times New Roman"/>
          <w:i/>
          <w:iCs/>
          <w:sz w:val="24"/>
          <w:szCs w:val="24"/>
        </w:rPr>
        <w:instrText xml:space="preserve"> </w:instrText>
      </w:r>
      <w:r w:rsidR="005C1CD1" w:rsidRPr="005C1CD1">
        <w:rPr>
          <w:rFonts w:ascii="Times New Roman" w:eastAsia="Calibri" w:hAnsi="Times New Roman" w:cs="Times New Roman"/>
          <w:i/>
          <w:iCs/>
          <w:sz w:val="24"/>
          <w:szCs w:val="24"/>
        </w:rPr>
        <w:fldChar w:fldCharType="separate"/>
      </w:r>
      <w:r w:rsidR="00E5607B">
        <w:rPr>
          <w:rFonts w:ascii="Times New Roman" w:hAnsi="Times New Roman" w:cs="Times New Roman"/>
          <w:noProof/>
          <w:sz w:val="24"/>
          <w:szCs w:val="24"/>
        </w:rPr>
        <w:t>Специалист банковского дела</w:t>
      </w:r>
      <w:r w:rsidR="005C1CD1" w:rsidRPr="005C1CD1">
        <w:rPr>
          <w:rFonts w:ascii="Times New Roman" w:eastAsia="Calibri" w:hAnsi="Times New Roman" w:cs="Times New Roman"/>
          <w:iCs/>
          <w:sz w:val="24"/>
          <w:szCs w:val="24"/>
        </w:rPr>
        <w:fldChar w:fldCharType="end"/>
      </w:r>
      <w:r w:rsidR="005C1CD1">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w:t>
      </w:r>
      <w:bookmarkStart w:id="9" w:name="_Toc103593994"/>
    </w:p>
    <w:p w14:paraId="01A8437C" w14:textId="6C8A26EE" w:rsidR="00064407" w:rsidRPr="00985111" w:rsidRDefault="00064407" w:rsidP="00C425EF">
      <w:pPr>
        <w:suppressAutoHyphens/>
        <w:ind w:firstLine="709"/>
        <w:contextualSpacing/>
        <w:jc w:val="both"/>
        <w:rPr>
          <w:rFonts w:ascii="Times New Roman" w:eastAsia="Calibri" w:hAnsi="Times New Roman" w:cs="Times New Roman"/>
          <w:i/>
          <w:sz w:val="24"/>
          <w:szCs w:val="24"/>
        </w:rPr>
      </w:pPr>
      <w:r w:rsidRPr="00985111">
        <w:rPr>
          <w:rFonts w:ascii="Times New Roman" w:eastAsia="Calibri" w:hAnsi="Times New Roman" w:cs="Times New Roman"/>
          <w:sz w:val="24"/>
          <w:szCs w:val="24"/>
        </w:rPr>
        <w:t xml:space="preserve">Выпускник образовательной программы по квалификации </w:t>
      </w:r>
      <w:r w:rsidRPr="005C1CD1">
        <w:rPr>
          <w:rFonts w:ascii="Times New Roman" w:eastAsia="Calibri" w:hAnsi="Times New Roman" w:cs="Times New Roman"/>
          <w:sz w:val="24"/>
          <w:szCs w:val="24"/>
        </w:rPr>
        <w:t>«</w:t>
      </w:r>
      <w:r w:rsidR="005C1CD1" w:rsidRPr="005C1CD1">
        <w:rPr>
          <w:rFonts w:ascii="Times New Roman" w:eastAsia="Calibri" w:hAnsi="Times New Roman" w:cs="Times New Roman"/>
          <w:sz w:val="24"/>
          <w:szCs w:val="24"/>
        </w:rPr>
        <w:fldChar w:fldCharType="begin"/>
      </w:r>
      <w:r w:rsidR="005C1CD1" w:rsidRPr="005C1CD1">
        <w:rPr>
          <w:rFonts w:ascii="Times New Roman" w:eastAsia="Calibri" w:hAnsi="Times New Roman" w:cs="Times New Roman"/>
          <w:sz w:val="24"/>
          <w:szCs w:val="24"/>
        </w:rPr>
        <w:instrText xml:space="preserve"> </w:instrText>
      </w:r>
      <w:r w:rsidR="005C1CD1" w:rsidRPr="005C1CD1">
        <w:rPr>
          <w:rFonts w:ascii="Times New Roman" w:eastAsia="Calibri" w:hAnsi="Times New Roman" w:cs="Times New Roman"/>
          <w:sz w:val="24"/>
          <w:szCs w:val="24"/>
          <w:lang w:val="en-US"/>
        </w:rPr>
        <w:instrText>REF</w:instrText>
      </w:r>
      <w:r w:rsidR="005C1CD1" w:rsidRPr="005C1CD1">
        <w:rPr>
          <w:rFonts w:ascii="Times New Roman" w:eastAsia="Calibri" w:hAnsi="Times New Roman" w:cs="Times New Roman"/>
          <w:sz w:val="24"/>
          <w:szCs w:val="24"/>
        </w:rPr>
        <w:instrText xml:space="preserve"> </w:instrText>
      </w:r>
      <w:r w:rsidR="005C1CD1" w:rsidRPr="005C1CD1">
        <w:rPr>
          <w:rFonts w:ascii="Times New Roman" w:eastAsia="Calibri" w:hAnsi="Times New Roman" w:cs="Times New Roman"/>
          <w:sz w:val="24"/>
          <w:szCs w:val="24"/>
          <w:lang w:val="en-US"/>
        </w:rPr>
        <w:instrText>KVAL</w:instrText>
      </w:r>
      <w:r w:rsidR="005C1CD1" w:rsidRPr="005C1CD1">
        <w:rPr>
          <w:rFonts w:ascii="Times New Roman" w:eastAsia="Calibri" w:hAnsi="Times New Roman" w:cs="Times New Roman"/>
          <w:sz w:val="24"/>
          <w:szCs w:val="24"/>
        </w:rPr>
        <w:instrText xml:space="preserve">  \* MERGEFORMAT </w:instrText>
      </w:r>
      <w:r w:rsidR="005C1CD1" w:rsidRPr="005C1CD1">
        <w:rPr>
          <w:rFonts w:ascii="Times New Roman" w:eastAsia="Calibri" w:hAnsi="Times New Roman" w:cs="Times New Roman"/>
          <w:sz w:val="24"/>
          <w:szCs w:val="24"/>
        </w:rPr>
        <w:fldChar w:fldCharType="separate"/>
      </w:r>
      <w:r w:rsidR="00E5607B" w:rsidRPr="00E5607B">
        <w:rPr>
          <w:rFonts w:ascii="Times New Roman" w:eastAsia="Calibri" w:hAnsi="Times New Roman" w:cs="Times New Roman"/>
          <w:sz w:val="24"/>
          <w:szCs w:val="24"/>
        </w:rPr>
        <w:t>Специалист банковского</w:t>
      </w:r>
      <w:r w:rsidR="00E5607B">
        <w:rPr>
          <w:rFonts w:ascii="Times New Roman" w:hAnsi="Times New Roman" w:cs="Times New Roman"/>
          <w:noProof/>
          <w:sz w:val="24"/>
          <w:szCs w:val="24"/>
        </w:rPr>
        <w:t xml:space="preserve"> дела</w:t>
      </w:r>
      <w:r w:rsidR="005C1CD1" w:rsidRPr="005C1CD1">
        <w:rPr>
          <w:rFonts w:ascii="Times New Roman" w:eastAsia="Calibri" w:hAnsi="Times New Roman" w:cs="Times New Roman"/>
          <w:sz w:val="24"/>
          <w:szCs w:val="24"/>
        </w:rPr>
        <w:fldChar w:fldCharType="end"/>
      </w:r>
      <w:r w:rsidRPr="005C1CD1">
        <w:rPr>
          <w:rFonts w:ascii="Times New Roman" w:eastAsia="Calibri" w:hAnsi="Times New Roman" w:cs="Times New Roman"/>
          <w:sz w:val="24"/>
          <w:szCs w:val="24"/>
        </w:rPr>
        <w:t>» о</w:t>
      </w:r>
      <w:r w:rsidRPr="00985111">
        <w:rPr>
          <w:rFonts w:ascii="Times New Roman" w:eastAsia="Calibri" w:hAnsi="Times New Roman" w:cs="Times New Roman"/>
          <w:sz w:val="24"/>
          <w:szCs w:val="24"/>
        </w:rPr>
        <w:t>сваивает общие</w:t>
      </w:r>
      <w:r w:rsidRPr="005F59C7">
        <w:rPr>
          <w:rFonts w:ascii="Times New Roman" w:eastAsia="Calibri" w:hAnsi="Times New Roman" w:cs="Times New Roman"/>
          <w:sz w:val="24"/>
          <w:szCs w:val="24"/>
          <w:vertAlign w:val="superscript"/>
        </w:rPr>
        <w:footnoteReference w:id="2"/>
      </w:r>
      <w:r w:rsidRPr="00985111">
        <w:rPr>
          <w:rFonts w:ascii="Times New Roman" w:eastAsia="Calibri" w:hAnsi="Times New Roman" w:cs="Times New Roman"/>
          <w:sz w:val="24"/>
          <w:szCs w:val="24"/>
        </w:rPr>
        <w:t xml:space="preserve"> виды деятельности</w:t>
      </w:r>
      <w:r w:rsidRPr="00E35637">
        <w:rPr>
          <w:rFonts w:ascii="Times New Roman" w:eastAsia="Calibri" w:hAnsi="Times New Roman" w:cs="Times New Roman"/>
          <w:sz w:val="24"/>
          <w:szCs w:val="24"/>
        </w:rPr>
        <w:t>:</w:t>
      </w:r>
      <w:r w:rsidR="00C916AB">
        <w:rPr>
          <w:rFonts w:ascii="Times New Roman" w:eastAsia="Calibri" w:hAnsi="Times New Roman" w:cs="Times New Roman"/>
          <w:sz w:val="24"/>
          <w:szCs w:val="24"/>
        </w:rPr>
        <w:t xml:space="preserve"> </w:t>
      </w:r>
      <w:r w:rsidR="00E324BA" w:rsidRPr="00E324BA">
        <w:rPr>
          <w:rFonts w:ascii="Times New Roman" w:eastAsia="Calibri" w:hAnsi="Times New Roman" w:cs="Times New Roman"/>
          <w:sz w:val="24"/>
          <w:szCs w:val="24"/>
        </w:rPr>
        <w:t>Ведение расчетных операций</w:t>
      </w:r>
      <w:r w:rsidR="00E324BA">
        <w:rPr>
          <w:rFonts w:ascii="Times New Roman" w:eastAsia="Calibri" w:hAnsi="Times New Roman" w:cs="Times New Roman"/>
          <w:sz w:val="24"/>
          <w:szCs w:val="24"/>
        </w:rPr>
        <w:t xml:space="preserve">, </w:t>
      </w:r>
      <w:r w:rsidR="00E324BA" w:rsidRPr="00E324BA">
        <w:rPr>
          <w:rFonts w:ascii="Times New Roman" w:eastAsia="Calibri" w:hAnsi="Times New Roman" w:cs="Times New Roman"/>
          <w:sz w:val="24"/>
          <w:szCs w:val="24"/>
        </w:rPr>
        <w:t>Осуществление кредитных операций</w:t>
      </w:r>
      <w:r w:rsidRPr="00E35637">
        <w:rPr>
          <w:rFonts w:ascii="Times New Roman" w:eastAsia="Calibri" w:hAnsi="Times New Roman" w:cs="Times New Roman"/>
          <w:sz w:val="24"/>
          <w:szCs w:val="24"/>
        </w:rPr>
        <w:t>.</w:t>
      </w:r>
      <w:r w:rsidRPr="00985111">
        <w:rPr>
          <w:rFonts w:ascii="Times New Roman" w:eastAsia="Calibri" w:hAnsi="Times New Roman" w:cs="Times New Roman"/>
          <w:sz w:val="24"/>
          <w:szCs w:val="24"/>
        </w:rPr>
        <w:t xml:space="preserve"> </w:t>
      </w:r>
    </w:p>
    <w:p w14:paraId="309E0853" w14:textId="0A587AB6" w:rsidR="00064407" w:rsidRPr="00985111" w:rsidRDefault="00064407" w:rsidP="0034429F">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Получение образования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Pr="00985111">
        <w:rPr>
          <w:rFonts w:ascii="Times New Roman" w:eastAsia="Calibri" w:hAnsi="Times New Roman" w:cs="Times New Roman"/>
          <w:sz w:val="24"/>
          <w:szCs w:val="24"/>
        </w:rPr>
        <w:t>допускается только в профессиональной образовательной организации или образовательной организации высшего образования.</w:t>
      </w:r>
    </w:p>
    <w:p w14:paraId="39B2204F" w14:textId="7ACEC82E" w:rsidR="00064407" w:rsidRPr="00985111" w:rsidRDefault="00064407" w:rsidP="0034429F">
      <w:pPr>
        <w:shd w:val="clear" w:color="auto" w:fill="FFFFFF" w:themeFill="background1"/>
        <w:suppressAutoHyphens/>
        <w:ind w:firstLine="709"/>
        <w:jc w:val="both"/>
        <w:rPr>
          <w:rFonts w:ascii="Times New Roman" w:eastAsia="Calibri" w:hAnsi="Times New Roman" w:cs="Times New Roman"/>
          <w:b/>
          <w:i/>
          <w:sz w:val="24"/>
          <w:szCs w:val="24"/>
        </w:rPr>
      </w:pPr>
      <w:r w:rsidRPr="00985111">
        <w:rPr>
          <w:rFonts w:ascii="Times New Roman" w:eastAsia="Calibri" w:hAnsi="Times New Roman" w:cs="Times New Roman"/>
          <w:sz w:val="24"/>
          <w:szCs w:val="24"/>
        </w:rPr>
        <w:t>Формы обучения:</w:t>
      </w:r>
      <w:r w:rsidR="0034429F">
        <w:rPr>
          <w:rFonts w:ascii="Times New Roman" w:eastAsia="Calibri" w:hAnsi="Times New Roman" w:cs="Times New Roman"/>
          <w:sz w:val="24"/>
          <w:szCs w:val="24"/>
        </w:rPr>
        <w:t xml:space="preserve"> очная.</w:t>
      </w:r>
      <w:r w:rsidRPr="00985111">
        <w:rPr>
          <w:rFonts w:ascii="Times New Roman" w:eastAsia="Calibri" w:hAnsi="Times New Roman" w:cs="Times New Roman"/>
          <w:sz w:val="24"/>
          <w:szCs w:val="24"/>
        </w:rPr>
        <w:t xml:space="preserve"> </w:t>
      </w:r>
    </w:p>
    <w:p w14:paraId="018E4D78" w14:textId="4321CC79" w:rsidR="00064407" w:rsidRPr="00985111" w:rsidRDefault="00064407" w:rsidP="0034429F">
      <w:pPr>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Объем образовательной программы, реализуемой на базе среднего общего образования по квалификации: </w:t>
      </w:r>
      <w:r w:rsidR="005C1CD1" w:rsidRPr="005C1CD1">
        <w:rPr>
          <w:rFonts w:ascii="Times New Roman" w:eastAsia="Calibri" w:hAnsi="Times New Roman" w:cs="Times New Roman"/>
          <w:iCs/>
          <w:sz w:val="24"/>
          <w:szCs w:val="24"/>
        </w:rPr>
        <w:t>«</w:t>
      </w:r>
      <w:r w:rsidR="005C1CD1">
        <w:rPr>
          <w:rFonts w:ascii="Times New Roman" w:eastAsia="Calibri" w:hAnsi="Times New Roman" w:cs="Times New Roman"/>
          <w:i/>
          <w:sz w:val="24"/>
          <w:szCs w:val="24"/>
        </w:rPr>
        <w:fldChar w:fldCharType="begin"/>
      </w:r>
      <w:r w:rsid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REF</w:instrText>
      </w:r>
      <w:r w:rsidR="005C1CD1" w:rsidRP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KVAL</w:instrText>
      </w:r>
      <w:r w:rsidR="005C1CD1">
        <w:rPr>
          <w:rFonts w:ascii="Times New Roman" w:eastAsia="Calibri" w:hAnsi="Times New Roman" w:cs="Times New Roman"/>
          <w:i/>
          <w:sz w:val="24"/>
          <w:szCs w:val="24"/>
        </w:rPr>
        <w:instrText xml:space="preserve"> </w:instrText>
      </w:r>
      <w:r w:rsidR="0034429F">
        <w:rPr>
          <w:rFonts w:ascii="Times New Roman" w:eastAsia="Calibri" w:hAnsi="Times New Roman" w:cs="Times New Roman"/>
          <w:i/>
          <w:sz w:val="24"/>
          <w:szCs w:val="24"/>
        </w:rPr>
        <w:instrText xml:space="preserve"> \* MERGEFORMAT </w:instrText>
      </w:r>
      <w:r w:rsidR="005C1CD1">
        <w:rPr>
          <w:rFonts w:ascii="Times New Roman" w:eastAsia="Calibri" w:hAnsi="Times New Roman" w:cs="Times New Roman"/>
          <w:i/>
          <w:sz w:val="24"/>
          <w:szCs w:val="24"/>
        </w:rPr>
        <w:fldChar w:fldCharType="separate"/>
      </w:r>
      <w:r w:rsidR="00E5607B">
        <w:rPr>
          <w:rFonts w:ascii="Times New Roman" w:hAnsi="Times New Roman" w:cs="Times New Roman"/>
          <w:noProof/>
          <w:sz w:val="24"/>
          <w:szCs w:val="24"/>
        </w:rPr>
        <w:t>Специалист банковского дела</w:t>
      </w:r>
      <w:r w:rsidR="005C1CD1">
        <w:rPr>
          <w:rFonts w:ascii="Times New Roman" w:eastAsia="Calibri" w:hAnsi="Times New Roman" w:cs="Times New Roman"/>
          <w:i/>
          <w:sz w:val="24"/>
          <w:szCs w:val="24"/>
        </w:rPr>
        <w:fldChar w:fldCharType="end"/>
      </w:r>
      <w:r w:rsidR="005C1CD1" w:rsidRPr="005C1CD1">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 </w:t>
      </w:r>
      <w:r w:rsidR="00E35637">
        <w:rPr>
          <w:rFonts w:ascii="Times New Roman" w:eastAsia="Calibri" w:hAnsi="Times New Roman" w:cs="Times New Roman"/>
          <w:iCs/>
          <w:sz w:val="24"/>
          <w:szCs w:val="24"/>
        </w:rPr>
        <w:fldChar w:fldCharType="begin"/>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REF</w:instrText>
      </w:r>
      <w:r w:rsidR="00E35637" w:rsidRP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TIME</w:instrText>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rPr>
        <w:fldChar w:fldCharType="separate"/>
      </w:r>
      <w:r w:rsidR="00E5607B">
        <w:rPr>
          <w:rFonts w:ascii="Times New Roman" w:hAnsi="Times New Roman" w:cs="Times New Roman"/>
          <w:noProof/>
          <w:sz w:val="24"/>
          <w:szCs w:val="24"/>
        </w:rPr>
        <w:t>1800 – 2952</w:t>
      </w:r>
      <w:r w:rsidR="00E35637">
        <w:rPr>
          <w:rFonts w:ascii="Times New Roman" w:eastAsia="Calibri" w:hAnsi="Times New Roman" w:cs="Times New Roman"/>
          <w:iCs/>
          <w:sz w:val="24"/>
          <w:szCs w:val="24"/>
        </w:rPr>
        <w:fldChar w:fldCharType="end"/>
      </w:r>
      <w:r w:rsidRPr="00985111">
        <w:rPr>
          <w:rFonts w:ascii="Times New Roman" w:eastAsia="Calibri" w:hAnsi="Times New Roman" w:cs="Times New Roman"/>
          <w:i/>
          <w:sz w:val="24"/>
          <w:szCs w:val="24"/>
        </w:rPr>
        <w:t xml:space="preserve"> </w:t>
      </w:r>
      <w:r w:rsidRPr="005C1CD1">
        <w:rPr>
          <w:rFonts w:ascii="Times New Roman" w:eastAsia="Calibri" w:hAnsi="Times New Roman" w:cs="Times New Roman"/>
          <w:iCs/>
          <w:sz w:val="24"/>
          <w:szCs w:val="24"/>
        </w:rPr>
        <w:t>академических часов</w:t>
      </w:r>
      <w:r w:rsidRPr="00985111">
        <w:rPr>
          <w:rFonts w:ascii="Times New Roman" w:eastAsia="Calibri" w:hAnsi="Times New Roman" w:cs="Times New Roman"/>
          <w:sz w:val="24"/>
          <w:szCs w:val="24"/>
        </w:rPr>
        <w:t>.</w:t>
      </w:r>
    </w:p>
    <w:p w14:paraId="4B3EB51B" w14:textId="290FB915" w:rsidR="00064407" w:rsidRPr="00985111" w:rsidRDefault="00064407" w:rsidP="0034429F">
      <w:pPr>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Срок получения образования по образовательной программе, реализуемой на базе среднего общего образования </w:t>
      </w:r>
      <w:r w:rsidRPr="005C1CD1">
        <w:rPr>
          <w:rFonts w:ascii="Times New Roman" w:eastAsia="Calibri" w:hAnsi="Times New Roman" w:cs="Times New Roman"/>
          <w:iCs/>
          <w:sz w:val="24"/>
          <w:szCs w:val="24"/>
        </w:rPr>
        <w:t>по квалификации:</w:t>
      </w:r>
      <w:r w:rsidRPr="00985111">
        <w:rPr>
          <w:rFonts w:ascii="Times New Roman" w:eastAsia="Calibri" w:hAnsi="Times New Roman" w:cs="Times New Roman"/>
          <w:sz w:val="24"/>
          <w:szCs w:val="24"/>
        </w:rPr>
        <w:t xml:space="preserve"> </w:t>
      </w:r>
      <w:r w:rsidR="005C1CD1">
        <w:rPr>
          <w:rFonts w:ascii="Times New Roman" w:eastAsia="Calibri" w:hAnsi="Times New Roman" w:cs="Times New Roman"/>
          <w:iCs/>
          <w:sz w:val="24"/>
          <w:szCs w:val="24"/>
        </w:rPr>
        <w:t>«</w:t>
      </w:r>
      <w:r w:rsidR="005C1CD1">
        <w:rPr>
          <w:rFonts w:ascii="Times New Roman" w:eastAsia="Calibri" w:hAnsi="Times New Roman" w:cs="Times New Roman"/>
          <w:i/>
          <w:sz w:val="24"/>
          <w:szCs w:val="24"/>
        </w:rPr>
        <w:fldChar w:fldCharType="begin"/>
      </w:r>
      <w:r w:rsid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REF</w:instrText>
      </w:r>
      <w:r w:rsidR="005C1CD1" w:rsidRP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KVAL</w:instrText>
      </w:r>
      <w:r w:rsidR="005C1CD1">
        <w:rPr>
          <w:rFonts w:ascii="Times New Roman" w:eastAsia="Calibri" w:hAnsi="Times New Roman" w:cs="Times New Roman"/>
          <w:i/>
          <w:sz w:val="24"/>
          <w:szCs w:val="24"/>
        </w:rPr>
        <w:instrText xml:space="preserve"> </w:instrText>
      </w:r>
      <w:r w:rsidR="0034429F">
        <w:rPr>
          <w:rFonts w:ascii="Times New Roman" w:eastAsia="Calibri" w:hAnsi="Times New Roman" w:cs="Times New Roman"/>
          <w:i/>
          <w:sz w:val="24"/>
          <w:szCs w:val="24"/>
        </w:rPr>
        <w:instrText xml:space="preserve"> \* MERGEFORMAT </w:instrText>
      </w:r>
      <w:r w:rsidR="005C1CD1">
        <w:rPr>
          <w:rFonts w:ascii="Times New Roman" w:eastAsia="Calibri" w:hAnsi="Times New Roman" w:cs="Times New Roman"/>
          <w:i/>
          <w:sz w:val="24"/>
          <w:szCs w:val="24"/>
        </w:rPr>
        <w:fldChar w:fldCharType="separate"/>
      </w:r>
      <w:r w:rsidR="00E5607B">
        <w:rPr>
          <w:rFonts w:ascii="Times New Roman" w:hAnsi="Times New Roman" w:cs="Times New Roman"/>
          <w:noProof/>
          <w:sz w:val="24"/>
          <w:szCs w:val="24"/>
        </w:rPr>
        <w:t>Специалист банковского дела</w:t>
      </w:r>
      <w:r w:rsidR="005C1CD1">
        <w:rPr>
          <w:rFonts w:ascii="Times New Roman" w:eastAsia="Calibri" w:hAnsi="Times New Roman" w:cs="Times New Roman"/>
          <w:i/>
          <w:sz w:val="24"/>
          <w:szCs w:val="24"/>
        </w:rPr>
        <w:fldChar w:fldCharType="end"/>
      </w:r>
      <w:r w:rsidR="005C1CD1">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 </w:t>
      </w:r>
      <w:r w:rsidR="00E35637">
        <w:rPr>
          <w:rFonts w:ascii="Times New Roman" w:eastAsia="Calibri" w:hAnsi="Times New Roman" w:cs="Times New Roman"/>
          <w:iCs/>
          <w:sz w:val="24"/>
          <w:szCs w:val="24"/>
        </w:rPr>
        <w:fldChar w:fldCharType="begin"/>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REF</w:instrText>
      </w:r>
      <w:r w:rsidR="00E35637" w:rsidRP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SROK</w:instrText>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rPr>
        <w:fldChar w:fldCharType="separate"/>
      </w:r>
      <w:r w:rsidR="00E5607B">
        <w:rPr>
          <w:rFonts w:ascii="Times New Roman" w:hAnsi="Times New Roman" w:cs="Times New Roman"/>
          <w:noProof/>
          <w:sz w:val="24"/>
          <w:szCs w:val="24"/>
        </w:rPr>
        <w:t>1 год 2 месяца - 1 год 10 месяцев</w:t>
      </w:r>
      <w:r w:rsidR="00E35637">
        <w:rPr>
          <w:rFonts w:ascii="Times New Roman" w:eastAsia="Calibri" w:hAnsi="Times New Roman" w:cs="Times New Roman"/>
          <w:iCs/>
          <w:sz w:val="24"/>
          <w:szCs w:val="24"/>
        </w:rPr>
        <w:fldChar w:fldCharType="end"/>
      </w:r>
      <w:r w:rsidRPr="00985111">
        <w:rPr>
          <w:rFonts w:ascii="Times New Roman" w:eastAsia="Calibri" w:hAnsi="Times New Roman" w:cs="Times New Roman"/>
          <w:i/>
          <w:sz w:val="24"/>
          <w:szCs w:val="24"/>
        </w:rPr>
        <w:t>.</w:t>
      </w:r>
    </w:p>
    <w:p w14:paraId="3FB6B5B6" w14:textId="77777777" w:rsidR="00064407" w:rsidRPr="00985111" w:rsidRDefault="00064407" w:rsidP="00084EB0">
      <w:pPr>
        <w:pStyle w:val="1"/>
        <w:spacing w:after="0" w:afterAutospacing="0"/>
        <w:ind w:firstLine="708"/>
        <w:rPr>
          <w:sz w:val="24"/>
          <w:szCs w:val="24"/>
        </w:rPr>
      </w:pPr>
      <w:bookmarkStart w:id="10" w:name="_Toc138940071"/>
      <w:r w:rsidRPr="00985111">
        <w:rPr>
          <w:sz w:val="24"/>
          <w:szCs w:val="24"/>
        </w:rPr>
        <w:t>Раздел 3. Характеристика профессиональной деятельности выпускника</w:t>
      </w:r>
      <w:bookmarkEnd w:id="9"/>
      <w:bookmarkEnd w:id="10"/>
    </w:p>
    <w:p w14:paraId="5F65D172" w14:textId="2BE8E5C7" w:rsidR="00064407" w:rsidRPr="00985111" w:rsidRDefault="00064407" w:rsidP="00064407">
      <w:pPr>
        <w:pStyle w:val="affffff3"/>
        <w:ind w:firstLine="709"/>
        <w:jc w:val="both"/>
        <w:rPr>
          <w:rFonts w:ascii="Times New Roman" w:hAnsi="Times New Roman"/>
          <w:sz w:val="24"/>
          <w:szCs w:val="24"/>
          <w:highlight w:val="white"/>
        </w:rPr>
      </w:pPr>
      <w:r w:rsidRPr="00985111">
        <w:rPr>
          <w:rFonts w:ascii="Times New Roman" w:hAnsi="Times New Roman"/>
          <w:sz w:val="24"/>
          <w:szCs w:val="24"/>
        </w:rPr>
        <w:t>3.1. Область профессиональной деятельности выпускников:</w:t>
      </w:r>
      <w:r w:rsidR="00E3564B" w:rsidRPr="00BB36AF">
        <w:rPr>
          <w:rFonts w:ascii="Times New Roman" w:hAnsi="Times New Roman"/>
          <w:sz w:val="24"/>
          <w:szCs w:val="24"/>
        </w:rPr>
        <w:t xml:space="preserve"> </w:t>
      </w:r>
      <w:r w:rsidR="00E35637">
        <w:rPr>
          <w:rFonts w:ascii="Times New Roman" w:hAnsi="Times New Roman"/>
          <w:sz w:val="24"/>
          <w:szCs w:val="24"/>
        </w:rPr>
        <w:fldChar w:fldCharType="begin"/>
      </w:r>
      <w:r w:rsidR="00E35637">
        <w:rPr>
          <w:rFonts w:ascii="Times New Roman" w:hAnsi="Times New Roman"/>
          <w:sz w:val="24"/>
          <w:szCs w:val="24"/>
        </w:rPr>
        <w:instrText xml:space="preserve"> </w:instrText>
      </w:r>
      <w:r w:rsidR="00E35637">
        <w:rPr>
          <w:rFonts w:ascii="Times New Roman" w:hAnsi="Times New Roman"/>
          <w:sz w:val="24"/>
          <w:szCs w:val="24"/>
          <w:lang w:val="en-US"/>
        </w:rPr>
        <w:instrText>REF</w:instrText>
      </w:r>
      <w:r w:rsidR="00E35637" w:rsidRPr="00E35637">
        <w:rPr>
          <w:rFonts w:ascii="Times New Roman" w:hAnsi="Times New Roman"/>
          <w:sz w:val="24"/>
          <w:szCs w:val="24"/>
        </w:rPr>
        <w:instrText xml:space="preserve"> </w:instrText>
      </w:r>
      <w:r w:rsidR="00E35637">
        <w:rPr>
          <w:rFonts w:ascii="Times New Roman" w:hAnsi="Times New Roman"/>
          <w:sz w:val="24"/>
          <w:szCs w:val="24"/>
          <w:lang w:val="en-US"/>
        </w:rPr>
        <w:instrText>Oblast</w:instrText>
      </w:r>
      <w:r w:rsidR="00E35637">
        <w:rPr>
          <w:rFonts w:ascii="Times New Roman" w:hAnsi="Times New Roman"/>
          <w:sz w:val="24"/>
          <w:szCs w:val="24"/>
        </w:rPr>
        <w:instrText xml:space="preserve"> </w:instrText>
      </w:r>
      <w:r w:rsidR="00E35637">
        <w:rPr>
          <w:rFonts w:ascii="Times New Roman" w:hAnsi="Times New Roman"/>
          <w:sz w:val="24"/>
          <w:szCs w:val="24"/>
        </w:rPr>
        <w:fldChar w:fldCharType="separate"/>
      </w:r>
      <w:r w:rsidR="00E5607B">
        <w:rPr>
          <w:rFonts w:ascii="Times New Roman" w:hAnsi="Times New Roman"/>
          <w:noProof/>
          <w:sz w:val="24"/>
          <w:szCs w:val="24"/>
        </w:rPr>
        <w:t>08 Финансы и экономика</w:t>
      </w:r>
      <w:r w:rsidR="00E35637">
        <w:rPr>
          <w:rFonts w:ascii="Times New Roman" w:hAnsi="Times New Roman"/>
          <w:sz w:val="24"/>
          <w:szCs w:val="24"/>
        </w:rPr>
        <w:fldChar w:fldCharType="end"/>
      </w:r>
      <w:r w:rsidRPr="00985111">
        <w:rPr>
          <w:rFonts w:ascii="Times New Roman" w:eastAsia="Calibri" w:hAnsi="Times New Roman"/>
          <w:bCs/>
          <w:sz w:val="24"/>
          <w:szCs w:val="24"/>
          <w:lang w:eastAsia="en-US"/>
        </w:rPr>
        <w:t>.</w:t>
      </w:r>
    </w:p>
    <w:p w14:paraId="6020E372" w14:textId="77777777" w:rsidR="00064407" w:rsidRPr="00985111" w:rsidRDefault="0006440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3.2.</w:t>
      </w:r>
      <w:bookmarkStart w:id="11" w:name="_Toc460855523"/>
      <w:bookmarkStart w:id="12" w:name="_Toc460939930"/>
      <w:r w:rsidRPr="00985111">
        <w:rPr>
          <w:rFonts w:ascii="Times New Roman" w:hAnsi="Times New Roman" w:cs="Times New Roman"/>
          <w:sz w:val="24"/>
          <w:szCs w:val="24"/>
        </w:rPr>
        <w:t> </w:t>
      </w:r>
      <w:r w:rsidRPr="00985111">
        <w:rPr>
          <w:rFonts w:ascii="Times New Roman" w:hAnsi="Times New Roman" w:cs="Times New Roman"/>
          <w:sz w:val="24"/>
          <w:szCs w:val="24"/>
          <w:shd w:val="clear" w:color="auto" w:fill="FFFFFF" w:themeFill="background1"/>
        </w:rPr>
        <w:t>Матрица компетенций</w:t>
      </w:r>
      <w:r w:rsidRPr="00985111">
        <w:rPr>
          <w:rFonts w:ascii="Times New Roman" w:hAnsi="Times New Roman" w:cs="Times New Roman"/>
          <w:sz w:val="24"/>
          <w:szCs w:val="24"/>
        </w:rPr>
        <w:t xml:space="preserve"> выпускника как совокупность результатов обучения взаимосвязанных между собой ОК и ПК, которые должны быть сформированы </w:t>
      </w:r>
      <w:r w:rsidRPr="00985111">
        <w:rPr>
          <w:rFonts w:ascii="Times New Roman" w:hAnsi="Times New Roman" w:cs="Times New Roman"/>
          <w:sz w:val="24"/>
          <w:szCs w:val="24"/>
        </w:rPr>
        <w:br/>
        <w:t>у обучающегося по завершении образовательной программы «Профессионалитет», представлена в Приложении 1.</w:t>
      </w:r>
    </w:p>
    <w:p w14:paraId="68C26EDE" w14:textId="77777777"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3.3. </w:t>
      </w:r>
      <w:r w:rsidRPr="00985111">
        <w:rPr>
          <w:rFonts w:ascii="Times New Roman" w:hAnsi="Times New Roman" w:cs="Times New Roman"/>
          <w:sz w:val="24"/>
          <w:szCs w:val="24"/>
          <w:shd w:val="clear" w:color="auto" w:fill="FFFFFF" w:themeFill="background1"/>
        </w:rPr>
        <w:t>Профессиональные модули формируются в соответствии с выбранными видами деятельности.</w:t>
      </w:r>
      <w:r w:rsidRPr="00985111">
        <w:rPr>
          <w:rFonts w:ascii="Times New Roman" w:hAnsi="Times New Roman" w:cs="Times New Roman"/>
          <w:sz w:val="24"/>
          <w:szCs w:val="24"/>
          <w:shd w:val="clear" w:color="auto" w:fill="FFFFFF"/>
        </w:rPr>
        <w:t xml:space="preserve"> </w:t>
      </w:r>
      <w:bookmarkEnd w:id="11"/>
      <w:bookmarkEnd w:id="12"/>
    </w:p>
    <w:p w14:paraId="06242E6B" w14:textId="77777777" w:rsidR="00064407" w:rsidRPr="005F59C7" w:rsidRDefault="00064407" w:rsidP="00064407">
      <w:pPr>
        <w:pStyle w:val="1"/>
        <w:spacing w:after="0" w:afterAutospacing="0"/>
        <w:ind w:firstLine="708"/>
        <w:rPr>
          <w:sz w:val="24"/>
          <w:szCs w:val="24"/>
        </w:rPr>
      </w:pPr>
      <w:bookmarkStart w:id="13" w:name="_Toc103593995"/>
      <w:bookmarkStart w:id="14" w:name="_Toc138940072"/>
      <w:r w:rsidRPr="00985111">
        <w:rPr>
          <w:sz w:val="24"/>
          <w:szCs w:val="24"/>
        </w:rPr>
        <w:t>Раздел 4. Планируемые результаты освоения образовательной программы</w:t>
      </w:r>
      <w:bookmarkEnd w:id="13"/>
      <w:bookmarkEnd w:id="14"/>
    </w:p>
    <w:p w14:paraId="35156456" w14:textId="04CA58DC"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15" w:name="_Toc103593996"/>
      <w:bookmarkStart w:id="16" w:name="_Toc138940073"/>
      <w:r w:rsidRPr="004D0B3B">
        <w:rPr>
          <w:rFonts w:ascii="Times New Roman" w:eastAsia="Times New Roman" w:hAnsi="Times New Roman" w:cs="Times New Roman"/>
          <w:sz w:val="24"/>
          <w:szCs w:val="24"/>
        </w:rPr>
        <w:t>4.1. Общие компетенции</w:t>
      </w:r>
      <w:bookmarkEnd w:id="15"/>
      <w:bookmarkEnd w:id="16"/>
    </w:p>
    <w:p w14:paraId="61BFA665" w14:textId="77777777" w:rsidR="00064407" w:rsidRPr="005F59C7" w:rsidRDefault="00064407" w:rsidP="00064407">
      <w:pPr>
        <w:rPr>
          <w:rFonts w:ascii="Times New Roman" w:hAnsi="Times New Roman" w:cs="Times New Roman"/>
          <w:sz w:val="24"/>
          <w:szCs w:val="24"/>
        </w:rPr>
      </w:pPr>
    </w:p>
    <w:tbl>
      <w:tblPr>
        <w:tblW w:w="5000" w:type="pct"/>
        <w:tblLook w:val="04A0" w:firstRow="1" w:lastRow="0" w:firstColumn="1" w:lastColumn="0" w:noHBand="0" w:noVBand="1"/>
      </w:tblPr>
      <w:tblGrid>
        <w:gridCol w:w="1697"/>
        <w:gridCol w:w="2551"/>
        <w:gridCol w:w="5380"/>
      </w:tblGrid>
      <w:tr w:rsidR="00E4522F" w:rsidRPr="00E4522F" w14:paraId="65530796" w14:textId="77777777" w:rsidTr="00E4522F">
        <w:trPr>
          <w:trHeight w:val="20"/>
        </w:trPr>
        <w:tc>
          <w:tcPr>
            <w:tcW w:w="881" w:type="pct"/>
            <w:tcBorders>
              <w:top w:val="single" w:sz="4" w:space="0" w:color="auto"/>
              <w:left w:val="single" w:sz="4" w:space="0" w:color="auto"/>
              <w:bottom w:val="single" w:sz="4" w:space="0" w:color="auto"/>
              <w:right w:val="single" w:sz="4" w:space="0" w:color="auto"/>
            </w:tcBorders>
            <w:shd w:val="clear" w:color="auto" w:fill="auto"/>
            <w:hideMark/>
          </w:tcPr>
          <w:p w14:paraId="4A8BC24D" w14:textId="77777777" w:rsidR="00E4522F" w:rsidRPr="00E4522F" w:rsidRDefault="00E4522F" w:rsidP="00E4522F">
            <w:pPr>
              <w:jc w:val="center"/>
              <w:rPr>
                <w:rFonts w:ascii="Times New Roman" w:eastAsia="Times New Roman" w:hAnsi="Times New Roman" w:cs="Times New Roman"/>
                <w:b/>
                <w:bCs/>
                <w:color w:val="000000"/>
                <w:sz w:val="24"/>
                <w:szCs w:val="24"/>
                <w:lang w:eastAsia="ru-RU"/>
              </w:rPr>
            </w:pPr>
            <w:bookmarkStart w:id="17" w:name="_Hlk139528478"/>
            <w:bookmarkStart w:id="18" w:name="_Toc103593997"/>
            <w:r w:rsidRPr="00E4522F">
              <w:rPr>
                <w:rFonts w:ascii="Times New Roman" w:eastAsia="Times New Roman" w:hAnsi="Times New Roman" w:cs="Times New Roman"/>
                <w:b/>
                <w:bCs/>
                <w:color w:val="000000"/>
                <w:sz w:val="24"/>
                <w:szCs w:val="24"/>
                <w:lang w:eastAsia="ru-RU"/>
              </w:rPr>
              <w:t>Код компетенции</w:t>
            </w:r>
          </w:p>
        </w:tc>
        <w:tc>
          <w:tcPr>
            <w:tcW w:w="1325" w:type="pct"/>
            <w:tcBorders>
              <w:top w:val="single" w:sz="4" w:space="0" w:color="auto"/>
              <w:left w:val="nil"/>
              <w:bottom w:val="single" w:sz="4" w:space="0" w:color="auto"/>
              <w:right w:val="single" w:sz="4" w:space="0" w:color="auto"/>
            </w:tcBorders>
            <w:shd w:val="clear" w:color="auto" w:fill="auto"/>
            <w:hideMark/>
          </w:tcPr>
          <w:p w14:paraId="6EA9DD96" w14:textId="77777777" w:rsidR="00E4522F" w:rsidRPr="00E4522F" w:rsidRDefault="00E4522F" w:rsidP="00E4522F">
            <w:pPr>
              <w:jc w:val="center"/>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Формулировка компетенции</w:t>
            </w:r>
          </w:p>
        </w:tc>
        <w:tc>
          <w:tcPr>
            <w:tcW w:w="2794" w:type="pct"/>
            <w:tcBorders>
              <w:top w:val="single" w:sz="4" w:space="0" w:color="auto"/>
              <w:left w:val="nil"/>
              <w:bottom w:val="single" w:sz="4" w:space="0" w:color="auto"/>
              <w:right w:val="single" w:sz="4" w:space="0" w:color="auto"/>
            </w:tcBorders>
            <w:shd w:val="clear" w:color="auto" w:fill="auto"/>
            <w:vAlign w:val="center"/>
            <w:hideMark/>
          </w:tcPr>
          <w:p w14:paraId="05A6A6A0" w14:textId="77777777" w:rsidR="00E4522F" w:rsidRPr="00E4522F" w:rsidRDefault="00E4522F" w:rsidP="00E4522F">
            <w:pPr>
              <w:jc w:val="center"/>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Знания, умения</w:t>
            </w:r>
          </w:p>
        </w:tc>
      </w:tr>
      <w:tr w:rsidR="00E4522F" w:rsidRPr="00E4522F" w14:paraId="11154878"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3D56FFED"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01.</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4DA4F94B"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Выбирать способы решения задач профессиональной деятельности, применительно к различным контекстам</w:t>
            </w:r>
          </w:p>
        </w:tc>
        <w:tc>
          <w:tcPr>
            <w:tcW w:w="2794" w:type="pct"/>
            <w:tcBorders>
              <w:top w:val="nil"/>
              <w:left w:val="nil"/>
              <w:bottom w:val="single" w:sz="4" w:space="0" w:color="auto"/>
              <w:right w:val="single" w:sz="4" w:space="0" w:color="auto"/>
            </w:tcBorders>
            <w:shd w:val="clear" w:color="auto" w:fill="auto"/>
            <w:vAlign w:val="center"/>
            <w:hideMark/>
          </w:tcPr>
          <w:p w14:paraId="4CFC960D"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04216FCE"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889CB9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954D2F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62F6AD0"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распознавать задачу и/или проблему в профессиональном и/или социальном контексте;</w:t>
            </w:r>
          </w:p>
        </w:tc>
      </w:tr>
      <w:tr w:rsidR="00E4522F" w:rsidRPr="00E4522F" w14:paraId="1DA5498E"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11CAD4D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D539C3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7B9BA8BD"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анализировать задачу и/или проблему и выделять её составные части;</w:t>
            </w:r>
          </w:p>
        </w:tc>
      </w:tr>
      <w:tr w:rsidR="00E4522F" w:rsidRPr="00E4522F" w14:paraId="62E011E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9039FD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B1780A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FAF4B13"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определять этапы решения задачи;</w:t>
            </w:r>
          </w:p>
        </w:tc>
      </w:tr>
      <w:tr w:rsidR="00E4522F" w:rsidRPr="00E4522F" w14:paraId="75B5061C"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91B003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BE4142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7E5CB4C"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выявлять и эффективно искать информацию, необходимую для решения задачи и/или проблемы;</w:t>
            </w:r>
          </w:p>
        </w:tc>
      </w:tr>
      <w:tr w:rsidR="00E4522F" w:rsidRPr="00E4522F" w14:paraId="5FDB9E13"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CB868C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998062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8304BE0"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составить план действия;</w:t>
            </w:r>
          </w:p>
        </w:tc>
      </w:tr>
      <w:tr w:rsidR="00E4522F" w:rsidRPr="00E4522F" w14:paraId="1CBE1CD3"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074C269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F71CAC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B7CC5D4"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определить необходимые ресурсы;</w:t>
            </w:r>
          </w:p>
        </w:tc>
      </w:tr>
      <w:tr w:rsidR="00E4522F" w:rsidRPr="00E4522F" w14:paraId="7A24CDC3"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464971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204BE9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B10AF5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владеть актуальными методами работы в профессиональной и смежных сферах;</w:t>
            </w:r>
          </w:p>
        </w:tc>
      </w:tr>
      <w:tr w:rsidR="00E4522F" w:rsidRPr="00E4522F" w14:paraId="67943E78"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0F6B49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37ADD5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B8A66BD"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реализовать составленный план;</w:t>
            </w:r>
          </w:p>
        </w:tc>
      </w:tr>
      <w:tr w:rsidR="00E4522F" w:rsidRPr="00E4522F" w14:paraId="432E27C1"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D2D6B5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27AE79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012FADA"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оценивать результат и последствия своих действий (самостоятельно или с помощью наставника)</w:t>
            </w:r>
          </w:p>
        </w:tc>
      </w:tr>
      <w:tr w:rsidR="00E4522F" w:rsidRPr="00E4522F" w14:paraId="055B2237"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CB7F78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8A086E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16546D4"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13C5AEA8"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143C3A6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59836A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B75DDAB"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актуальный профессиональный и социальный контекст, в котором приходится работать и жить;</w:t>
            </w:r>
          </w:p>
        </w:tc>
      </w:tr>
      <w:tr w:rsidR="00E4522F" w:rsidRPr="00E4522F" w14:paraId="3BB57689"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1CA2C1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40A25A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74535374"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основные источники информации и ресурсы для решения задач и проблем в профессиональном и/или социальном контексте;</w:t>
            </w:r>
          </w:p>
        </w:tc>
      </w:tr>
      <w:tr w:rsidR="00E4522F" w:rsidRPr="00E4522F" w14:paraId="0118ADEE"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B91471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F61886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BBB076C"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алгоритмы выполнения работ в профессиональной и смежных областях;</w:t>
            </w:r>
          </w:p>
        </w:tc>
      </w:tr>
      <w:tr w:rsidR="00E4522F" w:rsidRPr="00E4522F" w14:paraId="2D5451B3"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AD521F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D848B1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70D8196D"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методы работы в профессиональной и смежных сферах;</w:t>
            </w:r>
          </w:p>
        </w:tc>
      </w:tr>
      <w:tr w:rsidR="00E4522F" w:rsidRPr="00E4522F" w14:paraId="64DE267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16CF177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1C42F7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7E5D85AC"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структуру плана для решения задач;</w:t>
            </w:r>
          </w:p>
        </w:tc>
      </w:tr>
      <w:tr w:rsidR="00E4522F" w:rsidRPr="00E4522F" w14:paraId="3CF33127"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975D32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7831928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0CEE9FC"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порядок оценки результатов решения задач профессиональной деятельности</w:t>
            </w:r>
          </w:p>
        </w:tc>
      </w:tr>
      <w:tr w:rsidR="00E4522F" w:rsidRPr="00E4522F" w14:paraId="1401D7A8"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58B17F61"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02.</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2C70A0C1"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c>
          <w:tcPr>
            <w:tcW w:w="2794" w:type="pct"/>
            <w:tcBorders>
              <w:top w:val="nil"/>
              <w:left w:val="nil"/>
              <w:bottom w:val="single" w:sz="4" w:space="0" w:color="auto"/>
              <w:right w:val="single" w:sz="4" w:space="0" w:color="auto"/>
            </w:tcBorders>
            <w:shd w:val="clear" w:color="auto" w:fill="auto"/>
            <w:vAlign w:val="center"/>
            <w:hideMark/>
          </w:tcPr>
          <w:p w14:paraId="77D3D0E5"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344BE764"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5BB024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252304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76123A1A"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определять задачи для поиска информации;</w:t>
            </w:r>
          </w:p>
        </w:tc>
      </w:tr>
      <w:tr w:rsidR="00E4522F" w:rsidRPr="00E4522F" w14:paraId="22FF588F"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EF8A93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47F89A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BD199A0"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определять необходимые источники информации;</w:t>
            </w:r>
          </w:p>
        </w:tc>
      </w:tr>
      <w:tr w:rsidR="00E4522F" w:rsidRPr="00E4522F" w14:paraId="0CDC238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8F519B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DE8BBC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477A405"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планировать процесс поиска;</w:t>
            </w:r>
          </w:p>
        </w:tc>
      </w:tr>
      <w:tr w:rsidR="00E4522F" w:rsidRPr="00E4522F" w14:paraId="00A859C9"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44C492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D9F968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E5F14A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структурировать получаемую информацию;</w:t>
            </w:r>
          </w:p>
        </w:tc>
      </w:tr>
      <w:tr w:rsidR="00E4522F" w:rsidRPr="00E4522F" w14:paraId="3BF85E66"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58924F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95B493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E144DC6"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выделять наиболее значимое в перечне информации;</w:t>
            </w:r>
          </w:p>
        </w:tc>
      </w:tr>
      <w:tr w:rsidR="00E4522F" w:rsidRPr="00E4522F" w14:paraId="14E9A120"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24A551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8AFD5C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4CA945DA"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оценивать практическую значимость результатов поиска;</w:t>
            </w:r>
          </w:p>
        </w:tc>
      </w:tr>
      <w:tr w:rsidR="00E4522F" w:rsidRPr="00E4522F" w14:paraId="2101EDA9"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1D715CD"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36C36C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397D8FC9"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оформлять результаты поиска</w:t>
            </w:r>
          </w:p>
        </w:tc>
      </w:tr>
      <w:tr w:rsidR="00E4522F" w:rsidRPr="00E4522F" w14:paraId="015F922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207257D"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73615FC"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0F63BC5"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573ABAC9"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A77256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7E3DFE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C12C5CA"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номенклатура информационных источников применяемых в профессиональной деятельности;</w:t>
            </w:r>
          </w:p>
        </w:tc>
      </w:tr>
      <w:tr w:rsidR="00E4522F" w:rsidRPr="00E4522F" w14:paraId="165BD244"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031C9A2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7B52513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002614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приемы структурирования информации;</w:t>
            </w:r>
          </w:p>
        </w:tc>
      </w:tr>
      <w:tr w:rsidR="00E4522F" w:rsidRPr="00E4522F" w14:paraId="5781880C"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B9E47E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238600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7C8A57E"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формат оформления результатов поиска информации</w:t>
            </w:r>
          </w:p>
        </w:tc>
      </w:tr>
      <w:tr w:rsidR="00E4522F" w:rsidRPr="00E4522F" w14:paraId="352AD9CE"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1F4D13D2"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03.</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6AFE227F"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Планировать и реализовывать собственное профессиональное и личностное развитие</w:t>
            </w:r>
          </w:p>
        </w:tc>
        <w:tc>
          <w:tcPr>
            <w:tcW w:w="2794" w:type="pct"/>
            <w:tcBorders>
              <w:top w:val="nil"/>
              <w:left w:val="nil"/>
              <w:bottom w:val="single" w:sz="4" w:space="0" w:color="auto"/>
              <w:right w:val="single" w:sz="4" w:space="0" w:color="auto"/>
            </w:tcBorders>
            <w:shd w:val="clear" w:color="auto" w:fill="auto"/>
            <w:vAlign w:val="center"/>
            <w:hideMark/>
          </w:tcPr>
          <w:p w14:paraId="327E5FB8"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74BBBDD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7F2840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DBF283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97626C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определять актуальность нормативно-правовой документации в профессиональной деятельности;</w:t>
            </w:r>
          </w:p>
        </w:tc>
      </w:tr>
      <w:tr w:rsidR="00E4522F" w:rsidRPr="00E4522F" w14:paraId="2FB4E04D"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16E0D5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602736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371159F5"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применять современную научную профессиональную терминологию;</w:t>
            </w:r>
          </w:p>
        </w:tc>
      </w:tr>
      <w:tr w:rsidR="00E4522F" w:rsidRPr="00E4522F" w14:paraId="57FF9ABC"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90DAAB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C5ADF8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353F49D1"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определять и выстраивать траектории профессионального развития и самообразования</w:t>
            </w:r>
          </w:p>
        </w:tc>
      </w:tr>
      <w:tr w:rsidR="00E4522F" w:rsidRPr="00E4522F" w14:paraId="15FB243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03E006E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4756EE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82CB3D0"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38726721"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EA9B3F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F69DDF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B75921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содержание актуальной нормативно-правовой документации;</w:t>
            </w:r>
          </w:p>
        </w:tc>
      </w:tr>
      <w:tr w:rsidR="00E4522F" w:rsidRPr="00E4522F" w14:paraId="1F98ECEA"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17EB309C"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4B49F6C"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054C86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современная научная и профессиональная терминология;</w:t>
            </w:r>
          </w:p>
        </w:tc>
      </w:tr>
      <w:tr w:rsidR="00E4522F" w:rsidRPr="00E4522F" w14:paraId="6E12082D"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8C58A2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D51B60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2C15621"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возможные траектории профессионального развития и самообразования</w:t>
            </w:r>
          </w:p>
        </w:tc>
      </w:tr>
      <w:tr w:rsidR="00E4522F" w:rsidRPr="00E4522F" w14:paraId="31B01EA9"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44D09E88"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04.</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125EAEBC"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Работать в коллективе и команде, эффективно взаимодействовать с коллегами, руководством, клиентами</w:t>
            </w:r>
          </w:p>
        </w:tc>
        <w:tc>
          <w:tcPr>
            <w:tcW w:w="2794" w:type="pct"/>
            <w:tcBorders>
              <w:top w:val="nil"/>
              <w:left w:val="nil"/>
              <w:bottom w:val="single" w:sz="4" w:space="0" w:color="auto"/>
              <w:right w:val="single" w:sz="4" w:space="0" w:color="auto"/>
            </w:tcBorders>
            <w:shd w:val="clear" w:color="auto" w:fill="auto"/>
            <w:vAlign w:val="center"/>
            <w:hideMark/>
          </w:tcPr>
          <w:p w14:paraId="55622847"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5E661333"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C94FE5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AEDBA8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D1A8B7D"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организовывать работу коллектива и команды;</w:t>
            </w:r>
          </w:p>
        </w:tc>
      </w:tr>
      <w:tr w:rsidR="00E4522F" w:rsidRPr="00E4522F" w14:paraId="0F04CFC9"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0CFB6EBC"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4D3E8A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70913E02"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взаимодействовать с коллегами, руководством, клиентами в ходе профессиональной деятельности</w:t>
            </w:r>
          </w:p>
        </w:tc>
      </w:tr>
      <w:tr w:rsidR="00E4522F" w:rsidRPr="00E4522F" w14:paraId="65CB3FB5"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6A40BA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E5F603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4BFA8B9F"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649C3584"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157E0A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351BDE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1EF4E50"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психологические основы деятельности коллектива, психологические особенности личности;</w:t>
            </w:r>
          </w:p>
        </w:tc>
      </w:tr>
      <w:tr w:rsidR="00E4522F" w:rsidRPr="00E4522F" w14:paraId="4C86A7B9"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7BDFCB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E94EAAC"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1FB9B6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основы проектной деятельности</w:t>
            </w:r>
          </w:p>
        </w:tc>
      </w:tr>
      <w:tr w:rsidR="00E4522F" w:rsidRPr="00E4522F" w14:paraId="01302475"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64DD3919"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05.</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15E46C92"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794" w:type="pct"/>
            <w:tcBorders>
              <w:top w:val="nil"/>
              <w:left w:val="nil"/>
              <w:bottom w:val="single" w:sz="4" w:space="0" w:color="auto"/>
              <w:right w:val="single" w:sz="4" w:space="0" w:color="auto"/>
            </w:tcBorders>
            <w:shd w:val="clear" w:color="auto" w:fill="auto"/>
            <w:vAlign w:val="center"/>
            <w:hideMark/>
          </w:tcPr>
          <w:p w14:paraId="7725D382"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06834010"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EF3444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58FB60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35472C82"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E4522F" w:rsidRPr="00E4522F" w14:paraId="292E1BA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43D483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E07DB0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3E6AFB0E"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0DFDB13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8E6DDA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7BD16A2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BE1BC33"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особенности социального и культурного контекста;</w:t>
            </w:r>
          </w:p>
        </w:tc>
      </w:tr>
      <w:tr w:rsidR="00E4522F" w:rsidRPr="00E4522F" w14:paraId="4097AB75"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883754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636DB6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418C5B4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правила оформления документов и построения устных сообщений.</w:t>
            </w:r>
          </w:p>
        </w:tc>
      </w:tr>
      <w:tr w:rsidR="00E4522F" w:rsidRPr="00E4522F" w14:paraId="2026BD79"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15998578"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06.</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3DA1F787"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794" w:type="pct"/>
            <w:tcBorders>
              <w:top w:val="nil"/>
              <w:left w:val="nil"/>
              <w:bottom w:val="single" w:sz="4" w:space="0" w:color="auto"/>
              <w:right w:val="single" w:sz="4" w:space="0" w:color="auto"/>
            </w:tcBorders>
            <w:shd w:val="clear" w:color="auto" w:fill="auto"/>
            <w:vAlign w:val="center"/>
            <w:hideMark/>
          </w:tcPr>
          <w:p w14:paraId="09A1D2F5"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62D01865"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093F94D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73DB35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45157256"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понимать и</w:t>
            </w:r>
            <w:r w:rsidRPr="00E4522F">
              <w:rPr>
                <w:rFonts w:ascii="Times New Roman" w:eastAsia="Times New Roman" w:hAnsi="Times New Roman" w:cs="Times New Roman"/>
                <w:b/>
                <w:bCs/>
                <w:color w:val="000000"/>
                <w:sz w:val="24"/>
                <w:szCs w:val="24"/>
                <w:lang w:eastAsia="ru-RU"/>
              </w:rPr>
              <w:t xml:space="preserve"> </w:t>
            </w:r>
            <w:r w:rsidRPr="00E4522F">
              <w:rPr>
                <w:rFonts w:ascii="Times New Roman" w:eastAsia="Times New Roman" w:hAnsi="Times New Roman" w:cs="Times New Roman"/>
                <w:color w:val="000000"/>
                <w:sz w:val="24"/>
                <w:szCs w:val="24"/>
                <w:lang w:eastAsia="ru-RU"/>
              </w:rPr>
              <w:t>описывать значимость своей профессии</w:t>
            </w:r>
            <w:r w:rsidRPr="00E4522F">
              <w:rPr>
                <w:rFonts w:ascii="Times New Roman" w:eastAsia="Times New Roman" w:hAnsi="Times New Roman" w:cs="Times New Roman"/>
                <w:i/>
                <w:iCs/>
                <w:color w:val="000000"/>
                <w:sz w:val="24"/>
                <w:szCs w:val="24"/>
                <w:lang w:eastAsia="ru-RU"/>
              </w:rPr>
              <w:t>;</w:t>
            </w:r>
          </w:p>
        </w:tc>
      </w:tr>
      <w:tr w:rsidR="00E4522F" w:rsidRPr="00E4522F" w14:paraId="5DF8C585"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444BBA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BDFAAC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EA7FF45"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применять стандарты антикоррупционного поведения</w:t>
            </w:r>
          </w:p>
        </w:tc>
      </w:tr>
      <w:tr w:rsidR="00E4522F" w:rsidRPr="00E4522F" w14:paraId="2E1A204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BBE55C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FEDCB0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0927834"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784F7025"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B5454C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D441C3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8FC7634"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сущность гражданско-патриотической позиции, общечеловеческих ценностей;</w:t>
            </w:r>
          </w:p>
        </w:tc>
      </w:tr>
      <w:tr w:rsidR="00E4522F" w:rsidRPr="00E4522F" w14:paraId="047376A4"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1A8E31A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C14ABF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015EEB6"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значимость профессиональной деятельности по профессии;</w:t>
            </w:r>
          </w:p>
        </w:tc>
      </w:tr>
      <w:tr w:rsidR="00E4522F" w:rsidRPr="00E4522F" w14:paraId="2287A67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C9B1FBC"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61D44F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BEA9CA0"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стандарты антикоррупционного поведения и последствия его нарушения</w:t>
            </w:r>
          </w:p>
        </w:tc>
      </w:tr>
      <w:tr w:rsidR="00E4522F" w:rsidRPr="00E4522F" w14:paraId="4A0CE437"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490A7601"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07</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315DDC7B"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Содействовать сохранению окружающей среды, ресурсосбережению, эффективно действовать в чрезвычайных ситуациях</w:t>
            </w:r>
          </w:p>
        </w:tc>
        <w:tc>
          <w:tcPr>
            <w:tcW w:w="2794" w:type="pct"/>
            <w:tcBorders>
              <w:top w:val="nil"/>
              <w:left w:val="nil"/>
              <w:bottom w:val="single" w:sz="4" w:space="0" w:color="auto"/>
              <w:right w:val="single" w:sz="4" w:space="0" w:color="auto"/>
            </w:tcBorders>
            <w:shd w:val="clear" w:color="auto" w:fill="auto"/>
            <w:vAlign w:val="center"/>
            <w:hideMark/>
          </w:tcPr>
          <w:p w14:paraId="78E02589"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1B4D17EC"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B9BFE1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A70096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725AC3B"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соблюдать нормы экологической безопасности;</w:t>
            </w:r>
          </w:p>
        </w:tc>
      </w:tr>
      <w:tr w:rsidR="00E4522F" w:rsidRPr="00E4522F" w14:paraId="723DAAAE"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79B6CF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0AFE3F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6CA842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определять направления ресурсосбережения в рамках профессиональной деятельности по профессии</w:t>
            </w:r>
            <w:r w:rsidRPr="00E4522F">
              <w:rPr>
                <w:rFonts w:ascii="Times New Roman" w:eastAsia="Times New Roman" w:hAnsi="Times New Roman" w:cs="Times New Roman"/>
                <w:i/>
                <w:iCs/>
                <w:color w:val="000000"/>
                <w:sz w:val="24"/>
                <w:szCs w:val="24"/>
                <w:lang w:eastAsia="ru-RU"/>
              </w:rPr>
              <w:t xml:space="preserve"> </w:t>
            </w:r>
          </w:p>
        </w:tc>
      </w:tr>
      <w:tr w:rsidR="00E4522F" w:rsidRPr="00E4522F" w14:paraId="3DF7E2F5"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2C9CA7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269682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30CCDAEF"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787E867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9CAAC9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F4B0F2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D91ABF5"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правила экологической безопасности при ведении профессиональной деятельности;</w:t>
            </w:r>
          </w:p>
        </w:tc>
      </w:tr>
      <w:tr w:rsidR="00E4522F" w:rsidRPr="00E4522F" w14:paraId="313E3623"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8FA0A8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B72C1F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C883AA3"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основные ресурсы, задействованные в профессиональной деятельности;</w:t>
            </w:r>
          </w:p>
        </w:tc>
      </w:tr>
      <w:tr w:rsidR="00E4522F" w:rsidRPr="00E4522F" w14:paraId="52079B2D"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AAFBC0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2CD0DD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F97EA63"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пути обеспечения ресурсосбережения</w:t>
            </w:r>
          </w:p>
        </w:tc>
      </w:tr>
      <w:tr w:rsidR="00E4522F" w:rsidRPr="00E4522F" w14:paraId="44AC76B1"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08D8FB92"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08</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0737CAF0"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94" w:type="pct"/>
            <w:tcBorders>
              <w:top w:val="nil"/>
              <w:left w:val="nil"/>
              <w:bottom w:val="single" w:sz="4" w:space="0" w:color="auto"/>
              <w:right w:val="single" w:sz="4" w:space="0" w:color="auto"/>
            </w:tcBorders>
            <w:shd w:val="clear" w:color="auto" w:fill="auto"/>
            <w:vAlign w:val="center"/>
            <w:hideMark/>
          </w:tcPr>
          <w:p w14:paraId="027103D3"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4A2BABDC"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752314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7386A0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A473E3D"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tc>
      </w:tr>
      <w:tr w:rsidR="00E4522F" w:rsidRPr="00E4522F" w14:paraId="7636A300"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086D00E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8C73EB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EBD7B7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применять рациональные приемы двигательных функций в профессиональной деятельности;</w:t>
            </w:r>
          </w:p>
        </w:tc>
      </w:tr>
      <w:tr w:rsidR="00E4522F" w:rsidRPr="00E4522F" w14:paraId="41690EF6"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918334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0751E5D"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481AA642"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пользоваться средствами профилактики перенапряжения характерными для данной профессии</w:t>
            </w:r>
            <w:r w:rsidRPr="00E4522F">
              <w:rPr>
                <w:rFonts w:ascii="Times New Roman" w:eastAsia="Times New Roman" w:hAnsi="Times New Roman" w:cs="Times New Roman"/>
                <w:i/>
                <w:iCs/>
                <w:color w:val="000000"/>
                <w:sz w:val="24"/>
                <w:szCs w:val="24"/>
                <w:lang w:eastAsia="ru-RU"/>
              </w:rPr>
              <w:t xml:space="preserve"> </w:t>
            </w:r>
          </w:p>
        </w:tc>
      </w:tr>
      <w:tr w:rsidR="00E4522F" w:rsidRPr="00E4522F" w14:paraId="5BDE40B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66FDD2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C84806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423DE746"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65608147"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864C57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CF7D65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AE6DAB0"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роль физической культуры в общекультурном, профессиональном и социальном развитии человека;</w:t>
            </w:r>
          </w:p>
        </w:tc>
      </w:tr>
      <w:tr w:rsidR="00E4522F" w:rsidRPr="00E4522F" w14:paraId="221AD011"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24C7DD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B84CDB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0D5B8A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основы здорового образа жизни;</w:t>
            </w:r>
          </w:p>
        </w:tc>
      </w:tr>
      <w:tr w:rsidR="00E4522F" w:rsidRPr="00E4522F" w14:paraId="0B2D02C9"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9ACE26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7875B682"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6E786D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условия профессиональной деятельности и зоны риска физического здоровья для профессии</w:t>
            </w:r>
            <w:r w:rsidRPr="00E4522F">
              <w:rPr>
                <w:rFonts w:ascii="Times New Roman" w:eastAsia="Times New Roman" w:hAnsi="Times New Roman" w:cs="Times New Roman"/>
                <w:i/>
                <w:iCs/>
                <w:color w:val="000000"/>
                <w:sz w:val="24"/>
                <w:szCs w:val="24"/>
                <w:lang w:eastAsia="ru-RU"/>
              </w:rPr>
              <w:t>;</w:t>
            </w:r>
          </w:p>
        </w:tc>
      </w:tr>
      <w:tr w:rsidR="00E4522F" w:rsidRPr="00E4522F" w14:paraId="00C5CE6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8D0853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293E25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E5F8033"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средства профилактики перенапряжения</w:t>
            </w:r>
          </w:p>
        </w:tc>
      </w:tr>
      <w:tr w:rsidR="00E4522F" w:rsidRPr="00E4522F" w14:paraId="25AE2B7F"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3F8C8097"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09</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0C2DF0A9"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Использовать информационные технологии в профессиональной деятельности</w:t>
            </w:r>
          </w:p>
        </w:tc>
        <w:tc>
          <w:tcPr>
            <w:tcW w:w="2794" w:type="pct"/>
            <w:tcBorders>
              <w:top w:val="nil"/>
              <w:left w:val="nil"/>
              <w:bottom w:val="single" w:sz="4" w:space="0" w:color="auto"/>
              <w:right w:val="single" w:sz="4" w:space="0" w:color="auto"/>
            </w:tcBorders>
            <w:shd w:val="clear" w:color="auto" w:fill="auto"/>
            <w:vAlign w:val="center"/>
            <w:hideMark/>
          </w:tcPr>
          <w:p w14:paraId="59762D21"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26BC8BB1"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5C77F2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7166CB9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F9D75CA"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применять средства информационных технологий для решения профессиональных задач;</w:t>
            </w:r>
          </w:p>
        </w:tc>
      </w:tr>
      <w:tr w:rsidR="00E4522F" w:rsidRPr="00E4522F" w14:paraId="08438922"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A47DFD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262189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8560D2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использовать современное программное обеспечение</w:t>
            </w:r>
          </w:p>
        </w:tc>
      </w:tr>
      <w:tr w:rsidR="00E4522F" w:rsidRPr="00E4522F" w14:paraId="793EABAA"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1F0896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23D4537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393D427"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Знания: </w:t>
            </w:r>
          </w:p>
        </w:tc>
      </w:tr>
      <w:tr w:rsidR="00E4522F" w:rsidRPr="00E4522F" w14:paraId="36507B48"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44C8E3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7F9D98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71B1DBC"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современные средства и устройства информатизации;</w:t>
            </w:r>
          </w:p>
        </w:tc>
      </w:tr>
      <w:tr w:rsidR="00E4522F" w:rsidRPr="00E4522F" w14:paraId="43114E7D"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89645A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7FB295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96D598E"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 xml:space="preserve"> порядок их применения и программное обеспечение в профессиональной деятельности</w:t>
            </w:r>
          </w:p>
        </w:tc>
      </w:tr>
      <w:tr w:rsidR="00E4522F" w:rsidRPr="00E4522F" w14:paraId="577B7103" w14:textId="77777777" w:rsidTr="00E4522F">
        <w:trPr>
          <w:trHeight w:val="20"/>
        </w:trPr>
        <w:tc>
          <w:tcPr>
            <w:tcW w:w="881" w:type="pct"/>
            <w:vMerge w:val="restart"/>
            <w:tcBorders>
              <w:top w:val="nil"/>
              <w:left w:val="single" w:sz="4" w:space="0" w:color="auto"/>
              <w:bottom w:val="single" w:sz="4" w:space="0" w:color="auto"/>
              <w:right w:val="single" w:sz="4" w:space="0" w:color="auto"/>
            </w:tcBorders>
            <w:shd w:val="clear" w:color="auto" w:fill="auto"/>
            <w:hideMark/>
          </w:tcPr>
          <w:p w14:paraId="09FCEA34"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10</w:t>
            </w:r>
          </w:p>
        </w:tc>
        <w:tc>
          <w:tcPr>
            <w:tcW w:w="1325" w:type="pct"/>
            <w:vMerge w:val="restart"/>
            <w:tcBorders>
              <w:top w:val="nil"/>
              <w:left w:val="single" w:sz="4" w:space="0" w:color="auto"/>
              <w:bottom w:val="single" w:sz="4" w:space="0" w:color="auto"/>
              <w:right w:val="single" w:sz="4" w:space="0" w:color="auto"/>
            </w:tcBorders>
            <w:shd w:val="clear" w:color="auto" w:fill="auto"/>
            <w:hideMark/>
          </w:tcPr>
          <w:p w14:paraId="46B189BB"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Пользоваться профессиональной документацией на государственном и иностранных языках</w:t>
            </w:r>
          </w:p>
        </w:tc>
        <w:tc>
          <w:tcPr>
            <w:tcW w:w="2794" w:type="pct"/>
            <w:tcBorders>
              <w:top w:val="nil"/>
              <w:left w:val="nil"/>
              <w:bottom w:val="single" w:sz="4" w:space="0" w:color="auto"/>
              <w:right w:val="single" w:sz="4" w:space="0" w:color="auto"/>
            </w:tcBorders>
            <w:shd w:val="clear" w:color="auto" w:fill="auto"/>
            <w:vAlign w:val="center"/>
            <w:hideMark/>
          </w:tcPr>
          <w:p w14:paraId="23FDB7A8"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7D6CC4B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35AB56C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092D169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1C77F56"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E4522F" w:rsidRPr="00E4522F" w14:paraId="54730B0C"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0C4268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006045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1E189D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участвовать в диалогах на знакомые общие и профессиональные темы;</w:t>
            </w:r>
          </w:p>
        </w:tc>
      </w:tr>
      <w:tr w:rsidR="00E4522F" w:rsidRPr="00E4522F" w14:paraId="5D838594"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5C7BBFCC"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1279D94B"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6791C01A"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строить простые высказывания о себе и о своей профессиональной деятельности;</w:t>
            </w:r>
          </w:p>
        </w:tc>
      </w:tr>
      <w:tr w:rsidR="00E4522F" w:rsidRPr="00E4522F" w14:paraId="734C434A"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19A85A5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A9E210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4F65110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кратко обосновывать и объяснить свои действия (текущие и планируемые);</w:t>
            </w:r>
          </w:p>
        </w:tc>
      </w:tr>
      <w:tr w:rsidR="00E4522F" w:rsidRPr="00E4522F" w14:paraId="238CA423"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FBE5BB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4D1D37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10ABA2AE"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писать простые связные сообщения на знакомые или интересующие профессиональные темы</w:t>
            </w:r>
          </w:p>
        </w:tc>
      </w:tr>
      <w:tr w:rsidR="00E4522F" w:rsidRPr="00E4522F" w14:paraId="59B1015C"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5818BA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5D7AE0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E3C485E"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Знания:</w:t>
            </w:r>
            <w:r w:rsidRPr="00E4522F">
              <w:rPr>
                <w:rFonts w:ascii="Times New Roman" w:eastAsia="Times New Roman" w:hAnsi="Times New Roman" w:cs="Times New Roman"/>
                <w:color w:val="000000"/>
                <w:sz w:val="24"/>
                <w:szCs w:val="24"/>
                <w:lang w:eastAsia="ru-RU"/>
              </w:rPr>
              <w:t xml:space="preserve"> </w:t>
            </w:r>
          </w:p>
        </w:tc>
      </w:tr>
      <w:tr w:rsidR="00E4522F" w:rsidRPr="00E4522F" w14:paraId="7EF47DAE"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768DFDA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4048408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EE0BE62"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правила построения простых и сложных предложений на профессиональные темы;</w:t>
            </w:r>
          </w:p>
        </w:tc>
      </w:tr>
      <w:tr w:rsidR="00E4522F" w:rsidRPr="00E4522F" w14:paraId="35B2E864"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0486726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34DE919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983F09F"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основные общеупотребительные глаголы (бытовая и профессиональная лексика);</w:t>
            </w:r>
          </w:p>
        </w:tc>
      </w:tr>
      <w:tr w:rsidR="00E4522F" w:rsidRPr="00E4522F" w14:paraId="193D5490"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2B8A1BFF"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C60CD0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58A6FCCE"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лексический минимум, относящийся к описанию предметов, средств и процессов профессиональной деятельности;</w:t>
            </w:r>
          </w:p>
        </w:tc>
      </w:tr>
      <w:tr w:rsidR="00E4522F" w:rsidRPr="00E4522F" w14:paraId="034D552B"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60E1D71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5305E287"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23D025F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особенности произношения;</w:t>
            </w:r>
          </w:p>
        </w:tc>
      </w:tr>
      <w:tr w:rsidR="00E4522F" w:rsidRPr="00E4522F" w14:paraId="030AB2AA" w14:textId="77777777" w:rsidTr="00E4522F">
        <w:trPr>
          <w:trHeight w:val="20"/>
        </w:trPr>
        <w:tc>
          <w:tcPr>
            <w:tcW w:w="881" w:type="pct"/>
            <w:vMerge/>
            <w:tcBorders>
              <w:top w:val="nil"/>
              <w:left w:val="single" w:sz="4" w:space="0" w:color="auto"/>
              <w:bottom w:val="single" w:sz="4" w:space="0" w:color="auto"/>
              <w:right w:val="single" w:sz="4" w:space="0" w:color="auto"/>
            </w:tcBorders>
            <w:vAlign w:val="center"/>
            <w:hideMark/>
          </w:tcPr>
          <w:p w14:paraId="48C8FD5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top w:val="nil"/>
              <w:left w:val="single" w:sz="4" w:space="0" w:color="auto"/>
              <w:bottom w:val="single" w:sz="4" w:space="0" w:color="auto"/>
              <w:right w:val="single" w:sz="4" w:space="0" w:color="auto"/>
            </w:tcBorders>
            <w:vAlign w:val="center"/>
            <w:hideMark/>
          </w:tcPr>
          <w:p w14:paraId="61AB6DE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nil"/>
              <w:left w:val="nil"/>
              <w:bottom w:val="single" w:sz="4" w:space="0" w:color="auto"/>
              <w:right w:val="single" w:sz="4" w:space="0" w:color="auto"/>
            </w:tcBorders>
            <w:shd w:val="clear" w:color="auto" w:fill="auto"/>
            <w:vAlign w:val="center"/>
            <w:hideMark/>
          </w:tcPr>
          <w:p w14:paraId="08A37D4D"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правила чтения текстов профессиональной направленности</w:t>
            </w:r>
          </w:p>
        </w:tc>
      </w:tr>
      <w:tr w:rsidR="00E4522F" w:rsidRPr="00E4522F" w14:paraId="70BA1106" w14:textId="77777777" w:rsidTr="00E4522F">
        <w:trPr>
          <w:trHeight w:val="20"/>
        </w:trPr>
        <w:tc>
          <w:tcPr>
            <w:tcW w:w="881" w:type="pct"/>
            <w:vMerge w:val="restart"/>
            <w:tcBorders>
              <w:top w:val="nil"/>
              <w:left w:val="single" w:sz="4" w:space="0" w:color="auto"/>
              <w:right w:val="single" w:sz="4" w:space="0" w:color="auto"/>
            </w:tcBorders>
            <w:shd w:val="clear" w:color="auto" w:fill="auto"/>
            <w:hideMark/>
          </w:tcPr>
          <w:p w14:paraId="4C74E65E" w14:textId="77777777" w:rsidR="00E4522F" w:rsidRPr="00E4522F" w:rsidRDefault="00E4522F" w:rsidP="00E4522F">
            <w:pPr>
              <w:jc w:val="cente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ОК 11</w:t>
            </w:r>
          </w:p>
        </w:tc>
        <w:tc>
          <w:tcPr>
            <w:tcW w:w="1325" w:type="pct"/>
            <w:vMerge w:val="restart"/>
            <w:tcBorders>
              <w:top w:val="nil"/>
              <w:left w:val="single" w:sz="4" w:space="0" w:color="auto"/>
              <w:right w:val="single" w:sz="4" w:space="0" w:color="auto"/>
            </w:tcBorders>
            <w:shd w:val="clear" w:color="auto" w:fill="auto"/>
            <w:hideMark/>
          </w:tcPr>
          <w:p w14:paraId="3BB69059" w14:textId="77777777" w:rsidR="00E4522F" w:rsidRPr="00E4522F" w:rsidRDefault="00E4522F" w:rsidP="00E4522F">
            <w:pPr>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2794" w:type="pct"/>
            <w:tcBorders>
              <w:top w:val="single" w:sz="4" w:space="0" w:color="auto"/>
              <w:left w:val="nil"/>
              <w:bottom w:val="single" w:sz="4" w:space="0" w:color="auto"/>
              <w:right w:val="single" w:sz="4" w:space="0" w:color="auto"/>
            </w:tcBorders>
            <w:shd w:val="clear" w:color="auto" w:fill="auto"/>
            <w:vAlign w:val="center"/>
            <w:hideMark/>
          </w:tcPr>
          <w:p w14:paraId="65CC7BE6"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 xml:space="preserve">Умения: </w:t>
            </w:r>
          </w:p>
        </w:tc>
      </w:tr>
      <w:tr w:rsidR="00E4522F" w:rsidRPr="00E4522F" w14:paraId="74F20812" w14:textId="77777777" w:rsidTr="00E4522F">
        <w:trPr>
          <w:trHeight w:val="20"/>
        </w:trPr>
        <w:tc>
          <w:tcPr>
            <w:tcW w:w="881" w:type="pct"/>
            <w:vMerge/>
            <w:tcBorders>
              <w:left w:val="single" w:sz="4" w:space="0" w:color="auto"/>
              <w:right w:val="single" w:sz="4" w:space="0" w:color="auto"/>
            </w:tcBorders>
            <w:vAlign w:val="center"/>
            <w:hideMark/>
          </w:tcPr>
          <w:p w14:paraId="2D2C17A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right w:val="single" w:sz="4" w:space="0" w:color="auto"/>
            </w:tcBorders>
            <w:vAlign w:val="center"/>
            <w:hideMark/>
          </w:tcPr>
          <w:p w14:paraId="0F9440E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vAlign w:val="center"/>
            <w:hideMark/>
          </w:tcPr>
          <w:p w14:paraId="458AB296"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рассчитывать размеры выплат по процентным ставкам кредитования;</w:t>
            </w:r>
          </w:p>
        </w:tc>
      </w:tr>
      <w:tr w:rsidR="00E4522F" w:rsidRPr="00E4522F" w14:paraId="42068310" w14:textId="77777777" w:rsidTr="00E4522F">
        <w:trPr>
          <w:trHeight w:val="20"/>
        </w:trPr>
        <w:tc>
          <w:tcPr>
            <w:tcW w:w="881" w:type="pct"/>
            <w:vMerge/>
            <w:tcBorders>
              <w:left w:val="single" w:sz="4" w:space="0" w:color="auto"/>
              <w:right w:val="single" w:sz="4" w:space="0" w:color="auto"/>
            </w:tcBorders>
            <w:vAlign w:val="center"/>
            <w:hideMark/>
          </w:tcPr>
          <w:p w14:paraId="042C83BE"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right w:val="single" w:sz="4" w:space="0" w:color="auto"/>
            </w:tcBorders>
            <w:vAlign w:val="center"/>
            <w:hideMark/>
          </w:tcPr>
          <w:p w14:paraId="3AC6C466"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vAlign w:val="center"/>
            <w:hideMark/>
          </w:tcPr>
          <w:p w14:paraId="7669559E"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определять инвестиционную привлекательность коммерческих идей в рамках профессиональной деятельности;</w:t>
            </w:r>
          </w:p>
        </w:tc>
      </w:tr>
      <w:tr w:rsidR="00E4522F" w:rsidRPr="00E4522F" w14:paraId="41D971CD" w14:textId="77777777" w:rsidTr="00E4522F">
        <w:trPr>
          <w:trHeight w:val="20"/>
        </w:trPr>
        <w:tc>
          <w:tcPr>
            <w:tcW w:w="881" w:type="pct"/>
            <w:vMerge/>
            <w:tcBorders>
              <w:left w:val="single" w:sz="4" w:space="0" w:color="auto"/>
              <w:right w:val="single" w:sz="4" w:space="0" w:color="auto"/>
            </w:tcBorders>
            <w:vAlign w:val="center"/>
            <w:hideMark/>
          </w:tcPr>
          <w:p w14:paraId="0EDECF9D"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right w:val="single" w:sz="4" w:space="0" w:color="auto"/>
            </w:tcBorders>
            <w:vAlign w:val="center"/>
            <w:hideMark/>
          </w:tcPr>
          <w:p w14:paraId="14CF628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vAlign w:val="center"/>
            <w:hideMark/>
          </w:tcPr>
          <w:p w14:paraId="73027F45"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Times New Roman" w:hAnsi="Times New Roman" w:cs="Times New Roman"/>
                <w:color w:val="000000"/>
                <w:sz w:val="24"/>
                <w:szCs w:val="24"/>
                <w:lang w:eastAsia="ru-RU"/>
              </w:rPr>
              <w:t>определять источники финансирования</w:t>
            </w:r>
          </w:p>
        </w:tc>
      </w:tr>
      <w:tr w:rsidR="00E4522F" w:rsidRPr="00E4522F" w14:paraId="5FCC73D0" w14:textId="77777777" w:rsidTr="00E4522F">
        <w:trPr>
          <w:trHeight w:val="20"/>
        </w:trPr>
        <w:tc>
          <w:tcPr>
            <w:tcW w:w="881" w:type="pct"/>
            <w:vMerge/>
            <w:tcBorders>
              <w:left w:val="single" w:sz="4" w:space="0" w:color="auto"/>
              <w:right w:val="single" w:sz="4" w:space="0" w:color="auto"/>
            </w:tcBorders>
            <w:vAlign w:val="center"/>
          </w:tcPr>
          <w:p w14:paraId="4DEFA980"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right w:val="single" w:sz="4" w:space="0" w:color="auto"/>
            </w:tcBorders>
            <w:vAlign w:val="center"/>
          </w:tcPr>
          <w:p w14:paraId="7E46802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vAlign w:val="center"/>
          </w:tcPr>
          <w:p w14:paraId="71AEF3D0" w14:textId="77777777" w:rsidR="00E4522F" w:rsidRPr="00E4522F" w:rsidRDefault="00E4522F" w:rsidP="00E4522F">
            <w:pPr>
              <w:jc w:val="both"/>
              <w:rPr>
                <w:rFonts w:ascii="Times New Roman" w:eastAsia="Times New Roman" w:hAnsi="Times New Roman" w:cs="Times New Roman"/>
                <w:b/>
                <w:bCs/>
                <w:color w:val="000000"/>
                <w:sz w:val="24"/>
                <w:szCs w:val="24"/>
                <w:lang w:eastAsia="ru-RU"/>
              </w:rPr>
            </w:pPr>
            <w:r w:rsidRPr="00E4522F">
              <w:rPr>
                <w:rFonts w:ascii="Times New Roman" w:eastAsia="Times New Roman" w:hAnsi="Times New Roman" w:cs="Times New Roman"/>
                <w:b/>
                <w:bCs/>
                <w:color w:val="000000"/>
                <w:sz w:val="24"/>
                <w:szCs w:val="24"/>
                <w:lang w:eastAsia="ru-RU"/>
              </w:rPr>
              <w:t>Знания:</w:t>
            </w:r>
          </w:p>
        </w:tc>
      </w:tr>
      <w:tr w:rsidR="00E4522F" w:rsidRPr="00E4522F" w14:paraId="1302F429" w14:textId="77777777" w:rsidTr="00E4522F">
        <w:trPr>
          <w:trHeight w:val="20"/>
        </w:trPr>
        <w:tc>
          <w:tcPr>
            <w:tcW w:w="881" w:type="pct"/>
            <w:vMerge/>
            <w:tcBorders>
              <w:left w:val="single" w:sz="4" w:space="0" w:color="auto"/>
              <w:right w:val="single" w:sz="4" w:space="0" w:color="auto"/>
            </w:tcBorders>
            <w:vAlign w:val="center"/>
          </w:tcPr>
          <w:p w14:paraId="4183D924"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right w:val="single" w:sz="4" w:space="0" w:color="auto"/>
            </w:tcBorders>
            <w:vAlign w:val="center"/>
          </w:tcPr>
          <w:p w14:paraId="7A2E071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tcPr>
          <w:p w14:paraId="52D36628"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E4522F" w:rsidRPr="00E4522F" w14:paraId="77604705" w14:textId="77777777" w:rsidTr="00E4522F">
        <w:trPr>
          <w:trHeight w:val="20"/>
        </w:trPr>
        <w:tc>
          <w:tcPr>
            <w:tcW w:w="881" w:type="pct"/>
            <w:vMerge/>
            <w:tcBorders>
              <w:left w:val="single" w:sz="4" w:space="0" w:color="auto"/>
              <w:right w:val="single" w:sz="4" w:space="0" w:color="auto"/>
            </w:tcBorders>
            <w:vAlign w:val="center"/>
          </w:tcPr>
          <w:p w14:paraId="735D8463"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right w:val="single" w:sz="4" w:space="0" w:color="auto"/>
            </w:tcBorders>
            <w:vAlign w:val="center"/>
          </w:tcPr>
          <w:p w14:paraId="65ACAC58"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tcPr>
          <w:p w14:paraId="2C5C98D7"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Calibri" w:hAnsi="Times New Roman" w:cs="Times New Roman"/>
                <w:bCs/>
                <w:sz w:val="24"/>
                <w:szCs w:val="24"/>
              </w:rPr>
              <w:t>правила разработки бизнес-планов</w:t>
            </w:r>
          </w:p>
        </w:tc>
      </w:tr>
      <w:tr w:rsidR="00E4522F" w:rsidRPr="00E4522F" w14:paraId="26B6A5C5" w14:textId="77777777" w:rsidTr="00E4522F">
        <w:trPr>
          <w:trHeight w:val="20"/>
        </w:trPr>
        <w:tc>
          <w:tcPr>
            <w:tcW w:w="881" w:type="pct"/>
            <w:vMerge/>
            <w:tcBorders>
              <w:left w:val="single" w:sz="4" w:space="0" w:color="auto"/>
              <w:right w:val="single" w:sz="4" w:space="0" w:color="auto"/>
            </w:tcBorders>
            <w:vAlign w:val="center"/>
          </w:tcPr>
          <w:p w14:paraId="43917FA1"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right w:val="single" w:sz="4" w:space="0" w:color="auto"/>
            </w:tcBorders>
            <w:vAlign w:val="center"/>
          </w:tcPr>
          <w:p w14:paraId="3FDA2439"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tcPr>
          <w:p w14:paraId="2EAC654A"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Calibri" w:hAnsi="Times New Roman" w:cs="Times New Roman"/>
                <w:bCs/>
                <w:sz w:val="24"/>
                <w:szCs w:val="24"/>
              </w:rPr>
              <w:t xml:space="preserve">порядок выстраивания презентации </w:t>
            </w:r>
          </w:p>
        </w:tc>
      </w:tr>
      <w:tr w:rsidR="00E4522F" w:rsidRPr="00E4522F" w14:paraId="080D33AA" w14:textId="77777777" w:rsidTr="00E4522F">
        <w:trPr>
          <w:trHeight w:val="20"/>
        </w:trPr>
        <w:tc>
          <w:tcPr>
            <w:tcW w:w="881" w:type="pct"/>
            <w:vMerge/>
            <w:tcBorders>
              <w:left w:val="single" w:sz="4" w:space="0" w:color="auto"/>
              <w:bottom w:val="single" w:sz="4" w:space="0" w:color="auto"/>
              <w:right w:val="single" w:sz="4" w:space="0" w:color="auto"/>
            </w:tcBorders>
            <w:vAlign w:val="center"/>
          </w:tcPr>
          <w:p w14:paraId="480240E5"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1325" w:type="pct"/>
            <w:vMerge/>
            <w:tcBorders>
              <w:left w:val="single" w:sz="4" w:space="0" w:color="auto"/>
              <w:bottom w:val="single" w:sz="4" w:space="0" w:color="auto"/>
              <w:right w:val="single" w:sz="4" w:space="0" w:color="auto"/>
            </w:tcBorders>
            <w:vAlign w:val="center"/>
          </w:tcPr>
          <w:p w14:paraId="1980723A" w14:textId="77777777" w:rsidR="00E4522F" w:rsidRPr="00E4522F" w:rsidRDefault="00E4522F" w:rsidP="00E4522F">
            <w:pPr>
              <w:rPr>
                <w:rFonts w:ascii="Times New Roman" w:eastAsia="Times New Roman" w:hAnsi="Times New Roman" w:cs="Times New Roman"/>
                <w:color w:val="000000"/>
                <w:sz w:val="24"/>
                <w:szCs w:val="24"/>
                <w:lang w:eastAsia="ru-RU"/>
              </w:rPr>
            </w:pPr>
          </w:p>
        </w:tc>
        <w:tc>
          <w:tcPr>
            <w:tcW w:w="2794" w:type="pct"/>
            <w:tcBorders>
              <w:top w:val="single" w:sz="4" w:space="0" w:color="auto"/>
              <w:left w:val="nil"/>
              <w:bottom w:val="single" w:sz="4" w:space="0" w:color="auto"/>
              <w:right w:val="single" w:sz="4" w:space="0" w:color="auto"/>
            </w:tcBorders>
            <w:shd w:val="clear" w:color="auto" w:fill="auto"/>
          </w:tcPr>
          <w:p w14:paraId="6FAAD729" w14:textId="77777777" w:rsidR="00E4522F" w:rsidRPr="00E4522F" w:rsidRDefault="00E4522F" w:rsidP="00E4522F">
            <w:pPr>
              <w:jc w:val="both"/>
              <w:rPr>
                <w:rFonts w:ascii="Times New Roman" w:eastAsia="Times New Roman" w:hAnsi="Times New Roman" w:cs="Times New Roman"/>
                <w:color w:val="000000"/>
                <w:sz w:val="24"/>
                <w:szCs w:val="24"/>
                <w:lang w:eastAsia="ru-RU"/>
              </w:rPr>
            </w:pPr>
            <w:r w:rsidRPr="00E4522F">
              <w:rPr>
                <w:rFonts w:ascii="Times New Roman" w:eastAsia="Calibri" w:hAnsi="Times New Roman" w:cs="Times New Roman"/>
                <w:bCs/>
                <w:sz w:val="24"/>
                <w:szCs w:val="24"/>
              </w:rPr>
              <w:t>кредитные банковские продукты</w:t>
            </w:r>
          </w:p>
        </w:tc>
      </w:tr>
      <w:bookmarkEnd w:id="17"/>
    </w:tbl>
    <w:p w14:paraId="192A0FD7" w14:textId="77777777" w:rsidR="00185A94" w:rsidRPr="00CD6CE8" w:rsidRDefault="00185A94" w:rsidP="00BB36AF">
      <w:pPr>
        <w:pStyle w:val="1d"/>
        <w:ind w:firstLine="709"/>
        <w:rPr>
          <w:highlight w:val="yellow"/>
          <w:lang w:val="ru-RU"/>
        </w:rPr>
      </w:pPr>
    </w:p>
    <w:p w14:paraId="103A4D1F" w14:textId="5CDCAEC8"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19" w:name="_Toc138940074"/>
      <w:r w:rsidRPr="00FE1EE3">
        <w:rPr>
          <w:rFonts w:ascii="Times New Roman" w:eastAsia="Times New Roman" w:hAnsi="Times New Roman" w:cs="Times New Roman"/>
          <w:sz w:val="24"/>
          <w:szCs w:val="24"/>
        </w:rPr>
        <w:t>4.2. Профессиональные компетенции</w:t>
      </w:r>
      <w:bookmarkEnd w:id="18"/>
      <w:bookmarkEnd w:id="19"/>
    </w:p>
    <w:tbl>
      <w:tblPr>
        <w:tblW w:w="0" w:type="auto"/>
        <w:tblLook w:val="04A0" w:firstRow="1" w:lastRow="0" w:firstColumn="1" w:lastColumn="0" w:noHBand="0" w:noVBand="1"/>
      </w:tblPr>
      <w:tblGrid>
        <w:gridCol w:w="1980"/>
        <w:gridCol w:w="2308"/>
        <w:gridCol w:w="5340"/>
      </w:tblGrid>
      <w:tr w:rsidR="00771A3A" w:rsidRPr="00771A3A" w14:paraId="3679E0B9" w14:textId="77777777" w:rsidTr="00771A3A">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1B84D5BC" w14:textId="77777777" w:rsidR="00771A3A" w:rsidRPr="00771A3A" w:rsidRDefault="00771A3A" w:rsidP="00771A3A">
            <w:pPr>
              <w:jc w:val="cente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Виды деятельности</w:t>
            </w:r>
          </w:p>
        </w:tc>
        <w:tc>
          <w:tcPr>
            <w:tcW w:w="1701" w:type="dxa"/>
            <w:tcBorders>
              <w:top w:val="single" w:sz="4" w:space="0" w:color="auto"/>
              <w:left w:val="nil"/>
              <w:bottom w:val="single" w:sz="4" w:space="0" w:color="auto"/>
              <w:right w:val="single" w:sz="4" w:space="0" w:color="auto"/>
            </w:tcBorders>
            <w:shd w:val="clear" w:color="auto" w:fill="auto"/>
            <w:hideMark/>
          </w:tcPr>
          <w:p w14:paraId="52085A8C" w14:textId="77777777" w:rsidR="00771A3A" w:rsidRPr="00771A3A" w:rsidRDefault="00771A3A" w:rsidP="00771A3A">
            <w:pPr>
              <w:jc w:val="cente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Код и наименование компетенции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86911E" w14:textId="77777777" w:rsidR="00771A3A" w:rsidRPr="00771A3A" w:rsidRDefault="00771A3A" w:rsidP="00771A3A">
            <w:pPr>
              <w:jc w:val="cente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cs="Times New Roman"/>
                <w:b/>
                <w:bCs/>
                <w:color w:val="000000"/>
                <w:sz w:val="24"/>
                <w:szCs w:val="24"/>
                <w:lang w:eastAsia="ru-RU"/>
              </w:rPr>
              <w:t>Показатели освоения компетенции</w:t>
            </w:r>
          </w:p>
        </w:tc>
      </w:tr>
      <w:tr w:rsidR="00771A3A" w:rsidRPr="00771A3A" w14:paraId="36055096" w14:textId="77777777" w:rsidTr="00771A3A">
        <w:trPr>
          <w:trHeight w:val="20"/>
        </w:trPr>
        <w:tc>
          <w:tcPr>
            <w:tcW w:w="1980" w:type="dxa"/>
            <w:vMerge w:val="restart"/>
            <w:tcBorders>
              <w:top w:val="nil"/>
              <w:left w:val="single" w:sz="4" w:space="0" w:color="auto"/>
              <w:bottom w:val="single" w:sz="4" w:space="0" w:color="auto"/>
              <w:right w:val="single" w:sz="4" w:space="0" w:color="auto"/>
            </w:tcBorders>
            <w:shd w:val="clear" w:color="auto" w:fill="auto"/>
            <w:hideMark/>
          </w:tcPr>
          <w:p w14:paraId="7CAEF537"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Ведение расчетных операций</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5F024147"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1.1. Осуществлять расчетно-кассовое обслуживание клиентов</w:t>
            </w:r>
          </w:p>
        </w:tc>
        <w:tc>
          <w:tcPr>
            <w:tcW w:w="0" w:type="auto"/>
            <w:tcBorders>
              <w:top w:val="nil"/>
              <w:left w:val="nil"/>
              <w:bottom w:val="single" w:sz="4" w:space="0" w:color="auto"/>
              <w:right w:val="single" w:sz="4" w:space="0" w:color="auto"/>
            </w:tcBorders>
            <w:shd w:val="clear" w:color="auto" w:fill="auto"/>
            <w:vAlign w:val="center"/>
            <w:hideMark/>
          </w:tcPr>
          <w:p w14:paraId="748F3C32"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53104B7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4F15F3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ADF6B5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25F40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осуществления расчетно-кассового обслуживания клиентов</w:t>
            </w:r>
          </w:p>
        </w:tc>
      </w:tr>
      <w:tr w:rsidR="00771A3A" w:rsidRPr="00771A3A" w14:paraId="1709B49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32C360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2207E0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90DA0A"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00CAB91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A628BA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19379D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B67C4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консультировать клиентов по вопросам открытия банковских счетов, расчетным операциям;</w:t>
            </w:r>
          </w:p>
        </w:tc>
      </w:tr>
      <w:tr w:rsidR="00771A3A" w:rsidRPr="00771A3A" w14:paraId="5DBE0E9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C2A6BA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2710BD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E0D7A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договоры банковского счета с клиентами;</w:t>
            </w:r>
          </w:p>
        </w:tc>
      </w:tr>
      <w:tr w:rsidR="00771A3A" w:rsidRPr="00771A3A" w14:paraId="089AA72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F4391E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E41F25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FB954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проверять правильность и полноту оформления расчетных документов;</w:t>
            </w:r>
          </w:p>
        </w:tc>
      </w:tr>
      <w:tr w:rsidR="00771A3A" w:rsidRPr="00771A3A" w14:paraId="55EB722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00C2FC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E91F29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14B83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открывать и закрывать лицевые счета в валюте Российской Федерации и иностранной валюте;</w:t>
            </w:r>
          </w:p>
        </w:tc>
      </w:tr>
      <w:tr w:rsidR="00771A3A" w:rsidRPr="00771A3A" w14:paraId="5B0DC15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48795D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08C381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5196A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tc>
      </w:tr>
      <w:tr w:rsidR="00771A3A" w:rsidRPr="00771A3A" w14:paraId="3F3A6C9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9BEE85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BE350B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9CDF9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выписки из лицевых счетов клиентов;</w:t>
            </w:r>
          </w:p>
        </w:tc>
      </w:tr>
      <w:tr w:rsidR="00771A3A" w:rsidRPr="00771A3A" w14:paraId="1FA7BAE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F6584D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4A5589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4351D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рассчитывать и взыскивать суммы вознаграждения за расчетное обслуживание;</w:t>
            </w:r>
          </w:p>
        </w:tc>
      </w:tr>
      <w:tr w:rsidR="00771A3A" w:rsidRPr="00771A3A" w14:paraId="1A0762E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0B9742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5A8CB6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90688B"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рассчитывать прогноз кассовых оборотов;</w:t>
            </w:r>
          </w:p>
        </w:tc>
      </w:tr>
      <w:tr w:rsidR="00771A3A" w:rsidRPr="00771A3A" w14:paraId="320EA05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86B146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EFAD2B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7296C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составлять календарь выдачи наличных денег;</w:t>
            </w:r>
          </w:p>
        </w:tc>
      </w:tr>
      <w:tr w:rsidR="00771A3A" w:rsidRPr="00771A3A" w14:paraId="0084029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629F9D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3630EA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35798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рассчитывать минимальный остаток денежной наличности в кассе;</w:t>
            </w:r>
          </w:p>
        </w:tc>
      </w:tr>
      <w:tr w:rsidR="00771A3A" w:rsidRPr="00771A3A" w14:paraId="08207FA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365215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9BC09E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D5A4C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составлять отчет о наличном денежном обороте;</w:t>
            </w:r>
          </w:p>
        </w:tc>
      </w:tr>
      <w:tr w:rsidR="00771A3A" w:rsidRPr="00771A3A" w14:paraId="0434E60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1CD02A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0EB9F3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4856C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устанавливать лимит остатков денежной наличности в кассах клиентов;</w:t>
            </w:r>
          </w:p>
        </w:tc>
      </w:tr>
      <w:tr w:rsidR="00771A3A" w:rsidRPr="00771A3A" w14:paraId="6809C86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C6A8CE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EACC11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77EE9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отражать в учете операции по расчетным счетам клиентов;</w:t>
            </w:r>
          </w:p>
        </w:tc>
      </w:tr>
      <w:tr w:rsidR="00771A3A" w:rsidRPr="00771A3A" w14:paraId="528E7D5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A5A5A0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73BCDD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54F6D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исполнять и оформлять операции по возврату сумм, неправильно зачисленных на счета клиентов;</w:t>
            </w:r>
          </w:p>
        </w:tc>
      </w:tr>
      <w:tr w:rsidR="00771A3A" w:rsidRPr="00771A3A" w14:paraId="1F5EA85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F6BF17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B1A265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3C8FA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использовать специализированное программное обеспечение для расчетного обслуживания клиентов.</w:t>
            </w:r>
          </w:p>
        </w:tc>
      </w:tr>
      <w:tr w:rsidR="00771A3A" w:rsidRPr="00771A3A" w14:paraId="4A2A096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D6C184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6ECF28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20F37E"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48FA2A7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9B8A6F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BE9273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91731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 xml:space="preserve"> содержание и порядок формирования юридических дел клиентов;</w:t>
            </w:r>
          </w:p>
        </w:tc>
      </w:tr>
      <w:tr w:rsidR="00771A3A" w:rsidRPr="00771A3A" w14:paraId="194590C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03B74D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3FE27A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434F4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открытия и закрытия лицевых счетов клиентов в валюте Российской Федерации и иностранной валюте;</w:t>
            </w:r>
          </w:p>
        </w:tc>
      </w:tr>
      <w:tr w:rsidR="00771A3A" w:rsidRPr="00771A3A" w14:paraId="65B98F6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CCF829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FD207C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81B2EB"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правила совершения операций по расчетным счетам, очередность списания денежных средств;</w:t>
            </w:r>
          </w:p>
        </w:tc>
      </w:tr>
      <w:tr w:rsidR="00771A3A" w:rsidRPr="00771A3A" w14:paraId="537CB8E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ABE43F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0416E3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2ECD0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оформления, представления, отзыва и возврата расчетных документов;</w:t>
            </w:r>
          </w:p>
        </w:tc>
      </w:tr>
      <w:tr w:rsidR="00771A3A" w:rsidRPr="00771A3A" w14:paraId="114BF1A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2CF09B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BB5162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00AD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планирования операций с наличностью;</w:t>
            </w:r>
          </w:p>
        </w:tc>
      </w:tr>
      <w:tr w:rsidR="00771A3A" w:rsidRPr="00771A3A" w14:paraId="2074217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9828BE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03EF16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BF718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лимитирования остатков денежной наличности в кассах клиентов;</w:t>
            </w:r>
          </w:p>
        </w:tc>
      </w:tr>
      <w:tr w:rsidR="00771A3A" w:rsidRPr="00771A3A" w14:paraId="1F4A85D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23493A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610EA5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FC18A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типичные нарушения при совершении расчетных операций по счетам клиентов</w:t>
            </w:r>
          </w:p>
        </w:tc>
      </w:tr>
      <w:tr w:rsidR="00771A3A" w:rsidRPr="00771A3A" w14:paraId="3E65A3F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8FDC51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A7F462C"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1.2. Осуществлять безналичные платежи с использованием различных форм расчетов в национальной и иностранной валютах</w:t>
            </w:r>
          </w:p>
        </w:tc>
        <w:tc>
          <w:tcPr>
            <w:tcW w:w="0" w:type="auto"/>
            <w:tcBorders>
              <w:top w:val="nil"/>
              <w:left w:val="nil"/>
              <w:bottom w:val="single" w:sz="4" w:space="0" w:color="auto"/>
              <w:right w:val="single" w:sz="4" w:space="0" w:color="auto"/>
            </w:tcBorders>
            <w:shd w:val="clear" w:color="auto" w:fill="auto"/>
            <w:vAlign w:val="center"/>
            <w:hideMark/>
          </w:tcPr>
          <w:p w14:paraId="4FB3C3A6"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1D78DA9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C4F89A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260A67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DF9C3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использования различных форм расчетов в национальной и иностранной валюте для осуществления безналичных платежей</w:t>
            </w:r>
          </w:p>
        </w:tc>
      </w:tr>
      <w:tr w:rsidR="00771A3A" w:rsidRPr="00771A3A" w14:paraId="582F5978"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066F9A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984210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F39887"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40FAA76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B88362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39121D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CB57F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tc>
      </w:tr>
      <w:tr w:rsidR="00771A3A" w:rsidRPr="00771A3A" w14:paraId="2D47094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AF4D9E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E57872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E9755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r>
      <w:tr w:rsidR="00771A3A" w:rsidRPr="00771A3A" w14:paraId="45A755B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93AF87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65B2F7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37FB0F"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134B509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F8F998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302BB2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D25D2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нормативные правовые документы, регулирующие организацию безналичных расчетов;</w:t>
            </w:r>
          </w:p>
        </w:tc>
      </w:tr>
      <w:tr w:rsidR="00771A3A" w:rsidRPr="00771A3A" w14:paraId="0C8FE0E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B5EC78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E18913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88577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локальные нормативные акты и методические документы в области платежных услуг;</w:t>
            </w:r>
          </w:p>
        </w:tc>
      </w:tr>
      <w:tr w:rsidR="00771A3A" w:rsidRPr="00771A3A" w14:paraId="1110DB5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6B29BC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D0F408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2AE14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формы расчетов и технологии совершения расчетных операций;</w:t>
            </w:r>
          </w:p>
        </w:tc>
      </w:tr>
      <w:tr w:rsidR="00771A3A" w:rsidRPr="00771A3A" w14:paraId="640E3D9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EBACF0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FA50B2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A96ED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содержание и порядок заполнения расчетных документов.</w:t>
            </w:r>
          </w:p>
        </w:tc>
      </w:tr>
      <w:tr w:rsidR="00771A3A" w:rsidRPr="00771A3A" w14:paraId="2615857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15DC3F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55349D98"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1.3. Осуществлять расчетное обслуживание счетов бюджетов различных уровней</w:t>
            </w:r>
          </w:p>
        </w:tc>
        <w:tc>
          <w:tcPr>
            <w:tcW w:w="0" w:type="auto"/>
            <w:tcBorders>
              <w:top w:val="nil"/>
              <w:left w:val="nil"/>
              <w:bottom w:val="single" w:sz="4" w:space="0" w:color="auto"/>
              <w:right w:val="single" w:sz="4" w:space="0" w:color="auto"/>
            </w:tcBorders>
            <w:shd w:val="clear" w:color="auto" w:fill="auto"/>
            <w:vAlign w:val="center"/>
            <w:hideMark/>
          </w:tcPr>
          <w:p w14:paraId="5E8EC482"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6686AAD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2AE290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E69DD7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62273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осуществления обслуживание расчетов по счетам бюджетов различных уровней</w:t>
            </w:r>
          </w:p>
        </w:tc>
      </w:tr>
      <w:tr w:rsidR="00771A3A" w:rsidRPr="00771A3A" w14:paraId="31BA39D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755CA3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13C337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903E7E"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32928C8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049032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C0AF58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799694" w14:textId="120B040E"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открытие счетов по учету доходов и средств бюджетов всех уровней;</w:t>
            </w:r>
          </w:p>
        </w:tc>
      </w:tr>
      <w:tr w:rsidR="00771A3A" w:rsidRPr="00771A3A" w14:paraId="4BAE756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B24D12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E78D06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DF2C2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отражать в учете операции по зачислению средств на счета бюджетов различных уровней;</w:t>
            </w:r>
          </w:p>
        </w:tc>
      </w:tr>
      <w:tr w:rsidR="00771A3A" w:rsidRPr="00771A3A" w14:paraId="214694F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EDA5C4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A12558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66DD5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отражать в учете возврат налогоплательщикам сумм ошибочно перечисленных налогов и других платежей</w:t>
            </w:r>
          </w:p>
        </w:tc>
      </w:tr>
      <w:tr w:rsidR="00771A3A" w:rsidRPr="00771A3A" w14:paraId="1C360D8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BCDCEA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17EA1D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1434B0"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14872018"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0B1690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11716D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D44C7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нормативные правовые документы, регулирующие организацию обслуживания счетов бюджетов бюджетной системы Российской Федерации;</w:t>
            </w:r>
          </w:p>
        </w:tc>
      </w:tr>
      <w:tr w:rsidR="00771A3A" w:rsidRPr="00771A3A" w14:paraId="21A39C7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EE6F38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D19BF2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C7736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нумерации лицевых счетов, на которых учитываются средства бюджетов;</w:t>
            </w:r>
          </w:p>
        </w:tc>
      </w:tr>
      <w:tr w:rsidR="00771A3A" w:rsidRPr="00771A3A" w14:paraId="035DCE6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CB5B3D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1C0B3D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C11C0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и особенности проведения операций по счетам бюджетов различных уровней;</w:t>
            </w:r>
          </w:p>
        </w:tc>
      </w:tr>
      <w:tr w:rsidR="00771A3A" w:rsidRPr="00771A3A" w14:paraId="69D8B5C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0C33DC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D269DCB"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1.4. Осуществлять межбанковские расчеты</w:t>
            </w:r>
          </w:p>
        </w:tc>
        <w:tc>
          <w:tcPr>
            <w:tcW w:w="0" w:type="auto"/>
            <w:tcBorders>
              <w:top w:val="nil"/>
              <w:left w:val="nil"/>
              <w:bottom w:val="single" w:sz="4" w:space="0" w:color="auto"/>
              <w:right w:val="single" w:sz="4" w:space="0" w:color="auto"/>
            </w:tcBorders>
            <w:shd w:val="clear" w:color="auto" w:fill="auto"/>
            <w:vAlign w:val="center"/>
            <w:hideMark/>
          </w:tcPr>
          <w:p w14:paraId="6D8030B0"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22B8E668"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9C1F45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0C7D37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098ED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осуществления межбанковских расчетов</w:t>
            </w:r>
          </w:p>
        </w:tc>
      </w:tr>
      <w:tr w:rsidR="00771A3A" w:rsidRPr="00771A3A" w14:paraId="72DBBF2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A6BEEA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9AEA84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7B5796"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389A3D9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34114B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2C43FF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D7BDD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исполнять и оформлять операции по корреспондентскому счету, открытому в подразделении Банка России;</w:t>
            </w:r>
          </w:p>
        </w:tc>
      </w:tr>
      <w:tr w:rsidR="00771A3A" w:rsidRPr="00771A3A" w14:paraId="4DFED3F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0399FF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DB9FBC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FDCF1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проводить расчеты между кредитными организациями через счета ЛОРО и НОСТРО;</w:t>
            </w:r>
          </w:p>
        </w:tc>
      </w:tr>
      <w:tr w:rsidR="00771A3A" w:rsidRPr="00771A3A" w14:paraId="2A1EC2D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415809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7F2277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E11CE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контролировать и выверять расчеты по корреспондентским счетам;</w:t>
            </w:r>
          </w:p>
        </w:tc>
      </w:tr>
      <w:tr w:rsidR="00771A3A" w:rsidRPr="00771A3A" w14:paraId="25D6905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92605A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2B2C29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DED67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осуществлять и оформлять расчеты банка со своими филиалами;</w:t>
            </w:r>
          </w:p>
        </w:tc>
      </w:tr>
      <w:tr w:rsidR="00771A3A" w:rsidRPr="00771A3A" w14:paraId="5771D74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36D004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7B14C8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D0FC7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вести учет расчетных документов, не оплаченных в срок из-за отсутствия средств на корреспондентском счете;</w:t>
            </w:r>
          </w:p>
        </w:tc>
      </w:tr>
      <w:tr w:rsidR="00771A3A" w:rsidRPr="00771A3A" w14:paraId="18BA2EE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55C1F7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A3041A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5324D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отражать в учете межбанковские расчеты;</w:t>
            </w:r>
          </w:p>
        </w:tc>
      </w:tr>
      <w:tr w:rsidR="00771A3A" w:rsidRPr="00771A3A" w14:paraId="429F700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9A5BD4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65B9F4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F9D65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использовать специализированное программное обеспечение для совершения межбанковских расчетов</w:t>
            </w:r>
          </w:p>
        </w:tc>
      </w:tr>
      <w:tr w:rsidR="00771A3A" w:rsidRPr="00771A3A" w14:paraId="34CAC69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999F33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2147F0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5A786E"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2D35F01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23246C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DD2470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FB2E8F"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системы межбанковских расчетов;</w:t>
            </w:r>
          </w:p>
        </w:tc>
      </w:tr>
      <w:tr w:rsidR="00771A3A" w:rsidRPr="00771A3A" w14:paraId="13CAD21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947F7B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8F7407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71AB7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проведения и учет расчетов по корреспондентским счетам, открываемым в подразделениях Банка России;</w:t>
            </w:r>
          </w:p>
        </w:tc>
      </w:tr>
      <w:tr w:rsidR="00771A3A" w:rsidRPr="00771A3A" w14:paraId="31F38B7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6EA6D2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A6994B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7AB80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проведения и учет расчетов между кредитными организациями через корреспондентские счета (ЛОРО и НОСТРО);</w:t>
            </w:r>
          </w:p>
        </w:tc>
      </w:tr>
      <w:tr w:rsidR="00771A3A" w:rsidRPr="00771A3A" w14:paraId="1CF9C3A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73A054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7EA809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52FE7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проведения и учет расчетных операций между филиалами внутри одной кредитной организации;</w:t>
            </w:r>
          </w:p>
        </w:tc>
      </w:tr>
      <w:tr w:rsidR="00771A3A" w:rsidRPr="00771A3A" w14:paraId="2F9E0CB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4D380A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FBA69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31D3FB"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типичные нарушения при совершении межбанковских расчетов.</w:t>
            </w:r>
          </w:p>
        </w:tc>
      </w:tr>
      <w:tr w:rsidR="00771A3A" w:rsidRPr="00771A3A" w14:paraId="771CE56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D5A9BB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781500D7"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1.5. Осуществлять международные расчеты по экспортно-импортным операциям</w:t>
            </w:r>
          </w:p>
        </w:tc>
        <w:tc>
          <w:tcPr>
            <w:tcW w:w="0" w:type="auto"/>
            <w:tcBorders>
              <w:top w:val="nil"/>
              <w:left w:val="nil"/>
              <w:bottom w:val="single" w:sz="4" w:space="0" w:color="auto"/>
              <w:right w:val="single" w:sz="4" w:space="0" w:color="auto"/>
            </w:tcBorders>
            <w:shd w:val="clear" w:color="auto" w:fill="auto"/>
            <w:vAlign w:val="center"/>
            <w:hideMark/>
          </w:tcPr>
          <w:p w14:paraId="58CE22E1"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7EB4324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A9AA90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A53DD0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53C4D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осуществления международных расчетов по экспортно-импортным операциям</w:t>
            </w:r>
          </w:p>
        </w:tc>
      </w:tr>
      <w:tr w:rsidR="00771A3A" w:rsidRPr="00771A3A" w14:paraId="42B2311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1F94EB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44CBD0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FCC8D9"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2AC3702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911BD0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88DC3E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A1799F"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tc>
      </w:tr>
      <w:tr w:rsidR="00771A3A" w:rsidRPr="00771A3A" w14:paraId="031A535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6B336A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44494E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101C4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проводить конверсионные операции по счетам клиентов;</w:t>
            </w:r>
          </w:p>
        </w:tc>
      </w:tr>
      <w:tr w:rsidR="00771A3A" w:rsidRPr="00771A3A" w14:paraId="594BF50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3FC389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E14396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EBCE0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рассчитывать и взыскивать суммы вознаграждения за проведение международных расчетов и конверсионных операций;</w:t>
            </w:r>
          </w:p>
        </w:tc>
      </w:tr>
      <w:tr w:rsidR="00771A3A" w:rsidRPr="00771A3A" w14:paraId="00308BA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203EB8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B6E852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F752C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осуществлять контроль за репатриацией валютной выручки;</w:t>
            </w:r>
          </w:p>
        </w:tc>
      </w:tr>
      <w:tr w:rsidR="00771A3A" w:rsidRPr="00771A3A" w14:paraId="4E2F746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16AE90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D79829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9397B3"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1431D10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D90C2F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593949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B8DE3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нормативные правовые документы, регулирующие совершение операций по международным расчетам, связанным с экспортом и импортом товаров и услуг;</w:t>
            </w:r>
          </w:p>
        </w:tc>
      </w:tr>
      <w:tr w:rsidR="00771A3A" w:rsidRPr="00771A3A" w14:paraId="1467239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62BD1D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A1E84C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D8349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нормы международного права, определяющие правила проведения международных расчетов;</w:t>
            </w:r>
          </w:p>
        </w:tc>
      </w:tr>
      <w:tr w:rsidR="00771A3A" w:rsidRPr="00771A3A" w14:paraId="626421B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3CDD07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9C3594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4579F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формы международных расчетов: аккредитивы, инкассо, переводы, чеки;</w:t>
            </w:r>
          </w:p>
        </w:tc>
      </w:tr>
      <w:tr w:rsidR="00771A3A" w:rsidRPr="00771A3A" w14:paraId="3927D74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66F2DF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2445D6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C073D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виды платежных документов, порядок проверки их соответствия условиям и формам расчетов;</w:t>
            </w:r>
          </w:p>
        </w:tc>
      </w:tr>
      <w:tr w:rsidR="00771A3A" w:rsidRPr="00771A3A" w14:paraId="76899C4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87A2A5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1B70EE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C31F0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проведения и отражение в учете операций международных расчетов с использованием различных форм;</w:t>
            </w:r>
          </w:p>
        </w:tc>
      </w:tr>
      <w:tr w:rsidR="00771A3A" w:rsidRPr="00771A3A" w14:paraId="383CCBC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83DB9C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30D84C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AB8C9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и отражение в учете переоценки средств в иностранной валюте;</w:t>
            </w:r>
          </w:p>
        </w:tc>
      </w:tr>
      <w:tr w:rsidR="00771A3A" w:rsidRPr="00771A3A" w14:paraId="16B1F5E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F626C1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DDA275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24252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расчета размеров открытых валютных позиций;</w:t>
            </w:r>
          </w:p>
        </w:tc>
      </w:tr>
      <w:tr w:rsidR="00771A3A" w:rsidRPr="00771A3A" w14:paraId="4EDE3D3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433634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273814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32E09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выполнения уполномоченным банком функций агента валютного контроля;</w:t>
            </w:r>
          </w:p>
        </w:tc>
      </w:tr>
      <w:tr w:rsidR="00771A3A" w:rsidRPr="00771A3A" w14:paraId="155E44B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EDE972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C5AAEC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EF034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меры, направленные на предотвращение использования транснациональных операций для преступных целей;</w:t>
            </w:r>
          </w:p>
        </w:tc>
      </w:tr>
      <w:tr w:rsidR="00771A3A" w:rsidRPr="00771A3A" w14:paraId="2640DA1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C7EEC9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C47E52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DEF4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системы международных финансовых телекоммуникаций;</w:t>
            </w:r>
          </w:p>
        </w:tc>
      </w:tr>
      <w:tr w:rsidR="00771A3A" w:rsidRPr="00771A3A" w14:paraId="4265675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0FBB51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7360170A"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1.6. Обслуживать расчетные операции с использованием различных видов платежных карт</w:t>
            </w:r>
          </w:p>
        </w:tc>
        <w:tc>
          <w:tcPr>
            <w:tcW w:w="0" w:type="auto"/>
            <w:tcBorders>
              <w:top w:val="nil"/>
              <w:left w:val="nil"/>
              <w:bottom w:val="single" w:sz="4" w:space="0" w:color="auto"/>
              <w:right w:val="single" w:sz="4" w:space="0" w:color="auto"/>
            </w:tcBorders>
            <w:shd w:val="clear" w:color="auto" w:fill="auto"/>
            <w:vAlign w:val="center"/>
            <w:hideMark/>
          </w:tcPr>
          <w:p w14:paraId="4860BDFD"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3EA6C4E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73ADCB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832E77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E7CCC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обслуживания расчетных операций с использованием различных видов платежных карт</w:t>
            </w:r>
          </w:p>
        </w:tc>
      </w:tr>
      <w:tr w:rsidR="00771A3A" w:rsidRPr="00771A3A" w14:paraId="783587B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EDBD17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2009BD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68B6B2"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2D39491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8A4EC3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A061D4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9EAC0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консультировать клиентов по операциям с использованием различных видов платежных карт;</w:t>
            </w:r>
          </w:p>
        </w:tc>
      </w:tr>
      <w:tr w:rsidR="00771A3A" w:rsidRPr="00771A3A" w14:paraId="053DDF8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9B640C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FDF5C4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E39E5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выдачу клиентам платежных карт;</w:t>
            </w:r>
          </w:p>
        </w:tc>
      </w:tr>
      <w:tr w:rsidR="00771A3A" w:rsidRPr="00771A3A" w14:paraId="72958F0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1B3E2F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D167FF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38BC1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tc>
      </w:tr>
      <w:tr w:rsidR="00771A3A" w:rsidRPr="00771A3A" w14:paraId="0DB6BEF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E9C1DD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63179F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21409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использовать специализированное программное обеспечение совершения операций с платежными картами.</w:t>
            </w:r>
          </w:p>
        </w:tc>
      </w:tr>
      <w:tr w:rsidR="00771A3A" w:rsidRPr="00771A3A" w14:paraId="1FA6A03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6C7C2D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88BBC0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B847C9"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46B745A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65C5E2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94DCA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E1CE6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нормативные правовые документы, регулирующие совершение операций с использованием платежных карт;</w:t>
            </w:r>
          </w:p>
        </w:tc>
      </w:tr>
      <w:tr w:rsidR="00771A3A" w:rsidRPr="00771A3A" w14:paraId="79F129F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FF8703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8F59F3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E99B2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виды платежных карт и операции, проводимые с их использованием;</w:t>
            </w:r>
          </w:p>
        </w:tc>
      </w:tr>
      <w:tr w:rsidR="00771A3A" w:rsidRPr="00771A3A" w14:paraId="3C17D8A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3E3AE9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0ACC65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4102D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условия и порядок выдачи платежных карт;</w:t>
            </w:r>
          </w:p>
        </w:tc>
      </w:tr>
      <w:tr w:rsidR="00771A3A" w:rsidRPr="00771A3A" w14:paraId="5B4AE66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9DEC4D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231A3C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65BE8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технологии и порядок учета расчетов с использованием платежных карт, документальное оформление операций с платежными картами;</w:t>
            </w:r>
          </w:p>
        </w:tc>
      </w:tr>
      <w:tr w:rsidR="00771A3A" w:rsidRPr="00771A3A" w14:paraId="4135991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376FC6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6BCD6B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866DF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типичные нарушения при совершении операций с платежными картами.</w:t>
            </w:r>
          </w:p>
        </w:tc>
      </w:tr>
      <w:tr w:rsidR="00771A3A" w:rsidRPr="00771A3A" w14:paraId="1A92AF01" w14:textId="77777777" w:rsidTr="00771A3A">
        <w:trPr>
          <w:trHeight w:val="20"/>
        </w:trPr>
        <w:tc>
          <w:tcPr>
            <w:tcW w:w="1980" w:type="dxa"/>
            <w:vMerge w:val="restart"/>
            <w:tcBorders>
              <w:top w:val="nil"/>
              <w:left w:val="single" w:sz="4" w:space="0" w:color="auto"/>
              <w:bottom w:val="single" w:sz="4" w:space="0" w:color="auto"/>
              <w:right w:val="single" w:sz="4" w:space="0" w:color="auto"/>
            </w:tcBorders>
            <w:shd w:val="clear" w:color="auto" w:fill="auto"/>
            <w:hideMark/>
          </w:tcPr>
          <w:p w14:paraId="403FB518"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Осуществление кредитных операций</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67131F1A"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2.1. Оценивать кредитоспособность клиентов</w:t>
            </w:r>
          </w:p>
        </w:tc>
        <w:tc>
          <w:tcPr>
            <w:tcW w:w="0" w:type="auto"/>
            <w:tcBorders>
              <w:top w:val="nil"/>
              <w:left w:val="nil"/>
              <w:bottom w:val="single" w:sz="4" w:space="0" w:color="auto"/>
              <w:right w:val="single" w:sz="4" w:space="0" w:color="auto"/>
            </w:tcBorders>
            <w:shd w:val="clear" w:color="auto" w:fill="auto"/>
            <w:vAlign w:val="center"/>
            <w:hideMark/>
          </w:tcPr>
          <w:p w14:paraId="639D09ED"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52C1570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8506E0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09A43B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245AF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оценки кредитоспособности клиентов</w:t>
            </w:r>
          </w:p>
        </w:tc>
      </w:tr>
      <w:tr w:rsidR="00771A3A" w:rsidRPr="00771A3A" w14:paraId="659A42C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E35212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744CA8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1B5BB6"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49B8288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A01FC6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93CE94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CD941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консультировать заемщиков по условиям предоставления и порядку погашения кредитов;</w:t>
            </w:r>
          </w:p>
        </w:tc>
      </w:tr>
      <w:tr w:rsidR="00771A3A" w:rsidRPr="00771A3A" w14:paraId="21F7E4E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8F69C0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7CC971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CDA32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анализировать финансовое положение заемщика юридического лица и технико-экономическое обоснование кредита;</w:t>
            </w:r>
          </w:p>
        </w:tc>
      </w:tr>
      <w:tr w:rsidR="00771A3A" w:rsidRPr="00771A3A" w14:paraId="74C23D9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E16644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C123EF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05E8D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определять платежеспособность физического лица;</w:t>
            </w:r>
          </w:p>
        </w:tc>
      </w:tr>
      <w:tr w:rsidR="00771A3A" w:rsidRPr="00771A3A" w14:paraId="42F219C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AC2DB7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06A7B3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05A0AF"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оценивать качество обеспечения и кредитные риски по потребительским кредитам;</w:t>
            </w:r>
          </w:p>
        </w:tc>
      </w:tr>
      <w:tr w:rsidR="00771A3A" w:rsidRPr="00771A3A" w14:paraId="753F183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CD432E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3B1F29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B4F59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проверять полноту и подлинность документов заемщика для получения кредитов;</w:t>
            </w:r>
          </w:p>
        </w:tc>
      </w:tr>
      <w:tr w:rsidR="00771A3A" w:rsidRPr="00771A3A" w14:paraId="001FC4B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090FF2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59A2B4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7C0D8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проверять качество и достаточность обеспечения возвратности кредита;</w:t>
            </w:r>
          </w:p>
        </w:tc>
      </w:tr>
      <w:tr w:rsidR="00771A3A" w:rsidRPr="00771A3A" w14:paraId="3CE2965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DCB788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1DC96A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8CA6A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составлять заключение о возможности предоставления кредита;</w:t>
            </w:r>
          </w:p>
        </w:tc>
      </w:tr>
      <w:tr w:rsidR="00771A3A" w:rsidRPr="00771A3A" w14:paraId="79C09A4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BAF0FA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5F8576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3DED2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оперативно принимать решения по предложению клиенту дополнительного банковского продукта (кросс-продажа);</w:t>
            </w:r>
          </w:p>
        </w:tc>
      </w:tr>
      <w:tr w:rsidR="00771A3A" w:rsidRPr="00771A3A" w14:paraId="0C681E2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CEAB7A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395A01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2BABB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проводить андеррайтинг кредитных заявок клиентов;</w:t>
            </w:r>
          </w:p>
        </w:tc>
      </w:tr>
      <w:tr w:rsidR="00771A3A" w:rsidRPr="00771A3A" w14:paraId="3DBD77F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15A2D6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B8D148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592A6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проводить андеррайтинг предмета ипотеки;</w:t>
            </w:r>
          </w:p>
        </w:tc>
      </w:tr>
      <w:tr w:rsidR="00771A3A" w:rsidRPr="00771A3A" w14:paraId="6DE3CCB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8AFBC4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8D60A0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4C0836"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7E27E57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731852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1CE595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45A06B"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нормативные правовые акты, регулирующие осуществление кредитных операций и обеспечение кредитных обязательств;</w:t>
            </w:r>
          </w:p>
        </w:tc>
      </w:tr>
      <w:tr w:rsidR="00771A3A" w:rsidRPr="00771A3A" w14:paraId="60CDA56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B9BC43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1C3BA6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D34A1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tc>
      </w:tr>
      <w:tr w:rsidR="00771A3A" w:rsidRPr="00771A3A" w14:paraId="59C2220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C4E48F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252E81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9E1CC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законодательство Российской Федерации о персональных данных;</w:t>
            </w:r>
          </w:p>
        </w:tc>
      </w:tr>
      <w:tr w:rsidR="00771A3A" w:rsidRPr="00771A3A" w14:paraId="2B2C6E0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7A15C5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461172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C1216F"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нормативные документы Банка России об идентификации клиентов и внутреннем контроле (аудите);</w:t>
            </w:r>
          </w:p>
        </w:tc>
      </w:tr>
      <w:tr w:rsidR="00771A3A" w:rsidRPr="00771A3A" w14:paraId="1305C60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284C53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A8E0F2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E7BB3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рекомендации Ассоциации региональных банков России по вопросам определения кредитоспособности заемщиков;</w:t>
            </w:r>
          </w:p>
        </w:tc>
      </w:tr>
      <w:tr w:rsidR="00771A3A" w:rsidRPr="00771A3A" w14:paraId="22C6A7F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F8A07D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D5B265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DA6E4F"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взаимодействия с бюро кредитных историй;</w:t>
            </w:r>
          </w:p>
        </w:tc>
      </w:tr>
      <w:tr w:rsidR="00771A3A" w:rsidRPr="00771A3A" w14:paraId="75B3C77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A266B5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EF10D2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92402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законодательство Российской Федерации о защите прав потребителей, в том числе потребителей финансовых услуг;</w:t>
            </w:r>
          </w:p>
        </w:tc>
      </w:tr>
      <w:tr w:rsidR="00771A3A" w:rsidRPr="00771A3A" w14:paraId="378AAA8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CF751D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70C18B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1C523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требования, предъявляемые банком к потенциальному заемщику;</w:t>
            </w:r>
          </w:p>
        </w:tc>
      </w:tr>
      <w:tr w:rsidR="00771A3A" w:rsidRPr="00771A3A" w14:paraId="14719B08"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DBCA67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94B815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ACE8F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 и содержание основных источников информации о клиенте;</w:t>
            </w:r>
          </w:p>
        </w:tc>
      </w:tr>
      <w:tr w:rsidR="00771A3A" w:rsidRPr="00771A3A" w14:paraId="0A2F2FA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55532D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08C06A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E8C08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методы оценки платежеспособности физического лица, системы кредитного скоринга;</w:t>
            </w:r>
          </w:p>
        </w:tc>
      </w:tr>
      <w:tr w:rsidR="00771A3A" w:rsidRPr="00771A3A" w14:paraId="6051D50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F42B72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D7975E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AD599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методы андеррайтинга кредитных заявок клиентов;</w:t>
            </w:r>
          </w:p>
        </w:tc>
      </w:tr>
      <w:tr w:rsidR="00771A3A" w:rsidRPr="00771A3A" w14:paraId="792263B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E6781E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3F06D5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A063D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методы андеррайтинга предмета ипотеки;</w:t>
            </w:r>
          </w:p>
        </w:tc>
      </w:tr>
      <w:tr w:rsidR="00771A3A" w:rsidRPr="00771A3A" w14:paraId="3CAF5B8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758BAC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2012C0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03891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методы определения класса кредитоспособности юридического лица.</w:t>
            </w:r>
          </w:p>
        </w:tc>
      </w:tr>
      <w:tr w:rsidR="00771A3A" w:rsidRPr="00771A3A" w14:paraId="39AF049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E56FC8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5A234AAB"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2.2. Осуществлять и оформлять выдачу кредитов</w:t>
            </w:r>
          </w:p>
        </w:tc>
        <w:tc>
          <w:tcPr>
            <w:tcW w:w="0" w:type="auto"/>
            <w:tcBorders>
              <w:top w:val="nil"/>
              <w:left w:val="nil"/>
              <w:bottom w:val="single" w:sz="4" w:space="0" w:color="auto"/>
              <w:right w:val="single" w:sz="4" w:space="0" w:color="auto"/>
            </w:tcBorders>
            <w:shd w:val="clear" w:color="auto" w:fill="auto"/>
            <w:vAlign w:val="center"/>
            <w:hideMark/>
          </w:tcPr>
          <w:p w14:paraId="16F46AB9"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3F033C5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A4EDB7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E46EF5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59183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осуществления и оформления выдачи кредитов</w:t>
            </w:r>
          </w:p>
        </w:tc>
      </w:tr>
      <w:tr w:rsidR="00771A3A" w:rsidRPr="00771A3A" w14:paraId="4442855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A2DC1B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86CB47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530063"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3204B5A8"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7016CD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CB9239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97F7A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составлять договор о залоге;</w:t>
            </w:r>
          </w:p>
        </w:tc>
      </w:tr>
      <w:tr w:rsidR="00771A3A" w:rsidRPr="00771A3A" w14:paraId="3B33ED5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9B9CEC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83DFBC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F12C0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пакет документов для заключения договора о залоге;</w:t>
            </w:r>
          </w:p>
        </w:tc>
      </w:tr>
      <w:tr w:rsidR="00771A3A" w:rsidRPr="00771A3A" w14:paraId="5BCA0E7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2256E7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10C6E4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EE79F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составлять график платежей по кредиту и процентам, контролировать своевременность и полноту поступления платежей;</w:t>
            </w:r>
          </w:p>
        </w:tc>
      </w:tr>
      <w:tr w:rsidR="00771A3A" w:rsidRPr="00771A3A" w14:paraId="37B0F49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198C0D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C2AF65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3A03C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комплект документов на открытие счетов и выдачу кредитов различных видов;</w:t>
            </w:r>
          </w:p>
        </w:tc>
      </w:tr>
      <w:tr w:rsidR="00771A3A" w:rsidRPr="00771A3A" w14:paraId="031B36D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AA511C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9A740C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6DE5F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выписки по лицевым счетам заемщиков и разъяснять им содержащиеся в выписках данные;</w:t>
            </w:r>
          </w:p>
        </w:tc>
      </w:tr>
      <w:tr w:rsidR="00771A3A" w:rsidRPr="00771A3A" w14:paraId="37F55AD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6141D0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CAAEC4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37B3B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формировать и вести кредитные дела;</w:t>
            </w:r>
          </w:p>
        </w:tc>
      </w:tr>
      <w:tr w:rsidR="00771A3A" w:rsidRPr="00771A3A" w14:paraId="23A3069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AAB36F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68461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54FE0D"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4A67CB3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04004A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300416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DAF7F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законодательство Российской Федерации о залогах и поручительстве;</w:t>
            </w:r>
          </w:p>
        </w:tc>
      </w:tr>
      <w:tr w:rsidR="00771A3A" w:rsidRPr="00771A3A" w14:paraId="1C8FA18A"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AEC135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DAF9F7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85796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гражданское законодательство Российской Федерации об ответственности за неисполнение условий договора;</w:t>
            </w:r>
          </w:p>
        </w:tc>
      </w:tr>
      <w:tr w:rsidR="00771A3A" w:rsidRPr="00771A3A" w14:paraId="7B0D648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D34F04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2F339D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FE1F8E"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законодательство Российской Федерации об ипотеке;</w:t>
            </w:r>
          </w:p>
        </w:tc>
      </w:tr>
      <w:tr w:rsidR="00771A3A" w:rsidRPr="00771A3A" w14:paraId="4D7D001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BD5722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688C1C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7F661B"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законодательство Российской Федерации о государственной регистрации прав на недвижимое имущество и сделок с ним;</w:t>
            </w:r>
          </w:p>
        </w:tc>
      </w:tr>
      <w:tr w:rsidR="00771A3A" w:rsidRPr="00771A3A" w14:paraId="4D6AAAA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F79238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54120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45AF8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содержание кредитного договора, порядок его заключения, изменения условий и расторжения;</w:t>
            </w:r>
          </w:p>
        </w:tc>
      </w:tr>
      <w:tr w:rsidR="00771A3A" w:rsidRPr="00771A3A" w14:paraId="3F68C10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0208FE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C3D20E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2325A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 кредитного дела и порядок его ведения;</w:t>
            </w:r>
          </w:p>
        </w:tc>
      </w:tr>
      <w:tr w:rsidR="00771A3A" w:rsidRPr="00771A3A" w14:paraId="056DFCE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0C0F97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62F033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9C90D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типичные нарушения при осуществлении кредитных операций</w:t>
            </w:r>
          </w:p>
        </w:tc>
      </w:tr>
      <w:tr w:rsidR="00771A3A" w:rsidRPr="00771A3A" w14:paraId="03956A5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78BC72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786383C5"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2.3. Осуществлять сопровождение выданных кредитов</w:t>
            </w:r>
          </w:p>
        </w:tc>
        <w:tc>
          <w:tcPr>
            <w:tcW w:w="0" w:type="auto"/>
            <w:tcBorders>
              <w:top w:val="nil"/>
              <w:left w:val="nil"/>
              <w:bottom w:val="single" w:sz="4" w:space="0" w:color="auto"/>
              <w:right w:val="single" w:sz="4" w:space="0" w:color="auto"/>
            </w:tcBorders>
            <w:shd w:val="clear" w:color="auto" w:fill="auto"/>
            <w:vAlign w:val="center"/>
            <w:hideMark/>
          </w:tcPr>
          <w:p w14:paraId="1CC318A6"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4C0BE38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61DD49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170784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C3C93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осуществления сопровождения выданных кредитов</w:t>
            </w:r>
          </w:p>
        </w:tc>
      </w:tr>
      <w:tr w:rsidR="00771A3A" w:rsidRPr="00771A3A" w14:paraId="0B794A98"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F249EF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AF42DC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8DB583"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3F1DE75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72F613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FB0629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C2901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составлять акты по итогам проверок сохранности обеспечения;</w:t>
            </w:r>
          </w:p>
        </w:tc>
      </w:tr>
      <w:tr w:rsidR="00771A3A" w:rsidRPr="00771A3A" w14:paraId="47BDF4A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93FF40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581961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670F2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отражать в учете операции по выдаче кредитов физическим и юридическим лицам, погашению ими кредитов;</w:t>
            </w:r>
          </w:p>
        </w:tc>
      </w:tr>
      <w:tr w:rsidR="00771A3A" w:rsidRPr="00771A3A" w14:paraId="6277273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D5EC92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859043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037A4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вести учет обеспечения по предоставленным кредитам;</w:t>
            </w:r>
          </w:p>
        </w:tc>
      </w:tr>
      <w:tr w:rsidR="00771A3A" w:rsidRPr="00771A3A" w14:paraId="0A95766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028945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FCFB74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B616CC"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отражать в учете начисление и взыскание процентов по кредитам;</w:t>
            </w:r>
          </w:p>
        </w:tc>
      </w:tr>
      <w:tr w:rsidR="00771A3A" w:rsidRPr="00771A3A" w14:paraId="2E1C3A5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2EB8B7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152CD8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A3270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вести мониторинг финансового положения клиента;</w:t>
            </w:r>
          </w:p>
        </w:tc>
      </w:tr>
      <w:tr w:rsidR="00771A3A" w:rsidRPr="00771A3A" w14:paraId="361F70B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BF6E17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9336A9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8DFC9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контролировать соответствие и правильность исполнения залогодателем своих обязательств;</w:t>
            </w:r>
          </w:p>
        </w:tc>
      </w:tr>
      <w:tr w:rsidR="00771A3A" w:rsidRPr="00771A3A" w14:paraId="3C9A032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F32EF3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0111F8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3373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оценивать качество обслуживания долга и кредитный риск по выданным кредитам;</w:t>
            </w:r>
          </w:p>
        </w:tc>
      </w:tr>
      <w:tr w:rsidR="00771A3A" w:rsidRPr="00771A3A" w14:paraId="283EB62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B780F2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7E9AA5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39034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выявлять причины ненадлежащего исполнения условий договора и выставлять требования по оплате просроченной задолженности;</w:t>
            </w:r>
          </w:p>
        </w:tc>
      </w:tr>
      <w:tr w:rsidR="00771A3A" w:rsidRPr="00771A3A" w14:paraId="46E80E6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8DF7C7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0B7C4B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0188C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выбирать формы и методы взаимодействия с заемщиком, имеющим просроченную задолженность;</w:t>
            </w:r>
          </w:p>
        </w:tc>
      </w:tr>
      <w:tr w:rsidR="00771A3A" w:rsidRPr="00771A3A" w14:paraId="11C21CA0"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F7D9D4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106DDA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72CA2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индивидуальных особенностей заемщика и условий кредитного досье;</w:t>
            </w:r>
          </w:p>
        </w:tc>
      </w:tr>
      <w:tr w:rsidR="00771A3A" w:rsidRPr="00771A3A" w14:paraId="615431C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ED0F38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11B4DE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8736F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направлять запросы в бюро кредитных историй в соответствии с требованиями действующего регламента;</w:t>
            </w:r>
          </w:p>
        </w:tc>
      </w:tr>
      <w:tr w:rsidR="00771A3A" w:rsidRPr="00771A3A" w14:paraId="7E68446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606011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F64EE3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131DB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находить контактные данные заемщика в открытых источниках и специализированных базах данных;</w:t>
            </w:r>
          </w:p>
        </w:tc>
      </w:tr>
      <w:tr w:rsidR="00771A3A" w:rsidRPr="00771A3A" w14:paraId="4107F1B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116245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97C617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B2E4FF"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подбирать оптимальный способ погашения просроченной задолженности;</w:t>
            </w:r>
          </w:p>
        </w:tc>
      </w:tr>
      <w:tr w:rsidR="00771A3A" w:rsidRPr="00771A3A" w14:paraId="3627D49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8D1B71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06A394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2575E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w:t>
            </w:r>
          </w:p>
        </w:tc>
      </w:tr>
      <w:tr w:rsidR="00771A3A" w:rsidRPr="00771A3A" w14:paraId="096D477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114546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3F6537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EE20C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рассчитывать основные параметры реструктуризации и рефинансирования потребительского кредита;</w:t>
            </w:r>
          </w:p>
        </w:tc>
      </w:tr>
      <w:tr w:rsidR="00771A3A" w:rsidRPr="00771A3A" w14:paraId="00E5D03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05A944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DF6C2D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9E105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вести учет просроченных кредитов и просроченных процентов;</w:t>
            </w:r>
          </w:p>
        </w:tc>
      </w:tr>
      <w:tr w:rsidR="00771A3A" w:rsidRPr="00771A3A" w14:paraId="114AF69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B71BC6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556716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49263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вести учет списания просроченных кредитов и просроченных процентов;</w:t>
            </w:r>
          </w:p>
        </w:tc>
      </w:tr>
      <w:tr w:rsidR="00771A3A" w:rsidRPr="00771A3A" w14:paraId="0C72702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3E3A7D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FAA8F2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43C892"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использовать специализированное программное обеспечение для совершения операций по кредитованию.</w:t>
            </w:r>
          </w:p>
        </w:tc>
      </w:tr>
      <w:tr w:rsidR="00771A3A" w:rsidRPr="00771A3A" w14:paraId="495477C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D44EC8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832832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DF65E2"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437D858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883DD9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5D9C57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78987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способы и порядок предоставления и погашения различных видов кредитов;</w:t>
            </w:r>
          </w:p>
        </w:tc>
      </w:tr>
      <w:tr w:rsidR="00771A3A" w:rsidRPr="00771A3A" w14:paraId="474ED7F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177D79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D96B65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DEE6F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способы обеспечения возвратности кредита, виды залога;</w:t>
            </w:r>
          </w:p>
        </w:tc>
      </w:tr>
      <w:tr w:rsidR="00771A3A" w:rsidRPr="00771A3A" w14:paraId="35F98A1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6BFD07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7ADEFE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D93600"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методы оценки залоговой стоимости, ликвидности предмета залога;</w:t>
            </w:r>
          </w:p>
        </w:tc>
      </w:tr>
      <w:tr w:rsidR="00771A3A" w:rsidRPr="00771A3A" w14:paraId="6FE3EC4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134A53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BB34D0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9DFC4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локальные нормативные акты и методические документы, касающиеся реструктуризации и рефинансирования задолженности физических лиц;</w:t>
            </w:r>
          </w:p>
        </w:tc>
      </w:tr>
      <w:tr w:rsidR="00771A3A" w:rsidRPr="00771A3A" w14:paraId="24E36518"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5EB903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908921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D8EC0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бизнес-культуру потребительского кредитования;</w:t>
            </w:r>
          </w:p>
        </w:tc>
      </w:tr>
      <w:tr w:rsidR="00771A3A" w:rsidRPr="00771A3A" w14:paraId="53D122D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2AA051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F910B4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69B1A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способы и порядок начисления и погашения процентов по кредитам;</w:t>
            </w:r>
          </w:p>
        </w:tc>
      </w:tr>
      <w:tr w:rsidR="00771A3A" w:rsidRPr="00771A3A" w14:paraId="2B724D6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933784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699857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A2325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осуществления контроля своевременности и полноты поступления платежей по кредиту и учета просроченных платежей;</w:t>
            </w:r>
          </w:p>
        </w:tc>
      </w:tr>
      <w:tr w:rsidR="00771A3A" w:rsidRPr="00771A3A" w14:paraId="2FA89BE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B1171A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741840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721BF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критерии определения проблемного кредита;</w:t>
            </w:r>
          </w:p>
        </w:tc>
      </w:tr>
      <w:tr w:rsidR="00771A3A" w:rsidRPr="00771A3A" w14:paraId="3CA8E05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27151A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055FC4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BC522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типовые причины неисполнения условий кредитного договора и способы погашения просроченной задолженности;</w:t>
            </w:r>
          </w:p>
        </w:tc>
      </w:tr>
      <w:tr w:rsidR="00771A3A" w:rsidRPr="00771A3A" w14:paraId="4588FC5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5B32B9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59D273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F6222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меры, принимаемые банком при нарушении условий кредитного договора;</w:t>
            </w:r>
          </w:p>
        </w:tc>
      </w:tr>
      <w:tr w:rsidR="00771A3A" w:rsidRPr="00771A3A" w14:paraId="50FC1636"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345B56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44E014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948D4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отечественную и международную практику взыскания задолженности;</w:t>
            </w:r>
          </w:p>
        </w:tc>
      </w:tr>
      <w:tr w:rsidR="00771A3A" w:rsidRPr="00771A3A" w14:paraId="523765E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1ECEB6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90FF42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169AA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w:t>
            </w:r>
          </w:p>
        </w:tc>
      </w:tr>
      <w:tr w:rsidR="00771A3A" w:rsidRPr="00771A3A" w14:paraId="7276732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24E724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6837361"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2.4. Проводить операции на рынке межбанковских кредитов</w:t>
            </w:r>
          </w:p>
        </w:tc>
        <w:tc>
          <w:tcPr>
            <w:tcW w:w="0" w:type="auto"/>
            <w:tcBorders>
              <w:top w:val="nil"/>
              <w:left w:val="nil"/>
              <w:bottom w:val="single" w:sz="4" w:space="0" w:color="auto"/>
              <w:right w:val="single" w:sz="4" w:space="0" w:color="auto"/>
            </w:tcBorders>
            <w:shd w:val="clear" w:color="auto" w:fill="auto"/>
            <w:vAlign w:val="center"/>
            <w:hideMark/>
          </w:tcPr>
          <w:p w14:paraId="7BEDF254"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3904316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52C9C1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B6C56F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507E2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проведения операций на рынке межбанковских кредитов</w:t>
            </w:r>
          </w:p>
        </w:tc>
      </w:tr>
      <w:tr w:rsidR="00771A3A" w:rsidRPr="00771A3A" w14:paraId="46AD789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0E8F03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3549B71"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DC04B5"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285E9B1C"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7F8BEE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CBF9F2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492D6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определять возможность предоставления межбанковского кредита с учетом финансового положения контрагента;</w:t>
            </w:r>
          </w:p>
        </w:tc>
      </w:tr>
      <w:tr w:rsidR="00771A3A" w:rsidRPr="00771A3A" w14:paraId="3B65BCA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07155D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6F6FCB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48AEC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определять достаточность обеспечения возвратности межбанковского кредита;</w:t>
            </w:r>
          </w:p>
        </w:tc>
      </w:tr>
      <w:tr w:rsidR="00771A3A" w:rsidRPr="00771A3A" w14:paraId="32E5462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903C4C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A0421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14FAC6"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пользоваться оперативной информацией о ставках по рублевым и валютным межбанковским кредитам, получаемой по телекоммуникационным каналам;</w:t>
            </w:r>
          </w:p>
        </w:tc>
      </w:tr>
      <w:tr w:rsidR="00771A3A" w:rsidRPr="00771A3A" w14:paraId="315B85D1"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0C170A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80AB33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8B3ACD"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применять универсальное и специализированное программное обеспечение, необходимое для сбора и анализа информации для сотрудничества на межбанковском рынке;</w:t>
            </w:r>
          </w:p>
        </w:tc>
      </w:tr>
      <w:tr w:rsidR="00771A3A" w:rsidRPr="00771A3A" w14:paraId="738B3CD4"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1F29775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4D5463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F26EA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пользоваться справочными информационными базами данных, необходимых для сотрудничества на межбанковском рынке;</w:t>
            </w:r>
          </w:p>
        </w:tc>
      </w:tr>
      <w:tr w:rsidR="00771A3A" w:rsidRPr="00771A3A" w14:paraId="4DB5ACE9"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FA97425"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2D9954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404C23"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оформлять и отражать в учете сделки по предоставлению и получению кредитов на рынке межбанковского кредита;</w:t>
            </w:r>
          </w:p>
        </w:tc>
      </w:tr>
      <w:tr w:rsidR="00771A3A" w:rsidRPr="00771A3A" w14:paraId="31FC08F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DB74A7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BAFF58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6ABDB0"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634FE28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2CF1BC1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0C95A3A"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9752C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оформления и учета межбанковских кредитов;</w:t>
            </w:r>
          </w:p>
        </w:tc>
      </w:tr>
      <w:tr w:rsidR="00771A3A" w:rsidRPr="00771A3A" w14:paraId="291CC56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AB32CE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6CDEF5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646FA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особенности делопроизводства и документооборот на межбанковском рынке;</w:t>
            </w:r>
          </w:p>
        </w:tc>
      </w:tr>
      <w:tr w:rsidR="00771A3A" w:rsidRPr="00771A3A" w14:paraId="5A3245A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FCD784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88B10C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109BB5"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основные условия получения и погашения кредитов, предоставляемых Банком России.</w:t>
            </w:r>
          </w:p>
        </w:tc>
      </w:tr>
      <w:tr w:rsidR="00771A3A" w:rsidRPr="00771A3A" w14:paraId="1B15EB67"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5A7A5E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B95A27C"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ПК 2.5. Формировать и регулировать резервы на возможные потери по кредитам.</w:t>
            </w:r>
          </w:p>
        </w:tc>
        <w:tc>
          <w:tcPr>
            <w:tcW w:w="0" w:type="auto"/>
            <w:tcBorders>
              <w:top w:val="nil"/>
              <w:left w:val="nil"/>
              <w:bottom w:val="single" w:sz="4" w:space="0" w:color="auto"/>
              <w:right w:val="single" w:sz="4" w:space="0" w:color="auto"/>
            </w:tcBorders>
            <w:shd w:val="clear" w:color="auto" w:fill="auto"/>
            <w:vAlign w:val="center"/>
            <w:hideMark/>
          </w:tcPr>
          <w:p w14:paraId="56872EA9"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039BA9F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32F4986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C86591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13B1DF"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формирования и регулирования резервов на возможные потери по кредитам</w:t>
            </w:r>
          </w:p>
        </w:tc>
      </w:tr>
      <w:tr w:rsidR="00771A3A" w:rsidRPr="00771A3A" w14:paraId="1BE04CB2"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5D4C04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DE213B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1AB009"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073CC6C3"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06EB133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34D1AEC"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0E7F77"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рассчитывать и отражать в учете сумму формируемого резерва;</w:t>
            </w:r>
          </w:p>
        </w:tc>
      </w:tr>
      <w:tr w:rsidR="00771A3A" w:rsidRPr="00771A3A" w14:paraId="086632EE"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41A1D8B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904C9C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BF13C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рассчитывать и отражать в учете резерв по портфелю однородных кредитов</w:t>
            </w:r>
          </w:p>
        </w:tc>
      </w:tr>
      <w:tr w:rsidR="00771A3A" w:rsidRPr="00771A3A" w14:paraId="27CCE5AB"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53BC7714"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03110F6"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6466E9"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52219F45"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7A939E1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C240749"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3840FA"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нормативные документы Банка России и внутренние документы банка о порядке формирования кредитными организациями резервов на возможные потери;</w:t>
            </w:r>
          </w:p>
        </w:tc>
      </w:tr>
      <w:tr w:rsidR="00771A3A" w:rsidRPr="00771A3A" w14:paraId="7D13749F"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EE7FBD8"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4B58F3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452E71"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оценки кредитного риска и определения суммы создаваемого резерва по выданному кредиту;</w:t>
            </w:r>
          </w:p>
        </w:tc>
      </w:tr>
      <w:tr w:rsidR="00771A3A" w:rsidRPr="00771A3A" w14:paraId="2602AB0D" w14:textId="77777777" w:rsidTr="00771A3A">
        <w:trPr>
          <w:trHeight w:val="20"/>
        </w:trPr>
        <w:tc>
          <w:tcPr>
            <w:tcW w:w="1980" w:type="dxa"/>
            <w:vMerge/>
            <w:tcBorders>
              <w:top w:val="nil"/>
              <w:left w:val="single" w:sz="4" w:space="0" w:color="auto"/>
              <w:bottom w:val="single" w:sz="4" w:space="0" w:color="auto"/>
              <w:right w:val="single" w:sz="4" w:space="0" w:color="auto"/>
            </w:tcBorders>
            <w:vAlign w:val="center"/>
            <w:hideMark/>
          </w:tcPr>
          <w:p w14:paraId="6E6DF43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B3ED6F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C8CA39"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и отражение в учете формирования и регулирования резервов на возможные потери по кредитам;</w:t>
            </w:r>
          </w:p>
        </w:tc>
      </w:tr>
      <w:tr w:rsidR="00771A3A" w:rsidRPr="00771A3A" w14:paraId="7D65FA92" w14:textId="77777777" w:rsidTr="00197719">
        <w:trPr>
          <w:trHeight w:val="20"/>
        </w:trPr>
        <w:tc>
          <w:tcPr>
            <w:tcW w:w="1980" w:type="dxa"/>
            <w:vMerge/>
            <w:tcBorders>
              <w:top w:val="nil"/>
              <w:left w:val="single" w:sz="4" w:space="0" w:color="auto"/>
              <w:bottom w:val="single" w:sz="4" w:space="0" w:color="auto"/>
              <w:right w:val="single" w:sz="4" w:space="0" w:color="auto"/>
            </w:tcBorders>
            <w:vAlign w:val="center"/>
            <w:hideMark/>
          </w:tcPr>
          <w:p w14:paraId="4F68C9F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219FEED"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5581EB"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порядок и отражение в учете списания нереальных для взыскания кредитов.</w:t>
            </w:r>
          </w:p>
        </w:tc>
      </w:tr>
      <w:tr w:rsidR="00771A3A" w:rsidRPr="00771A3A" w14:paraId="0BDF54DA" w14:textId="77777777" w:rsidTr="00197719">
        <w:trPr>
          <w:trHeight w:val="20"/>
        </w:trPr>
        <w:tc>
          <w:tcPr>
            <w:tcW w:w="1980" w:type="dxa"/>
            <w:vMerge w:val="restart"/>
            <w:tcBorders>
              <w:top w:val="single" w:sz="4" w:space="0" w:color="auto"/>
              <w:left w:val="single" w:sz="4" w:space="0" w:color="auto"/>
              <w:bottom w:val="single" w:sz="4" w:space="0" w:color="auto"/>
              <w:right w:val="nil"/>
            </w:tcBorders>
            <w:shd w:val="clear" w:color="auto" w:fill="auto"/>
            <w:hideMark/>
          </w:tcPr>
          <w:p w14:paraId="4C4AC0F4"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olor w:val="000000"/>
                <w:sz w:val="24"/>
                <w:szCs w:val="24"/>
                <w:lang w:eastAsia="ru-RU"/>
              </w:rPr>
              <w:t>ПМ.03 Выполнение работ по одной или нескольким профессиям рабочих, должностям служащих</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6AD92BAD"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D804A"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Навыки:</w:t>
            </w:r>
          </w:p>
        </w:tc>
      </w:tr>
      <w:tr w:rsidR="00771A3A" w:rsidRPr="00771A3A" w14:paraId="6200CF77" w14:textId="77777777" w:rsidTr="00197719">
        <w:trPr>
          <w:trHeight w:val="20"/>
        </w:trPr>
        <w:tc>
          <w:tcPr>
            <w:tcW w:w="1980" w:type="dxa"/>
            <w:vMerge/>
            <w:tcBorders>
              <w:top w:val="single" w:sz="4" w:space="0" w:color="auto"/>
              <w:left w:val="single" w:sz="4" w:space="0" w:color="auto"/>
              <w:bottom w:val="single" w:sz="4" w:space="0" w:color="auto"/>
              <w:right w:val="nil"/>
            </w:tcBorders>
            <w:vAlign w:val="center"/>
            <w:hideMark/>
          </w:tcPr>
          <w:p w14:paraId="11C6EAF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731C3CE"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316BC8" w14:textId="77777777" w:rsidR="00771A3A" w:rsidRPr="00771A3A" w:rsidRDefault="00771A3A" w:rsidP="00771A3A">
            <w:pPr>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 </w:t>
            </w:r>
          </w:p>
        </w:tc>
      </w:tr>
      <w:tr w:rsidR="00771A3A" w:rsidRPr="00771A3A" w14:paraId="204C2430" w14:textId="77777777" w:rsidTr="00197719">
        <w:trPr>
          <w:trHeight w:val="20"/>
        </w:trPr>
        <w:tc>
          <w:tcPr>
            <w:tcW w:w="1980" w:type="dxa"/>
            <w:vMerge/>
            <w:tcBorders>
              <w:top w:val="single" w:sz="4" w:space="0" w:color="auto"/>
              <w:left w:val="single" w:sz="4" w:space="0" w:color="auto"/>
              <w:bottom w:val="single" w:sz="4" w:space="0" w:color="auto"/>
              <w:right w:val="nil"/>
            </w:tcBorders>
            <w:vAlign w:val="center"/>
            <w:hideMark/>
          </w:tcPr>
          <w:p w14:paraId="5423F32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23400BB"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0CA615"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Умения:</w:t>
            </w:r>
          </w:p>
        </w:tc>
      </w:tr>
      <w:tr w:rsidR="00771A3A" w:rsidRPr="00771A3A" w14:paraId="0D1F779A" w14:textId="77777777" w:rsidTr="00197719">
        <w:trPr>
          <w:trHeight w:val="20"/>
        </w:trPr>
        <w:tc>
          <w:tcPr>
            <w:tcW w:w="1980" w:type="dxa"/>
            <w:vMerge/>
            <w:tcBorders>
              <w:top w:val="single" w:sz="4" w:space="0" w:color="auto"/>
              <w:left w:val="single" w:sz="4" w:space="0" w:color="auto"/>
              <w:bottom w:val="single" w:sz="4" w:space="0" w:color="auto"/>
              <w:right w:val="nil"/>
            </w:tcBorders>
            <w:vAlign w:val="center"/>
            <w:hideMark/>
          </w:tcPr>
          <w:p w14:paraId="24150487"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55B86A2"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48DBA7"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 </w:t>
            </w:r>
          </w:p>
        </w:tc>
      </w:tr>
      <w:tr w:rsidR="00771A3A" w:rsidRPr="00771A3A" w14:paraId="29F681AF" w14:textId="77777777" w:rsidTr="00197719">
        <w:trPr>
          <w:trHeight w:val="20"/>
        </w:trPr>
        <w:tc>
          <w:tcPr>
            <w:tcW w:w="1980" w:type="dxa"/>
            <w:vMerge/>
            <w:tcBorders>
              <w:top w:val="single" w:sz="4" w:space="0" w:color="auto"/>
              <w:left w:val="single" w:sz="4" w:space="0" w:color="auto"/>
              <w:bottom w:val="single" w:sz="4" w:space="0" w:color="auto"/>
              <w:right w:val="nil"/>
            </w:tcBorders>
            <w:vAlign w:val="center"/>
            <w:hideMark/>
          </w:tcPr>
          <w:p w14:paraId="0B3C11E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A88C023"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3FCF0B" w14:textId="77777777" w:rsidR="00771A3A" w:rsidRPr="00771A3A" w:rsidRDefault="00771A3A" w:rsidP="00771A3A">
            <w:pPr>
              <w:rPr>
                <w:rFonts w:ascii="Times New Roman" w:eastAsia="Times New Roman" w:hAnsi="Times New Roman" w:cs="Times New Roman"/>
                <w:b/>
                <w:bCs/>
                <w:color w:val="000000"/>
                <w:sz w:val="24"/>
                <w:szCs w:val="24"/>
                <w:lang w:eastAsia="ru-RU"/>
              </w:rPr>
            </w:pPr>
            <w:r w:rsidRPr="00771A3A">
              <w:rPr>
                <w:rFonts w:ascii="Times New Roman" w:eastAsia="Times New Roman" w:hAnsi="Times New Roman"/>
                <w:b/>
                <w:bCs/>
                <w:color w:val="000000"/>
                <w:sz w:val="24"/>
                <w:szCs w:val="24"/>
                <w:lang w:eastAsia="ru-RU"/>
              </w:rPr>
              <w:t>Знания:</w:t>
            </w:r>
          </w:p>
        </w:tc>
      </w:tr>
      <w:tr w:rsidR="00771A3A" w:rsidRPr="00771A3A" w14:paraId="7E4B674A" w14:textId="77777777" w:rsidTr="00197719">
        <w:trPr>
          <w:trHeight w:val="20"/>
        </w:trPr>
        <w:tc>
          <w:tcPr>
            <w:tcW w:w="1980" w:type="dxa"/>
            <w:vMerge/>
            <w:tcBorders>
              <w:top w:val="single" w:sz="4" w:space="0" w:color="auto"/>
              <w:left w:val="single" w:sz="4" w:space="0" w:color="auto"/>
              <w:bottom w:val="single" w:sz="4" w:space="0" w:color="auto"/>
              <w:right w:val="nil"/>
            </w:tcBorders>
            <w:vAlign w:val="center"/>
            <w:hideMark/>
          </w:tcPr>
          <w:p w14:paraId="70D9E240"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1C99C9F" w14:textId="77777777" w:rsidR="00771A3A" w:rsidRPr="00771A3A" w:rsidRDefault="00771A3A" w:rsidP="00771A3A">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8A64D7" w14:textId="77777777" w:rsidR="00771A3A" w:rsidRPr="00771A3A" w:rsidRDefault="00771A3A" w:rsidP="00771A3A">
            <w:pPr>
              <w:jc w:val="both"/>
              <w:rPr>
                <w:rFonts w:ascii="Times New Roman" w:eastAsia="Times New Roman" w:hAnsi="Times New Roman" w:cs="Times New Roman"/>
                <w:color w:val="000000"/>
                <w:sz w:val="24"/>
                <w:szCs w:val="24"/>
                <w:lang w:eastAsia="ru-RU"/>
              </w:rPr>
            </w:pPr>
            <w:r w:rsidRPr="00771A3A">
              <w:rPr>
                <w:rFonts w:ascii="Times New Roman" w:eastAsia="Times New Roman" w:hAnsi="Times New Roman" w:cs="Times New Roman"/>
                <w:color w:val="000000"/>
                <w:sz w:val="24"/>
                <w:szCs w:val="24"/>
                <w:lang w:eastAsia="ru-RU"/>
              </w:rPr>
              <w:t> </w:t>
            </w:r>
          </w:p>
        </w:tc>
      </w:tr>
    </w:tbl>
    <w:p w14:paraId="1BC6883C" w14:textId="77777777" w:rsidR="00064407" w:rsidRPr="00985111" w:rsidRDefault="00064407" w:rsidP="00064407">
      <w:pPr>
        <w:jc w:val="both"/>
        <w:rPr>
          <w:rFonts w:ascii="Times New Roman" w:hAnsi="Times New Roman" w:cs="Times New Roman"/>
          <w:sz w:val="24"/>
          <w:szCs w:val="24"/>
        </w:rPr>
      </w:pPr>
    </w:p>
    <w:p w14:paraId="71FD3CC6" w14:textId="3FC5A137" w:rsidR="00CD2973" w:rsidRPr="001C33BF" w:rsidRDefault="00CD2973" w:rsidP="00064407">
      <w:pPr>
        <w:jc w:val="both"/>
        <w:rPr>
          <w:rFonts w:ascii="Times New Roman" w:hAnsi="Times New Roman" w:cs="Times New Roman"/>
          <w:sz w:val="24"/>
          <w:szCs w:val="24"/>
        </w:rPr>
        <w:sectPr w:rsidR="00CD2973" w:rsidRPr="001C33BF" w:rsidSect="001F3287">
          <w:pgSz w:w="11906" w:h="16838"/>
          <w:pgMar w:top="1134" w:right="567" w:bottom="1134" w:left="1701" w:header="709" w:footer="709" w:gutter="0"/>
          <w:cols w:space="708"/>
          <w:docGrid w:linePitch="360"/>
        </w:sectPr>
      </w:pPr>
    </w:p>
    <w:p w14:paraId="1B117390" w14:textId="77777777" w:rsidR="00064407" w:rsidRPr="00985111" w:rsidRDefault="00064407" w:rsidP="00064407">
      <w:pPr>
        <w:pStyle w:val="1"/>
        <w:rPr>
          <w:sz w:val="24"/>
          <w:szCs w:val="24"/>
        </w:rPr>
      </w:pPr>
      <w:bookmarkStart w:id="20" w:name="_Toc138940075"/>
      <w:bookmarkStart w:id="21" w:name="_Toc103593999"/>
      <w:r w:rsidRPr="00985111">
        <w:rPr>
          <w:sz w:val="24"/>
          <w:szCs w:val="24"/>
        </w:rPr>
        <w:t>Раздел 5. Примерная структура образовательной программы</w:t>
      </w:r>
      <w:bookmarkEnd w:id="20"/>
    </w:p>
    <w:p w14:paraId="078B2A11" w14:textId="1F65CCF0"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22" w:name="_Toc138940076"/>
      <w:r w:rsidRPr="00762F68">
        <w:rPr>
          <w:rFonts w:ascii="Times New Roman" w:eastAsia="Times New Roman" w:hAnsi="Times New Roman" w:cs="Times New Roman"/>
          <w:sz w:val="24"/>
          <w:szCs w:val="24"/>
        </w:rPr>
        <w:t>5.1.1. Примерный учебный план по программе подготовки специалистов среднего звена (ППССЗ)</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087"/>
        <w:gridCol w:w="2268"/>
        <w:gridCol w:w="1922"/>
        <w:gridCol w:w="1870"/>
      </w:tblGrid>
      <w:tr w:rsidR="00141AA0" w:rsidRPr="00DD1603" w14:paraId="01752DE8" w14:textId="77777777" w:rsidTr="009D7030">
        <w:trPr>
          <w:cantSplit/>
          <w:trHeight w:val="1570"/>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3CA7F" w14:textId="77777777" w:rsidR="00141AA0" w:rsidRPr="00DD1603" w:rsidRDefault="00141AA0">
            <w:pPr>
              <w:suppressAutoHyphens/>
              <w:jc w:val="center"/>
              <w:rPr>
                <w:rFonts w:ascii="Times New Roman" w:hAnsi="Times New Roman" w:cs="Times New Roman"/>
                <w:sz w:val="24"/>
                <w:szCs w:val="24"/>
              </w:rPr>
            </w:pPr>
            <w:r w:rsidRPr="00DD1603">
              <w:rPr>
                <w:rFonts w:ascii="Times New Roman" w:hAnsi="Times New Roman" w:cs="Times New Roman"/>
                <w:sz w:val="24"/>
                <w:szCs w:val="24"/>
              </w:rPr>
              <w:t>Индекс</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C7103" w14:textId="77777777" w:rsidR="00141AA0" w:rsidRPr="00DD1603" w:rsidRDefault="00141AA0">
            <w:pPr>
              <w:suppressAutoHyphens/>
              <w:jc w:val="center"/>
              <w:rPr>
                <w:rFonts w:ascii="Times New Roman" w:hAnsi="Times New Roman" w:cs="Times New Roman"/>
                <w:sz w:val="24"/>
                <w:szCs w:val="24"/>
              </w:rPr>
            </w:pPr>
            <w:r w:rsidRPr="00DD1603">
              <w:rPr>
                <w:rFonts w:ascii="Times New Roman" w:hAnsi="Times New Roman" w:cs="Times New Roman"/>
                <w:sz w:val="24"/>
                <w:szCs w:val="24"/>
              </w:rPr>
              <w:t>Наименование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831C5" w14:textId="5E8A2C5A" w:rsidR="00141AA0" w:rsidRPr="00DD1603" w:rsidRDefault="00141AA0" w:rsidP="00141AA0">
            <w:pPr>
              <w:ind w:right="29"/>
              <w:jc w:val="center"/>
              <w:rPr>
                <w:rFonts w:ascii="Times New Roman" w:hAnsi="Times New Roman" w:cs="Times New Roman"/>
                <w:sz w:val="24"/>
                <w:szCs w:val="24"/>
              </w:rPr>
            </w:pPr>
            <w:r w:rsidRPr="00DD1603">
              <w:rPr>
                <w:rFonts w:ascii="Times New Roman" w:hAnsi="Times New Roman" w:cs="Times New Roman"/>
                <w:sz w:val="24"/>
                <w:szCs w:val="24"/>
              </w:rPr>
              <w:t>Всего</w:t>
            </w:r>
          </w:p>
          <w:p w14:paraId="75AA1673" w14:textId="77777777" w:rsidR="00141AA0" w:rsidRPr="00DD1603" w:rsidRDefault="00141AA0" w:rsidP="00141AA0">
            <w:pPr>
              <w:ind w:right="29"/>
              <w:jc w:val="center"/>
              <w:rPr>
                <w:rFonts w:ascii="Times New Roman" w:hAnsi="Times New Roman" w:cs="Times New Roman"/>
                <w:sz w:val="24"/>
                <w:szCs w:val="24"/>
              </w:rPr>
            </w:pPr>
            <w:r w:rsidRPr="00DD1603">
              <w:rPr>
                <w:rFonts w:ascii="Times New Roman" w:hAnsi="Times New Roman" w:cs="Times New Roman"/>
                <w:sz w:val="24"/>
                <w:szCs w:val="24"/>
              </w:rPr>
              <w:t>с учетом</w:t>
            </w:r>
          </w:p>
          <w:p w14:paraId="192C2959" w14:textId="75D473E0" w:rsidR="00141AA0" w:rsidRPr="00DD1603" w:rsidRDefault="00141AA0" w:rsidP="00141AA0">
            <w:pPr>
              <w:ind w:right="29"/>
              <w:jc w:val="center"/>
              <w:rPr>
                <w:rFonts w:ascii="Times New Roman" w:hAnsi="Times New Roman" w:cs="Times New Roman"/>
                <w:sz w:val="24"/>
                <w:szCs w:val="24"/>
              </w:rPr>
            </w:pPr>
            <w:r w:rsidRPr="00DD1603">
              <w:rPr>
                <w:rFonts w:ascii="Times New Roman" w:hAnsi="Times New Roman" w:cs="Times New Roman"/>
                <w:sz w:val="24"/>
                <w:szCs w:val="24"/>
              </w:rPr>
              <w:t>интенсификации</w:t>
            </w:r>
          </w:p>
          <w:p w14:paraId="4E3B00A4" w14:textId="77777777" w:rsidR="00141AA0" w:rsidRPr="00DD1603" w:rsidRDefault="00141AA0" w:rsidP="00141AA0">
            <w:pPr>
              <w:ind w:right="29"/>
              <w:jc w:val="center"/>
              <w:rPr>
                <w:rFonts w:ascii="Times New Roman" w:hAnsi="Times New Roman" w:cs="Times New Roman"/>
                <w:sz w:val="24"/>
                <w:szCs w:val="24"/>
              </w:rPr>
            </w:pPr>
            <w:r w:rsidRPr="00DD1603">
              <w:rPr>
                <w:rFonts w:ascii="Times New Roman" w:hAnsi="Times New Roman" w:cs="Times New Roman"/>
                <w:sz w:val="24"/>
                <w:szCs w:val="24"/>
              </w:rPr>
              <w:t>до 40%, ак.ч.</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46E17" w14:textId="77777777" w:rsidR="00141AA0" w:rsidRPr="00DD1603" w:rsidRDefault="00141AA0" w:rsidP="00141AA0">
            <w:pPr>
              <w:suppressAutoHyphens/>
              <w:ind w:right="29"/>
              <w:jc w:val="center"/>
              <w:rPr>
                <w:rFonts w:ascii="Times New Roman" w:hAnsi="Times New Roman" w:cs="Times New Roman"/>
                <w:sz w:val="24"/>
                <w:szCs w:val="24"/>
              </w:rPr>
            </w:pPr>
            <w:r w:rsidRPr="00DD1603">
              <w:rPr>
                <w:rFonts w:ascii="Times New Roman" w:hAnsi="Times New Roman" w:cs="Times New Roman"/>
                <w:sz w:val="24"/>
                <w:szCs w:val="24"/>
              </w:rPr>
              <w:t xml:space="preserve">В т.ч. в форме </w:t>
            </w:r>
            <w:r w:rsidRPr="00DD1603">
              <w:rPr>
                <w:rFonts w:ascii="Times New Roman" w:hAnsi="Times New Roman" w:cs="Times New Roman"/>
                <w:sz w:val="24"/>
                <w:szCs w:val="24"/>
              </w:rPr>
              <w:br/>
              <w:t>практической подготовки, ак.ч.</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05262" w14:textId="77777777" w:rsidR="00141AA0" w:rsidRPr="00DD1603" w:rsidRDefault="00141AA0" w:rsidP="00141AA0">
            <w:pPr>
              <w:jc w:val="center"/>
              <w:rPr>
                <w:rFonts w:ascii="Times New Roman" w:hAnsi="Times New Roman" w:cs="Times New Roman"/>
                <w:sz w:val="24"/>
                <w:szCs w:val="24"/>
              </w:rPr>
            </w:pPr>
            <w:r w:rsidRPr="00DD1603">
              <w:rPr>
                <w:rFonts w:ascii="Times New Roman" w:hAnsi="Times New Roman" w:cs="Times New Roman"/>
                <w:sz w:val="24"/>
                <w:szCs w:val="24"/>
              </w:rPr>
              <w:t>Рекомендуемый курс изучения</w:t>
            </w:r>
          </w:p>
        </w:tc>
      </w:tr>
      <w:tr w:rsidR="00141AA0" w:rsidRPr="00DD1603" w14:paraId="71BAA293"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EC885" w14:textId="77777777" w:rsidR="00141AA0" w:rsidRPr="00DD1603" w:rsidRDefault="00141AA0">
            <w:pPr>
              <w:jc w:val="center"/>
              <w:rPr>
                <w:rFonts w:ascii="Times New Roman" w:hAnsi="Times New Roman" w:cs="Times New Roman"/>
                <w:sz w:val="24"/>
                <w:szCs w:val="24"/>
              </w:rPr>
            </w:pPr>
            <w:r w:rsidRPr="00DD1603">
              <w:rPr>
                <w:rFonts w:ascii="Times New Roman" w:hAnsi="Times New Roman" w:cs="Times New Roman"/>
                <w:sz w:val="24"/>
                <w:szCs w:val="24"/>
              </w:rPr>
              <w:t>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F4DE0" w14:textId="77777777" w:rsidR="00141AA0" w:rsidRPr="00DD1603" w:rsidRDefault="00141AA0">
            <w:pPr>
              <w:jc w:val="center"/>
              <w:rPr>
                <w:rFonts w:ascii="Times New Roman" w:hAnsi="Times New Roman" w:cs="Times New Roman"/>
                <w:sz w:val="24"/>
                <w:szCs w:val="24"/>
              </w:rPr>
            </w:pPr>
            <w:r w:rsidRPr="00DD1603">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B5461" w14:textId="77777777" w:rsidR="00141AA0" w:rsidRPr="00DD1603" w:rsidRDefault="00141AA0">
            <w:pPr>
              <w:jc w:val="center"/>
              <w:rPr>
                <w:rFonts w:ascii="Times New Roman" w:hAnsi="Times New Roman" w:cs="Times New Roman"/>
                <w:sz w:val="24"/>
                <w:szCs w:val="24"/>
              </w:rPr>
            </w:pPr>
            <w:r w:rsidRPr="00DD1603">
              <w:rPr>
                <w:rFonts w:ascii="Times New Roman" w:hAnsi="Times New Roman" w:cs="Times New Roman"/>
                <w:sz w:val="24"/>
                <w:szCs w:val="24"/>
              </w:rPr>
              <w:t>3</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0CAFA" w14:textId="77777777" w:rsidR="00141AA0" w:rsidRPr="00DD1603" w:rsidRDefault="00141AA0">
            <w:pPr>
              <w:jc w:val="center"/>
              <w:rPr>
                <w:rFonts w:ascii="Times New Roman" w:hAnsi="Times New Roman" w:cs="Times New Roman"/>
                <w:sz w:val="24"/>
                <w:szCs w:val="24"/>
              </w:rPr>
            </w:pPr>
            <w:r w:rsidRPr="00DD1603">
              <w:rPr>
                <w:rFonts w:ascii="Times New Roman" w:hAnsi="Times New Roman" w:cs="Times New Roman"/>
                <w:sz w:val="24"/>
                <w:szCs w:val="24"/>
              </w:rPr>
              <w:t>4</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2187CC70" w14:textId="77777777" w:rsidR="00141AA0" w:rsidRPr="00DD1603" w:rsidRDefault="00141AA0">
            <w:pPr>
              <w:jc w:val="center"/>
              <w:rPr>
                <w:rFonts w:ascii="Times New Roman" w:hAnsi="Times New Roman" w:cs="Times New Roman"/>
                <w:sz w:val="24"/>
                <w:szCs w:val="24"/>
              </w:rPr>
            </w:pPr>
            <w:r w:rsidRPr="00DD1603">
              <w:rPr>
                <w:rFonts w:ascii="Times New Roman" w:hAnsi="Times New Roman" w:cs="Times New Roman"/>
                <w:sz w:val="24"/>
                <w:szCs w:val="24"/>
              </w:rPr>
              <w:t>5</w:t>
            </w:r>
          </w:p>
        </w:tc>
      </w:tr>
      <w:tr w:rsidR="00141AA0" w:rsidRPr="00DD1603" w14:paraId="5E758E04" w14:textId="77777777" w:rsidTr="009D7030">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DC4B0" w14:textId="31BACAC0" w:rsidR="00141AA0" w:rsidRPr="00DD1603" w:rsidRDefault="00141AA0" w:rsidP="00141AA0">
            <w:pPr>
              <w:rPr>
                <w:rFonts w:ascii="Times New Roman" w:hAnsi="Times New Roman" w:cs="Times New Roman"/>
                <w:b/>
                <w:bCs/>
                <w:sz w:val="24"/>
                <w:szCs w:val="24"/>
              </w:rPr>
            </w:pPr>
            <w:r w:rsidRPr="00DD1603">
              <w:rPr>
                <w:rFonts w:ascii="Times New Roman" w:hAnsi="Times New Roman" w:cs="Times New Roman"/>
                <w:b/>
                <w:bCs/>
                <w:sz w:val="24"/>
                <w:szCs w:val="24"/>
              </w:rPr>
              <w:t>Обязательная часть образовательной программы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8F818E" w14:textId="77777777" w:rsidR="00141AA0" w:rsidRPr="00DD1603" w:rsidRDefault="00141AA0">
            <w:pPr>
              <w:jc w:val="center"/>
              <w:rPr>
                <w:rFonts w:ascii="Times New Roman" w:hAnsi="Times New Roman" w:cs="Times New Roman"/>
                <w:sz w:val="24"/>
                <w:szCs w:val="24"/>
              </w:rPr>
            </w:pP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4E6A1AD2" w14:textId="77777777" w:rsidR="00141AA0" w:rsidRPr="00DD1603" w:rsidRDefault="00141AA0">
            <w:pPr>
              <w:jc w:val="center"/>
              <w:rPr>
                <w:rFonts w:ascii="Times New Roman" w:hAnsi="Times New Roman" w:cs="Times New Roman"/>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5793DC41" w14:textId="77777777" w:rsidR="00141AA0" w:rsidRPr="00DD1603" w:rsidRDefault="00141AA0">
            <w:pPr>
              <w:jc w:val="center"/>
              <w:rPr>
                <w:rFonts w:ascii="Times New Roman" w:hAnsi="Times New Roman" w:cs="Times New Roman"/>
                <w:sz w:val="24"/>
                <w:szCs w:val="24"/>
              </w:rPr>
            </w:pPr>
          </w:p>
        </w:tc>
      </w:tr>
      <w:tr w:rsidR="00DD1603" w:rsidRPr="00DD1603" w14:paraId="43654830" w14:textId="77777777" w:rsidTr="0011332B">
        <w:trPr>
          <w:jc w:val="center"/>
        </w:trPr>
        <w:tc>
          <w:tcPr>
            <w:tcW w:w="1413" w:type="dxa"/>
            <w:vAlign w:val="center"/>
            <w:hideMark/>
          </w:tcPr>
          <w:p w14:paraId="1FFBE2F5" w14:textId="22C4E00D" w:rsidR="00DD1603" w:rsidRPr="00DD1603" w:rsidRDefault="00DD1603" w:rsidP="00DD1603">
            <w:pPr>
              <w:rPr>
                <w:rFonts w:ascii="Times New Roman" w:hAnsi="Times New Roman" w:cs="Times New Roman"/>
                <w:b/>
                <w:bCs/>
                <w:color w:val="000000"/>
                <w:sz w:val="24"/>
                <w:szCs w:val="24"/>
              </w:rPr>
            </w:pPr>
            <w:r w:rsidRPr="00DD1603">
              <w:rPr>
                <w:rFonts w:ascii="Times New Roman" w:hAnsi="Times New Roman" w:cs="Times New Roman"/>
                <w:b/>
                <w:sz w:val="24"/>
                <w:szCs w:val="24"/>
              </w:rPr>
              <w:t>ОГСЭ.00</w:t>
            </w:r>
          </w:p>
        </w:tc>
        <w:tc>
          <w:tcPr>
            <w:tcW w:w="7087" w:type="dxa"/>
            <w:vAlign w:val="center"/>
            <w:hideMark/>
          </w:tcPr>
          <w:p w14:paraId="1D3E86BB" w14:textId="65DE5794" w:rsidR="00DD1603" w:rsidRPr="00DD1603" w:rsidRDefault="00DD1603" w:rsidP="00DD1603">
            <w:pPr>
              <w:rPr>
                <w:rFonts w:ascii="Times New Roman" w:hAnsi="Times New Roman" w:cs="Times New Roman"/>
                <w:b/>
                <w:bCs/>
                <w:color w:val="000000"/>
                <w:sz w:val="24"/>
                <w:szCs w:val="24"/>
              </w:rPr>
            </w:pPr>
            <w:r w:rsidRPr="00DD1603">
              <w:rPr>
                <w:rFonts w:ascii="Times New Roman" w:hAnsi="Times New Roman" w:cs="Times New Roman"/>
                <w:b/>
                <w:sz w:val="24"/>
                <w:szCs w:val="24"/>
              </w:rPr>
              <w:t xml:space="preserve">Общий гуманитарный и социально-экономический цикл </w:t>
            </w:r>
          </w:p>
        </w:tc>
        <w:tc>
          <w:tcPr>
            <w:tcW w:w="2268" w:type="dxa"/>
            <w:vAlign w:val="center"/>
            <w:hideMark/>
          </w:tcPr>
          <w:p w14:paraId="02C3707B" w14:textId="1848CD3E" w:rsidR="00DD1603" w:rsidRPr="00DD1603" w:rsidRDefault="00370A42" w:rsidP="00DD1603">
            <w:pPr>
              <w:jc w:val="center"/>
              <w:rPr>
                <w:rFonts w:ascii="Times New Roman" w:hAnsi="Times New Roman" w:cs="Times New Roman"/>
                <w:b/>
                <w:bCs/>
                <w:sz w:val="24"/>
                <w:szCs w:val="24"/>
              </w:rPr>
            </w:pPr>
            <w:r>
              <w:rPr>
                <w:rFonts w:ascii="Times New Roman" w:hAnsi="Times New Roman" w:cs="Times New Roman"/>
                <w:b/>
                <w:sz w:val="24"/>
                <w:szCs w:val="24"/>
              </w:rPr>
              <w:t>160</w:t>
            </w:r>
            <w:r w:rsidR="000761A9">
              <w:rPr>
                <w:rFonts w:ascii="Times New Roman" w:hAnsi="Times New Roman" w:cs="Times New Roman"/>
                <w:b/>
                <w:sz w:val="24"/>
                <w:szCs w:val="24"/>
              </w:rPr>
              <w:t>-</w:t>
            </w:r>
            <w:r w:rsidR="00DD1603" w:rsidRPr="00DD1603">
              <w:rPr>
                <w:rFonts w:ascii="Times New Roman" w:hAnsi="Times New Roman" w:cs="Times New Roman"/>
                <w:b/>
                <w:sz w:val="24"/>
                <w:szCs w:val="24"/>
              </w:rPr>
              <w:t>324</w:t>
            </w:r>
          </w:p>
        </w:tc>
        <w:tc>
          <w:tcPr>
            <w:tcW w:w="1922" w:type="dxa"/>
            <w:vAlign w:val="center"/>
            <w:hideMark/>
          </w:tcPr>
          <w:p w14:paraId="1EBEC92C" w14:textId="0BC61D47" w:rsidR="00DD1603" w:rsidRPr="00DD1603" w:rsidRDefault="00DD1603" w:rsidP="00DD1603">
            <w:pPr>
              <w:jc w:val="center"/>
              <w:rPr>
                <w:rFonts w:ascii="Times New Roman" w:hAnsi="Times New Roman" w:cs="Times New Roman"/>
                <w:b/>
                <w:bCs/>
                <w:color w:val="FF0000"/>
                <w:sz w:val="24"/>
                <w:szCs w:val="24"/>
              </w:rPr>
            </w:pPr>
            <w:r w:rsidRPr="00DD1603">
              <w:rPr>
                <w:rFonts w:ascii="Times New Roman" w:hAnsi="Times New Roman" w:cs="Times New Roman"/>
                <w:b/>
                <w:sz w:val="24"/>
                <w:szCs w:val="24"/>
              </w:rPr>
              <w:t>6</w:t>
            </w:r>
            <w:r w:rsidR="000761A9">
              <w:rPr>
                <w:rFonts w:ascii="Times New Roman" w:hAnsi="Times New Roman" w:cs="Times New Roman"/>
                <w:b/>
                <w:sz w:val="24"/>
                <w:szCs w:val="24"/>
              </w:rPr>
              <w:t>-6</w:t>
            </w:r>
          </w:p>
        </w:tc>
        <w:tc>
          <w:tcPr>
            <w:tcW w:w="1870" w:type="dxa"/>
            <w:vAlign w:val="center"/>
          </w:tcPr>
          <w:p w14:paraId="18385017" w14:textId="34A7DFE2" w:rsidR="00DD1603" w:rsidRPr="00DD1603" w:rsidRDefault="00DD1603" w:rsidP="00DD1603">
            <w:pPr>
              <w:jc w:val="center"/>
              <w:rPr>
                <w:rFonts w:ascii="Times New Roman" w:hAnsi="Times New Roman" w:cs="Times New Roman"/>
                <w:b/>
                <w:sz w:val="24"/>
                <w:szCs w:val="24"/>
              </w:rPr>
            </w:pPr>
            <w:r w:rsidRPr="00DD1603">
              <w:rPr>
                <w:rFonts w:ascii="Times New Roman" w:hAnsi="Times New Roman" w:cs="Times New Roman"/>
                <w:b/>
                <w:sz w:val="24"/>
                <w:szCs w:val="24"/>
              </w:rPr>
              <w:t>-</w:t>
            </w:r>
          </w:p>
        </w:tc>
      </w:tr>
      <w:tr w:rsidR="00DD1603" w:rsidRPr="00DD1603" w14:paraId="7AF73FE3" w14:textId="77777777" w:rsidTr="0011332B">
        <w:trPr>
          <w:jc w:val="center"/>
        </w:trPr>
        <w:tc>
          <w:tcPr>
            <w:tcW w:w="1413" w:type="dxa"/>
            <w:hideMark/>
          </w:tcPr>
          <w:p w14:paraId="1F8F3E5E" w14:textId="129F22E8"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sz w:val="24"/>
                <w:szCs w:val="24"/>
              </w:rPr>
              <w:t>ОГСЭ.01</w:t>
            </w:r>
          </w:p>
        </w:tc>
        <w:tc>
          <w:tcPr>
            <w:tcW w:w="7087" w:type="dxa"/>
            <w:hideMark/>
          </w:tcPr>
          <w:p w14:paraId="55586953" w14:textId="025417AD"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sz w:val="24"/>
                <w:szCs w:val="24"/>
              </w:rPr>
              <w:t>Основы философии</w:t>
            </w:r>
          </w:p>
        </w:tc>
        <w:tc>
          <w:tcPr>
            <w:tcW w:w="2268" w:type="dxa"/>
            <w:vAlign w:val="center"/>
            <w:hideMark/>
          </w:tcPr>
          <w:p w14:paraId="3BCD7270" w14:textId="06F64906" w:rsidR="00DD1603" w:rsidRPr="00DD1603" w:rsidRDefault="00DD1603" w:rsidP="00DD1603">
            <w:pPr>
              <w:jc w:val="center"/>
              <w:rPr>
                <w:rFonts w:ascii="Times New Roman" w:hAnsi="Times New Roman" w:cs="Times New Roman"/>
                <w:sz w:val="24"/>
                <w:szCs w:val="24"/>
                <w:lang w:val="en-US"/>
              </w:rPr>
            </w:pPr>
            <w:r>
              <w:rPr>
                <w:rFonts w:ascii="Times New Roman" w:hAnsi="Times New Roman" w:cs="Times New Roman"/>
                <w:sz w:val="24"/>
                <w:szCs w:val="24"/>
              </w:rPr>
              <w:t>32-</w:t>
            </w:r>
            <w:r w:rsidRPr="00DD1603">
              <w:rPr>
                <w:rFonts w:ascii="Times New Roman" w:hAnsi="Times New Roman" w:cs="Times New Roman"/>
                <w:sz w:val="24"/>
                <w:szCs w:val="24"/>
              </w:rPr>
              <w:t>48</w:t>
            </w:r>
          </w:p>
        </w:tc>
        <w:tc>
          <w:tcPr>
            <w:tcW w:w="1922" w:type="dxa"/>
            <w:vAlign w:val="center"/>
            <w:hideMark/>
          </w:tcPr>
          <w:p w14:paraId="53AC11FF" w14:textId="0F454D05" w:rsidR="00DD1603" w:rsidRPr="00DD1603" w:rsidRDefault="000761A9" w:rsidP="00DD1603">
            <w:pPr>
              <w:jc w:val="center"/>
              <w:rPr>
                <w:rFonts w:ascii="Times New Roman" w:hAnsi="Times New Roman" w:cs="Times New Roman"/>
                <w:color w:val="FF0000"/>
                <w:sz w:val="24"/>
                <w:szCs w:val="24"/>
                <w:lang w:val="en-US"/>
              </w:rPr>
            </w:pPr>
            <w:r>
              <w:rPr>
                <w:rFonts w:ascii="Times New Roman" w:hAnsi="Times New Roman" w:cs="Times New Roman"/>
                <w:sz w:val="24"/>
                <w:szCs w:val="24"/>
              </w:rPr>
              <w:t>0</w:t>
            </w:r>
            <w:r w:rsidR="00DD1603" w:rsidRPr="00DD1603">
              <w:rPr>
                <w:rFonts w:ascii="Times New Roman" w:hAnsi="Times New Roman" w:cs="Times New Roman"/>
                <w:sz w:val="24"/>
                <w:szCs w:val="24"/>
              </w:rPr>
              <w:t>-</w:t>
            </w:r>
            <w:r>
              <w:rPr>
                <w:rFonts w:ascii="Times New Roman" w:hAnsi="Times New Roman" w:cs="Times New Roman"/>
                <w:sz w:val="24"/>
                <w:szCs w:val="24"/>
              </w:rPr>
              <w:t>0</w:t>
            </w:r>
          </w:p>
        </w:tc>
        <w:tc>
          <w:tcPr>
            <w:tcW w:w="1870" w:type="dxa"/>
            <w:vAlign w:val="center"/>
            <w:hideMark/>
          </w:tcPr>
          <w:p w14:paraId="0B3B3F47" w14:textId="193D813D" w:rsidR="00DD1603" w:rsidRPr="00FD5E7D" w:rsidRDefault="00FD5E7D" w:rsidP="00DD1603">
            <w:pPr>
              <w:jc w:val="center"/>
              <w:rPr>
                <w:rFonts w:ascii="Times New Roman" w:hAnsi="Times New Roman" w:cs="Times New Roman"/>
                <w:sz w:val="24"/>
                <w:szCs w:val="24"/>
              </w:rPr>
            </w:pPr>
            <w:r>
              <w:rPr>
                <w:rFonts w:ascii="Times New Roman" w:hAnsi="Times New Roman" w:cs="Times New Roman"/>
                <w:sz w:val="24"/>
                <w:szCs w:val="24"/>
              </w:rPr>
              <w:t>1</w:t>
            </w:r>
          </w:p>
        </w:tc>
      </w:tr>
      <w:tr w:rsidR="000761A9" w:rsidRPr="00DD1603" w14:paraId="682A3C23" w14:textId="77777777" w:rsidTr="002F7CA5">
        <w:trPr>
          <w:jc w:val="center"/>
        </w:trPr>
        <w:tc>
          <w:tcPr>
            <w:tcW w:w="1413" w:type="dxa"/>
            <w:hideMark/>
          </w:tcPr>
          <w:p w14:paraId="7A5AD109" w14:textId="2B04763E"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ОГСЭ.02</w:t>
            </w:r>
          </w:p>
        </w:tc>
        <w:tc>
          <w:tcPr>
            <w:tcW w:w="7087" w:type="dxa"/>
            <w:hideMark/>
          </w:tcPr>
          <w:p w14:paraId="091243EE" w14:textId="53E66071"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История</w:t>
            </w:r>
          </w:p>
        </w:tc>
        <w:tc>
          <w:tcPr>
            <w:tcW w:w="2268" w:type="dxa"/>
            <w:vAlign w:val="center"/>
            <w:hideMark/>
          </w:tcPr>
          <w:p w14:paraId="1CC4A61A" w14:textId="29F29EB2" w:rsidR="000761A9" w:rsidRPr="00DD1603" w:rsidRDefault="000761A9" w:rsidP="000761A9">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48</w:t>
            </w:r>
          </w:p>
        </w:tc>
        <w:tc>
          <w:tcPr>
            <w:tcW w:w="1922" w:type="dxa"/>
            <w:hideMark/>
          </w:tcPr>
          <w:p w14:paraId="3F250677" w14:textId="7595F620" w:rsidR="000761A9" w:rsidRPr="00DD1603" w:rsidRDefault="000761A9" w:rsidP="000761A9">
            <w:pPr>
              <w:jc w:val="center"/>
              <w:rPr>
                <w:rFonts w:ascii="Times New Roman" w:hAnsi="Times New Roman" w:cs="Times New Roman"/>
                <w:color w:val="FF0000"/>
                <w:sz w:val="24"/>
                <w:szCs w:val="24"/>
              </w:rPr>
            </w:pPr>
            <w:r w:rsidRPr="00E923F6">
              <w:rPr>
                <w:rFonts w:ascii="Times New Roman" w:hAnsi="Times New Roman" w:cs="Times New Roman"/>
                <w:sz w:val="24"/>
                <w:szCs w:val="24"/>
              </w:rPr>
              <w:t>0-0</w:t>
            </w:r>
          </w:p>
        </w:tc>
        <w:tc>
          <w:tcPr>
            <w:tcW w:w="1870" w:type="dxa"/>
            <w:vAlign w:val="center"/>
            <w:hideMark/>
          </w:tcPr>
          <w:p w14:paraId="0A75E6F7" w14:textId="7AE11F14" w:rsidR="000761A9" w:rsidRPr="00DD1603" w:rsidRDefault="000761A9" w:rsidP="000761A9">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0761A9" w:rsidRPr="00DD1603" w14:paraId="33E907BC" w14:textId="77777777" w:rsidTr="002F7CA5">
        <w:trPr>
          <w:trHeight w:val="170"/>
          <w:jc w:val="center"/>
        </w:trPr>
        <w:tc>
          <w:tcPr>
            <w:tcW w:w="1413" w:type="dxa"/>
            <w:hideMark/>
          </w:tcPr>
          <w:p w14:paraId="37520393" w14:textId="03796BB2"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ОГСЭ.03</w:t>
            </w:r>
          </w:p>
        </w:tc>
        <w:tc>
          <w:tcPr>
            <w:tcW w:w="7087" w:type="dxa"/>
            <w:hideMark/>
          </w:tcPr>
          <w:p w14:paraId="605FF7B7" w14:textId="025BF9F4"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Иностранный язык в профессиональной деятельности</w:t>
            </w:r>
          </w:p>
        </w:tc>
        <w:tc>
          <w:tcPr>
            <w:tcW w:w="2268" w:type="dxa"/>
            <w:vAlign w:val="center"/>
            <w:hideMark/>
          </w:tcPr>
          <w:p w14:paraId="5CAF1519" w14:textId="5BBED4D3" w:rsidR="000761A9" w:rsidRPr="00DD1603" w:rsidRDefault="000761A9" w:rsidP="000761A9">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36</w:t>
            </w:r>
            <w:r w:rsidRPr="00DD1603">
              <w:rPr>
                <w:rStyle w:val="af3"/>
                <w:rFonts w:ascii="Times New Roman" w:hAnsi="Times New Roman"/>
                <w:sz w:val="24"/>
                <w:szCs w:val="24"/>
              </w:rPr>
              <w:footnoteReference w:id="3"/>
            </w:r>
          </w:p>
        </w:tc>
        <w:tc>
          <w:tcPr>
            <w:tcW w:w="1922" w:type="dxa"/>
            <w:hideMark/>
          </w:tcPr>
          <w:p w14:paraId="43C95652" w14:textId="23E00CB4" w:rsidR="000761A9" w:rsidRPr="00DD1603" w:rsidRDefault="000761A9" w:rsidP="000761A9">
            <w:pPr>
              <w:jc w:val="center"/>
              <w:rPr>
                <w:rFonts w:ascii="Times New Roman" w:hAnsi="Times New Roman" w:cs="Times New Roman"/>
                <w:color w:val="FF0000"/>
                <w:sz w:val="24"/>
                <w:szCs w:val="24"/>
              </w:rPr>
            </w:pPr>
            <w:r w:rsidRPr="00E923F6">
              <w:rPr>
                <w:rFonts w:ascii="Times New Roman" w:hAnsi="Times New Roman" w:cs="Times New Roman"/>
                <w:sz w:val="24"/>
                <w:szCs w:val="24"/>
              </w:rPr>
              <w:t>0-0</w:t>
            </w:r>
          </w:p>
        </w:tc>
        <w:tc>
          <w:tcPr>
            <w:tcW w:w="1870" w:type="dxa"/>
            <w:vAlign w:val="center"/>
            <w:hideMark/>
          </w:tcPr>
          <w:p w14:paraId="1E015365" w14:textId="1FD3AC91" w:rsidR="000761A9" w:rsidRPr="00DD1603" w:rsidRDefault="000761A9" w:rsidP="000761A9">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0761A9" w:rsidRPr="00DD1603" w14:paraId="210B873A" w14:textId="77777777" w:rsidTr="002F7CA5">
        <w:trPr>
          <w:jc w:val="center"/>
        </w:trPr>
        <w:tc>
          <w:tcPr>
            <w:tcW w:w="1413" w:type="dxa"/>
            <w:hideMark/>
          </w:tcPr>
          <w:p w14:paraId="0DDA7A10" w14:textId="48C2C6DF"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ОГСЭ.04</w:t>
            </w:r>
          </w:p>
        </w:tc>
        <w:tc>
          <w:tcPr>
            <w:tcW w:w="7087" w:type="dxa"/>
            <w:hideMark/>
          </w:tcPr>
          <w:p w14:paraId="11896539" w14:textId="7FF069B5"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Физическая культура</w:t>
            </w:r>
          </w:p>
        </w:tc>
        <w:tc>
          <w:tcPr>
            <w:tcW w:w="2268" w:type="dxa"/>
            <w:vAlign w:val="center"/>
            <w:hideMark/>
          </w:tcPr>
          <w:p w14:paraId="5EFCF207" w14:textId="72525341" w:rsidR="000761A9" w:rsidRPr="00DD1603" w:rsidRDefault="00370A42" w:rsidP="000761A9">
            <w:pPr>
              <w:jc w:val="center"/>
              <w:rPr>
                <w:rFonts w:ascii="Times New Roman" w:hAnsi="Times New Roman" w:cs="Times New Roman"/>
                <w:sz w:val="24"/>
                <w:szCs w:val="24"/>
              </w:rPr>
            </w:pPr>
            <w:r>
              <w:rPr>
                <w:rFonts w:ascii="Times New Roman" w:hAnsi="Times New Roman" w:cs="Times New Roman"/>
                <w:sz w:val="24"/>
                <w:szCs w:val="24"/>
              </w:rPr>
              <w:t>32</w:t>
            </w:r>
            <w:r w:rsidR="000761A9">
              <w:rPr>
                <w:rFonts w:ascii="Times New Roman" w:hAnsi="Times New Roman" w:cs="Times New Roman"/>
                <w:sz w:val="24"/>
                <w:szCs w:val="24"/>
              </w:rPr>
              <w:t>-</w:t>
            </w:r>
            <w:r w:rsidR="000761A9" w:rsidRPr="00DD1603">
              <w:rPr>
                <w:rFonts w:ascii="Times New Roman" w:hAnsi="Times New Roman" w:cs="Times New Roman"/>
                <w:sz w:val="24"/>
                <w:szCs w:val="24"/>
              </w:rPr>
              <w:t>160</w:t>
            </w:r>
          </w:p>
        </w:tc>
        <w:tc>
          <w:tcPr>
            <w:tcW w:w="1922" w:type="dxa"/>
            <w:hideMark/>
          </w:tcPr>
          <w:p w14:paraId="28DDEAD5" w14:textId="67ECEFE4" w:rsidR="000761A9" w:rsidRPr="00DD1603" w:rsidRDefault="000761A9" w:rsidP="000761A9">
            <w:pPr>
              <w:jc w:val="center"/>
              <w:rPr>
                <w:rFonts w:ascii="Times New Roman" w:hAnsi="Times New Roman" w:cs="Times New Roman"/>
                <w:color w:val="FF0000"/>
                <w:sz w:val="24"/>
                <w:szCs w:val="24"/>
              </w:rPr>
            </w:pPr>
            <w:r w:rsidRPr="00E923F6">
              <w:rPr>
                <w:rFonts w:ascii="Times New Roman" w:hAnsi="Times New Roman" w:cs="Times New Roman"/>
                <w:sz w:val="24"/>
                <w:szCs w:val="24"/>
              </w:rPr>
              <w:t>0-0</w:t>
            </w:r>
          </w:p>
        </w:tc>
        <w:tc>
          <w:tcPr>
            <w:tcW w:w="1870" w:type="dxa"/>
            <w:vAlign w:val="center"/>
            <w:hideMark/>
          </w:tcPr>
          <w:p w14:paraId="6486C39F" w14:textId="37B9CBD6" w:rsidR="000761A9" w:rsidRPr="00FD5E7D" w:rsidRDefault="000761A9" w:rsidP="000761A9">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DD1603" w:rsidRPr="00DD1603" w14:paraId="354CBC61" w14:textId="77777777" w:rsidTr="0011332B">
        <w:trPr>
          <w:jc w:val="center"/>
        </w:trPr>
        <w:tc>
          <w:tcPr>
            <w:tcW w:w="1413" w:type="dxa"/>
          </w:tcPr>
          <w:p w14:paraId="7B898566" w14:textId="31CCA20C"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sz w:val="24"/>
                <w:szCs w:val="24"/>
              </w:rPr>
              <w:t>ОГСЭ</w:t>
            </w:r>
            <w:r>
              <w:rPr>
                <w:rFonts w:ascii="Times New Roman" w:hAnsi="Times New Roman" w:cs="Times New Roman"/>
                <w:sz w:val="24"/>
                <w:szCs w:val="24"/>
              </w:rPr>
              <w:t>.</w:t>
            </w:r>
            <w:r w:rsidRPr="00DD1603">
              <w:rPr>
                <w:rFonts w:ascii="Times New Roman" w:hAnsi="Times New Roman" w:cs="Times New Roman"/>
                <w:sz w:val="24"/>
                <w:szCs w:val="24"/>
              </w:rPr>
              <w:t>05</w:t>
            </w:r>
          </w:p>
        </w:tc>
        <w:tc>
          <w:tcPr>
            <w:tcW w:w="7087" w:type="dxa"/>
          </w:tcPr>
          <w:p w14:paraId="65CF9B3B" w14:textId="3F7EA6B0"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sz w:val="24"/>
                <w:szCs w:val="24"/>
              </w:rPr>
              <w:t>Психология общения</w:t>
            </w:r>
          </w:p>
        </w:tc>
        <w:tc>
          <w:tcPr>
            <w:tcW w:w="2268" w:type="dxa"/>
            <w:vAlign w:val="center"/>
          </w:tcPr>
          <w:p w14:paraId="688305F7" w14:textId="42F78B67" w:rsidR="00DD1603" w:rsidRPr="00DD1603" w:rsidRDefault="00DD1603" w:rsidP="00DD1603">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32</w:t>
            </w:r>
          </w:p>
        </w:tc>
        <w:tc>
          <w:tcPr>
            <w:tcW w:w="1922" w:type="dxa"/>
            <w:vAlign w:val="center"/>
          </w:tcPr>
          <w:p w14:paraId="0588C547" w14:textId="4AD9FC86" w:rsidR="00DD1603" w:rsidRPr="00DD1603" w:rsidRDefault="000761A9" w:rsidP="00DD1603">
            <w:pPr>
              <w:jc w:val="center"/>
              <w:rPr>
                <w:rFonts w:ascii="Times New Roman" w:hAnsi="Times New Roman" w:cs="Times New Roman"/>
                <w:sz w:val="24"/>
                <w:szCs w:val="24"/>
              </w:rPr>
            </w:pPr>
            <w:r>
              <w:rPr>
                <w:rFonts w:ascii="Times New Roman" w:hAnsi="Times New Roman" w:cs="Times New Roman"/>
                <w:sz w:val="24"/>
                <w:szCs w:val="24"/>
              </w:rPr>
              <w:t>6-</w:t>
            </w:r>
            <w:r w:rsidR="00DD1603" w:rsidRPr="00DD1603">
              <w:rPr>
                <w:rFonts w:ascii="Times New Roman" w:hAnsi="Times New Roman" w:cs="Times New Roman"/>
                <w:sz w:val="24"/>
                <w:szCs w:val="24"/>
              </w:rPr>
              <w:t>6</w:t>
            </w:r>
          </w:p>
        </w:tc>
        <w:tc>
          <w:tcPr>
            <w:tcW w:w="1870" w:type="dxa"/>
            <w:vAlign w:val="center"/>
          </w:tcPr>
          <w:p w14:paraId="6B04E186" w14:textId="58F54FAF"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0761A9" w:rsidRPr="00DD1603" w14:paraId="3314DB3A" w14:textId="77777777" w:rsidTr="009B66C3">
        <w:trPr>
          <w:jc w:val="center"/>
        </w:trPr>
        <w:tc>
          <w:tcPr>
            <w:tcW w:w="1413" w:type="dxa"/>
            <w:vAlign w:val="center"/>
          </w:tcPr>
          <w:p w14:paraId="1264F9F2" w14:textId="107985BB"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b/>
                <w:sz w:val="24"/>
                <w:szCs w:val="24"/>
              </w:rPr>
              <w:t>ЕН.00</w:t>
            </w:r>
          </w:p>
        </w:tc>
        <w:tc>
          <w:tcPr>
            <w:tcW w:w="7087" w:type="dxa"/>
            <w:vAlign w:val="center"/>
          </w:tcPr>
          <w:p w14:paraId="46D56473" w14:textId="210C1341"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b/>
                <w:sz w:val="24"/>
                <w:szCs w:val="24"/>
              </w:rPr>
              <w:t xml:space="preserve">Математический и общий естественно-научный цикл </w:t>
            </w:r>
          </w:p>
        </w:tc>
        <w:tc>
          <w:tcPr>
            <w:tcW w:w="2268" w:type="dxa"/>
            <w:vAlign w:val="center"/>
          </w:tcPr>
          <w:p w14:paraId="037B57B6" w14:textId="4C89DE5D" w:rsidR="000761A9" w:rsidRPr="00DD1603" w:rsidRDefault="0054282B" w:rsidP="000761A9">
            <w:pPr>
              <w:jc w:val="center"/>
              <w:rPr>
                <w:rFonts w:ascii="Times New Roman" w:hAnsi="Times New Roman" w:cs="Times New Roman"/>
                <w:sz w:val="24"/>
                <w:szCs w:val="24"/>
              </w:rPr>
            </w:pPr>
            <w:r>
              <w:rPr>
                <w:rFonts w:ascii="Times New Roman" w:hAnsi="Times New Roman" w:cs="Times New Roman"/>
                <w:b/>
                <w:bCs/>
                <w:sz w:val="24"/>
                <w:szCs w:val="24"/>
              </w:rPr>
              <w:t>64-</w:t>
            </w:r>
            <w:r w:rsidR="000761A9" w:rsidRPr="00DD1603">
              <w:rPr>
                <w:rFonts w:ascii="Times New Roman" w:hAnsi="Times New Roman" w:cs="Times New Roman"/>
                <w:b/>
                <w:bCs/>
                <w:sz w:val="24"/>
                <w:szCs w:val="24"/>
              </w:rPr>
              <w:t>108</w:t>
            </w:r>
          </w:p>
        </w:tc>
        <w:tc>
          <w:tcPr>
            <w:tcW w:w="1922" w:type="dxa"/>
          </w:tcPr>
          <w:p w14:paraId="2DE0A2FB" w14:textId="7FBA3258" w:rsidR="000761A9" w:rsidRPr="000761A9" w:rsidRDefault="000761A9" w:rsidP="000761A9">
            <w:pPr>
              <w:jc w:val="center"/>
              <w:rPr>
                <w:rFonts w:ascii="Times New Roman" w:hAnsi="Times New Roman" w:cs="Times New Roman"/>
                <w:b/>
                <w:bCs/>
                <w:sz w:val="24"/>
                <w:szCs w:val="24"/>
              </w:rPr>
            </w:pPr>
            <w:r w:rsidRPr="000761A9">
              <w:rPr>
                <w:rFonts w:ascii="Times New Roman" w:hAnsi="Times New Roman" w:cs="Times New Roman"/>
                <w:b/>
                <w:bCs/>
                <w:sz w:val="24"/>
                <w:szCs w:val="24"/>
              </w:rPr>
              <w:t>0-0</w:t>
            </w:r>
          </w:p>
        </w:tc>
        <w:tc>
          <w:tcPr>
            <w:tcW w:w="1870" w:type="dxa"/>
            <w:vAlign w:val="center"/>
          </w:tcPr>
          <w:p w14:paraId="1DD94410" w14:textId="69436F93" w:rsidR="000761A9" w:rsidRPr="00DD1603" w:rsidRDefault="000761A9" w:rsidP="000761A9">
            <w:pPr>
              <w:jc w:val="center"/>
              <w:rPr>
                <w:rFonts w:ascii="Times New Roman" w:hAnsi="Times New Roman" w:cs="Times New Roman"/>
                <w:sz w:val="24"/>
                <w:szCs w:val="24"/>
                <w:lang w:val="en-US"/>
              </w:rPr>
            </w:pPr>
            <w:r w:rsidRPr="00DD1603">
              <w:rPr>
                <w:rFonts w:ascii="Times New Roman" w:hAnsi="Times New Roman" w:cs="Times New Roman"/>
                <w:b/>
                <w:bCs/>
                <w:sz w:val="24"/>
                <w:szCs w:val="24"/>
                <w:lang w:val="en-US"/>
              </w:rPr>
              <w:t>-</w:t>
            </w:r>
          </w:p>
        </w:tc>
      </w:tr>
      <w:tr w:rsidR="000761A9" w:rsidRPr="00DD1603" w14:paraId="414FADED" w14:textId="77777777" w:rsidTr="009B66C3">
        <w:trPr>
          <w:jc w:val="center"/>
        </w:trPr>
        <w:tc>
          <w:tcPr>
            <w:tcW w:w="1413" w:type="dxa"/>
            <w:vAlign w:val="center"/>
          </w:tcPr>
          <w:p w14:paraId="6201CD95" w14:textId="5B1C52F6"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ЕН.01.</w:t>
            </w:r>
          </w:p>
        </w:tc>
        <w:tc>
          <w:tcPr>
            <w:tcW w:w="7087" w:type="dxa"/>
          </w:tcPr>
          <w:p w14:paraId="7A38BB45" w14:textId="68A78B2B"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Элементы высшей математики</w:t>
            </w:r>
          </w:p>
        </w:tc>
        <w:tc>
          <w:tcPr>
            <w:tcW w:w="2268" w:type="dxa"/>
            <w:vAlign w:val="center"/>
          </w:tcPr>
          <w:p w14:paraId="6D7546B7" w14:textId="5FDBCB45" w:rsidR="000761A9" w:rsidRPr="00DD1603" w:rsidRDefault="000761A9" w:rsidP="000761A9">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70</w:t>
            </w:r>
          </w:p>
        </w:tc>
        <w:tc>
          <w:tcPr>
            <w:tcW w:w="1922" w:type="dxa"/>
          </w:tcPr>
          <w:p w14:paraId="4726D60A" w14:textId="64E9319F" w:rsidR="000761A9" w:rsidRPr="00DD1603" w:rsidRDefault="000761A9" w:rsidP="000761A9">
            <w:pPr>
              <w:jc w:val="center"/>
              <w:rPr>
                <w:rFonts w:ascii="Times New Roman" w:hAnsi="Times New Roman" w:cs="Times New Roman"/>
                <w:sz w:val="24"/>
                <w:szCs w:val="24"/>
              </w:rPr>
            </w:pPr>
            <w:r w:rsidRPr="000F1BFA">
              <w:rPr>
                <w:rFonts w:ascii="Times New Roman" w:hAnsi="Times New Roman" w:cs="Times New Roman"/>
                <w:sz w:val="24"/>
                <w:szCs w:val="24"/>
              </w:rPr>
              <w:t>0-0</w:t>
            </w:r>
          </w:p>
        </w:tc>
        <w:tc>
          <w:tcPr>
            <w:tcW w:w="1870" w:type="dxa"/>
            <w:vAlign w:val="center"/>
          </w:tcPr>
          <w:p w14:paraId="37EE0557" w14:textId="2B64B2CB" w:rsidR="000761A9" w:rsidRPr="00DD1603" w:rsidRDefault="000761A9" w:rsidP="000761A9">
            <w:pPr>
              <w:jc w:val="center"/>
              <w:rPr>
                <w:rFonts w:ascii="Times New Roman" w:hAnsi="Times New Roman" w:cs="Times New Roman"/>
                <w:sz w:val="24"/>
                <w:szCs w:val="24"/>
                <w:lang w:val="en-US"/>
              </w:rPr>
            </w:pPr>
            <w:r w:rsidRPr="00DD1603">
              <w:rPr>
                <w:rFonts w:ascii="Times New Roman" w:hAnsi="Times New Roman" w:cs="Times New Roman"/>
                <w:sz w:val="24"/>
                <w:szCs w:val="24"/>
                <w:lang w:val="en-US"/>
              </w:rPr>
              <w:t>1</w:t>
            </w:r>
          </w:p>
        </w:tc>
      </w:tr>
      <w:tr w:rsidR="000761A9" w:rsidRPr="00DD1603" w14:paraId="70E4EA87" w14:textId="77777777" w:rsidTr="009B66C3">
        <w:trPr>
          <w:trHeight w:val="156"/>
          <w:jc w:val="center"/>
        </w:trPr>
        <w:tc>
          <w:tcPr>
            <w:tcW w:w="1413" w:type="dxa"/>
          </w:tcPr>
          <w:p w14:paraId="182E7366" w14:textId="20C6C1CA"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ЕН.02</w:t>
            </w:r>
          </w:p>
        </w:tc>
        <w:tc>
          <w:tcPr>
            <w:tcW w:w="7087" w:type="dxa"/>
          </w:tcPr>
          <w:p w14:paraId="490DD284" w14:textId="04051590" w:rsidR="000761A9" w:rsidRPr="00DD1603" w:rsidRDefault="000761A9" w:rsidP="000761A9">
            <w:pPr>
              <w:rPr>
                <w:rFonts w:ascii="Times New Roman" w:hAnsi="Times New Roman" w:cs="Times New Roman"/>
                <w:sz w:val="24"/>
                <w:szCs w:val="24"/>
              </w:rPr>
            </w:pPr>
            <w:r w:rsidRPr="00DD1603">
              <w:rPr>
                <w:rFonts w:ascii="Times New Roman" w:hAnsi="Times New Roman" w:cs="Times New Roman"/>
                <w:sz w:val="24"/>
                <w:szCs w:val="24"/>
              </w:rPr>
              <w:t>Экологические основы природопользования</w:t>
            </w:r>
          </w:p>
        </w:tc>
        <w:tc>
          <w:tcPr>
            <w:tcW w:w="2268" w:type="dxa"/>
            <w:vAlign w:val="center"/>
          </w:tcPr>
          <w:p w14:paraId="3251F037" w14:textId="0E11F035" w:rsidR="000761A9" w:rsidRPr="00DD1603" w:rsidRDefault="000761A9" w:rsidP="000761A9">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38</w:t>
            </w:r>
          </w:p>
        </w:tc>
        <w:tc>
          <w:tcPr>
            <w:tcW w:w="1922" w:type="dxa"/>
          </w:tcPr>
          <w:p w14:paraId="0C7934CB" w14:textId="618ADC83" w:rsidR="000761A9" w:rsidRPr="00DD1603" w:rsidRDefault="000761A9" w:rsidP="000761A9">
            <w:pPr>
              <w:jc w:val="center"/>
              <w:rPr>
                <w:rFonts w:ascii="Times New Roman" w:hAnsi="Times New Roman" w:cs="Times New Roman"/>
                <w:sz w:val="24"/>
                <w:szCs w:val="24"/>
              </w:rPr>
            </w:pPr>
            <w:r w:rsidRPr="000F1BFA">
              <w:rPr>
                <w:rFonts w:ascii="Times New Roman" w:hAnsi="Times New Roman" w:cs="Times New Roman"/>
                <w:sz w:val="24"/>
                <w:szCs w:val="24"/>
              </w:rPr>
              <w:t>0-0</w:t>
            </w:r>
          </w:p>
        </w:tc>
        <w:tc>
          <w:tcPr>
            <w:tcW w:w="1870" w:type="dxa"/>
            <w:vAlign w:val="center"/>
          </w:tcPr>
          <w:p w14:paraId="20EAF5D0" w14:textId="190133CD" w:rsidR="000761A9" w:rsidRPr="00DD1603" w:rsidRDefault="000761A9" w:rsidP="000761A9">
            <w:pPr>
              <w:jc w:val="center"/>
              <w:rPr>
                <w:rFonts w:ascii="Times New Roman" w:hAnsi="Times New Roman" w:cs="Times New Roman"/>
                <w:sz w:val="24"/>
                <w:szCs w:val="24"/>
                <w:lang w:val="en-US"/>
              </w:rPr>
            </w:pPr>
            <w:r w:rsidRPr="00DD1603">
              <w:rPr>
                <w:rFonts w:ascii="Times New Roman" w:hAnsi="Times New Roman" w:cs="Times New Roman"/>
                <w:sz w:val="24"/>
                <w:szCs w:val="24"/>
                <w:lang w:val="en-US"/>
              </w:rPr>
              <w:t>1</w:t>
            </w:r>
          </w:p>
        </w:tc>
      </w:tr>
      <w:tr w:rsidR="00DD1603" w:rsidRPr="00DD1603" w14:paraId="318E2082"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F7517" w14:textId="77777777"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sz w:val="24"/>
                <w:szCs w:val="24"/>
              </w:rPr>
              <w:t>ОПБ</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BD5F6" w14:textId="77777777"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sz w:val="24"/>
                <w:szCs w:val="24"/>
              </w:rPr>
              <w:t>Обязательный профессиональный блок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C19B4" w14:textId="379ECF01" w:rsidR="00DD1603" w:rsidRPr="00370A42" w:rsidRDefault="00370A42" w:rsidP="00DD1603">
            <w:pPr>
              <w:jc w:val="center"/>
              <w:rPr>
                <w:rFonts w:ascii="Times New Roman" w:hAnsi="Times New Roman" w:cs="Times New Roman"/>
                <w:b/>
                <w:bCs/>
                <w:sz w:val="24"/>
                <w:szCs w:val="24"/>
              </w:rPr>
            </w:pPr>
            <w:r w:rsidRPr="00370A42">
              <w:rPr>
                <w:rFonts w:ascii="Times New Roman" w:hAnsi="Times New Roman" w:cs="Times New Roman"/>
                <w:b/>
                <w:bCs/>
                <w:sz w:val="24"/>
                <w:szCs w:val="24"/>
              </w:rPr>
              <w:t>1074</w:t>
            </w:r>
            <w:r w:rsidR="00DD1603" w:rsidRPr="00370A42">
              <w:rPr>
                <w:rFonts w:ascii="Times New Roman" w:hAnsi="Times New Roman" w:cs="Times New Roman"/>
                <w:b/>
                <w:bCs/>
                <w:sz w:val="24"/>
                <w:szCs w:val="24"/>
              </w:rPr>
              <w:t>-</w:t>
            </w:r>
            <w:r w:rsidRPr="00370A42">
              <w:rPr>
                <w:rFonts w:ascii="Times New Roman" w:hAnsi="Times New Roman" w:cs="Times New Roman"/>
                <w:b/>
                <w:bCs/>
                <w:sz w:val="24"/>
                <w:szCs w:val="24"/>
              </w:rPr>
              <w:t>1476</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2F856" w14:textId="2D9A74DD" w:rsidR="00DD1603" w:rsidRPr="00370A42" w:rsidRDefault="00DD1603" w:rsidP="00DD1603">
            <w:pPr>
              <w:jc w:val="center"/>
              <w:rPr>
                <w:rFonts w:ascii="Times New Roman" w:hAnsi="Times New Roman" w:cs="Times New Roman"/>
                <w:b/>
                <w:bCs/>
                <w:sz w:val="24"/>
                <w:szCs w:val="24"/>
              </w:rPr>
            </w:pPr>
            <w:r w:rsidRPr="00370A42">
              <w:rPr>
                <w:rFonts w:ascii="Times New Roman" w:hAnsi="Times New Roman" w:cs="Times New Roman"/>
                <w:b/>
                <w:bCs/>
                <w:sz w:val="24"/>
                <w:szCs w:val="24"/>
              </w:rPr>
              <w:t>748-</w:t>
            </w:r>
            <w:r w:rsidR="00370A42" w:rsidRPr="00370A42">
              <w:rPr>
                <w:rFonts w:ascii="Times New Roman" w:hAnsi="Times New Roman" w:cs="Times New Roman"/>
                <w:b/>
                <w:bCs/>
                <w:sz w:val="24"/>
                <w:szCs w:val="24"/>
              </w:rPr>
              <w:t>748</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0B0DF574" w14:textId="77777777" w:rsidR="00DD1603" w:rsidRPr="00DD1603" w:rsidRDefault="00DD1603" w:rsidP="00DD1603">
            <w:pPr>
              <w:jc w:val="center"/>
              <w:rPr>
                <w:rFonts w:ascii="Times New Roman" w:hAnsi="Times New Roman" w:cs="Times New Roman"/>
                <w:b/>
                <w:bCs/>
                <w:sz w:val="24"/>
                <w:szCs w:val="24"/>
              </w:rPr>
            </w:pPr>
          </w:p>
        </w:tc>
      </w:tr>
      <w:tr w:rsidR="00DD1603" w:rsidRPr="00DD1603" w14:paraId="13DCB211" w14:textId="77777777" w:rsidTr="00CA5903">
        <w:trPr>
          <w:jc w:val="center"/>
        </w:trPr>
        <w:tc>
          <w:tcPr>
            <w:tcW w:w="1413" w:type="dxa"/>
            <w:hideMark/>
          </w:tcPr>
          <w:p w14:paraId="3481EC00" w14:textId="24E7C122"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sz w:val="24"/>
                <w:szCs w:val="24"/>
              </w:rPr>
              <w:t>ОП.00</w:t>
            </w:r>
          </w:p>
        </w:tc>
        <w:tc>
          <w:tcPr>
            <w:tcW w:w="7087" w:type="dxa"/>
            <w:hideMark/>
          </w:tcPr>
          <w:p w14:paraId="77478E7E" w14:textId="27895B11"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sz w:val="24"/>
                <w:szCs w:val="24"/>
              </w:rPr>
              <w:t>Общепрофессиональный цикл</w:t>
            </w:r>
          </w:p>
        </w:tc>
        <w:tc>
          <w:tcPr>
            <w:tcW w:w="2268" w:type="dxa"/>
            <w:vAlign w:val="center"/>
            <w:hideMark/>
          </w:tcPr>
          <w:p w14:paraId="0F327774" w14:textId="3F23F692" w:rsidR="00DD1603" w:rsidRPr="002F5FB4" w:rsidRDefault="00F562A5" w:rsidP="00DD1603">
            <w:pPr>
              <w:jc w:val="center"/>
              <w:rPr>
                <w:rFonts w:ascii="Times New Roman" w:hAnsi="Times New Roman" w:cs="Times New Roman"/>
                <w:b/>
                <w:bCs/>
                <w:sz w:val="24"/>
                <w:szCs w:val="24"/>
                <w:lang w:val="en-US"/>
              </w:rPr>
            </w:pPr>
            <w:r>
              <w:rPr>
                <w:rFonts w:ascii="Times New Roman" w:hAnsi="Times New Roman" w:cs="Times New Roman"/>
                <w:b/>
                <w:bCs/>
                <w:sz w:val="24"/>
                <w:szCs w:val="24"/>
              </w:rPr>
              <w:t>334</w:t>
            </w:r>
            <w:r w:rsidR="002939EB">
              <w:rPr>
                <w:rFonts w:ascii="Times New Roman" w:hAnsi="Times New Roman" w:cs="Times New Roman"/>
                <w:b/>
                <w:bCs/>
                <w:sz w:val="24"/>
                <w:szCs w:val="24"/>
              </w:rPr>
              <w:t>-</w:t>
            </w:r>
            <w:r w:rsidR="00DD1603" w:rsidRPr="002F5FB4">
              <w:rPr>
                <w:rFonts w:ascii="Times New Roman" w:hAnsi="Times New Roman" w:cs="Times New Roman"/>
                <w:b/>
                <w:bCs/>
                <w:sz w:val="24"/>
                <w:szCs w:val="24"/>
              </w:rPr>
              <w:t>468</w:t>
            </w:r>
          </w:p>
        </w:tc>
        <w:tc>
          <w:tcPr>
            <w:tcW w:w="1922" w:type="dxa"/>
            <w:vAlign w:val="center"/>
            <w:hideMark/>
          </w:tcPr>
          <w:p w14:paraId="1E1D6466" w14:textId="05E035CC" w:rsidR="00DD1603" w:rsidRPr="002F5FB4" w:rsidRDefault="002F5FB4" w:rsidP="00DD1603">
            <w:pPr>
              <w:jc w:val="center"/>
              <w:rPr>
                <w:rFonts w:ascii="Times New Roman" w:hAnsi="Times New Roman" w:cs="Times New Roman"/>
                <w:b/>
                <w:bCs/>
                <w:sz w:val="24"/>
                <w:szCs w:val="24"/>
              </w:rPr>
            </w:pPr>
            <w:r>
              <w:rPr>
                <w:rFonts w:ascii="Times New Roman" w:hAnsi="Times New Roman" w:cs="Times New Roman"/>
                <w:b/>
                <w:bCs/>
                <w:sz w:val="24"/>
                <w:szCs w:val="24"/>
              </w:rPr>
              <w:t>92-92</w:t>
            </w:r>
          </w:p>
        </w:tc>
        <w:tc>
          <w:tcPr>
            <w:tcW w:w="1870" w:type="dxa"/>
            <w:vAlign w:val="center"/>
          </w:tcPr>
          <w:p w14:paraId="68A16CED" w14:textId="1D27096D" w:rsidR="00DD1603" w:rsidRPr="00DD1603" w:rsidRDefault="00DD1603" w:rsidP="00DD1603">
            <w:pPr>
              <w:jc w:val="center"/>
              <w:rPr>
                <w:rFonts w:ascii="Times New Roman" w:hAnsi="Times New Roman" w:cs="Times New Roman"/>
                <w:b/>
                <w:bCs/>
                <w:sz w:val="24"/>
                <w:szCs w:val="24"/>
              </w:rPr>
            </w:pPr>
            <w:r w:rsidRPr="00DD1603">
              <w:rPr>
                <w:rFonts w:ascii="Times New Roman" w:hAnsi="Times New Roman" w:cs="Times New Roman"/>
                <w:sz w:val="24"/>
                <w:szCs w:val="24"/>
                <w:lang w:val="en-US"/>
              </w:rPr>
              <w:t>-</w:t>
            </w:r>
          </w:p>
        </w:tc>
      </w:tr>
      <w:tr w:rsidR="00DD1603" w:rsidRPr="00DD1603" w14:paraId="633AC26B" w14:textId="77777777" w:rsidTr="00CA5903">
        <w:trPr>
          <w:jc w:val="center"/>
        </w:trPr>
        <w:tc>
          <w:tcPr>
            <w:tcW w:w="1413" w:type="dxa"/>
            <w:vAlign w:val="center"/>
            <w:hideMark/>
          </w:tcPr>
          <w:p w14:paraId="14A7F438" w14:textId="3264E7BF"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ОП.01</w:t>
            </w:r>
          </w:p>
        </w:tc>
        <w:tc>
          <w:tcPr>
            <w:tcW w:w="7087" w:type="dxa"/>
            <w:vAlign w:val="center"/>
            <w:hideMark/>
          </w:tcPr>
          <w:p w14:paraId="0A50CB1C" w14:textId="063D80A6"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Экономика организации</w:t>
            </w:r>
          </w:p>
        </w:tc>
        <w:tc>
          <w:tcPr>
            <w:tcW w:w="2268" w:type="dxa"/>
            <w:vAlign w:val="center"/>
            <w:hideMark/>
          </w:tcPr>
          <w:p w14:paraId="588C9E94" w14:textId="7788893E" w:rsidR="00DD1603" w:rsidRPr="00DD1603" w:rsidRDefault="002F5FB4" w:rsidP="00DD1603">
            <w:pPr>
              <w:jc w:val="center"/>
              <w:rPr>
                <w:rFonts w:ascii="Times New Roman" w:hAnsi="Times New Roman" w:cs="Times New Roman"/>
                <w:sz w:val="24"/>
                <w:szCs w:val="24"/>
                <w:lang w:val="en-US"/>
              </w:rPr>
            </w:pPr>
            <w:r>
              <w:rPr>
                <w:rFonts w:ascii="Times New Roman" w:hAnsi="Times New Roman" w:cs="Times New Roman"/>
                <w:sz w:val="24"/>
                <w:szCs w:val="24"/>
              </w:rPr>
              <w:t>32-</w:t>
            </w:r>
            <w:r w:rsidR="00DD1603" w:rsidRPr="00DD1603">
              <w:rPr>
                <w:rFonts w:ascii="Times New Roman" w:hAnsi="Times New Roman" w:cs="Times New Roman"/>
                <w:sz w:val="24"/>
                <w:szCs w:val="24"/>
              </w:rPr>
              <w:t>53</w:t>
            </w:r>
          </w:p>
        </w:tc>
        <w:tc>
          <w:tcPr>
            <w:tcW w:w="1922" w:type="dxa"/>
            <w:vAlign w:val="center"/>
            <w:hideMark/>
          </w:tcPr>
          <w:p w14:paraId="25AC7074" w14:textId="70B7650E" w:rsidR="00DD1603" w:rsidRPr="00DD1603" w:rsidRDefault="0021750D" w:rsidP="00DD1603">
            <w:pPr>
              <w:jc w:val="center"/>
              <w:rPr>
                <w:rFonts w:ascii="Times New Roman" w:hAnsi="Times New Roman" w:cs="Times New Roman"/>
                <w:sz w:val="24"/>
                <w:szCs w:val="24"/>
              </w:rPr>
            </w:pPr>
            <w:r>
              <w:rPr>
                <w:rFonts w:ascii="Times New Roman" w:hAnsi="Times New Roman" w:cs="Times New Roman"/>
                <w:sz w:val="24"/>
                <w:szCs w:val="24"/>
              </w:rPr>
              <w:t>18-</w:t>
            </w:r>
            <w:r w:rsidR="00DD1603" w:rsidRPr="00DD1603">
              <w:rPr>
                <w:rFonts w:ascii="Times New Roman" w:hAnsi="Times New Roman" w:cs="Times New Roman"/>
                <w:sz w:val="24"/>
                <w:szCs w:val="24"/>
              </w:rPr>
              <w:t>18</w:t>
            </w:r>
          </w:p>
        </w:tc>
        <w:tc>
          <w:tcPr>
            <w:tcW w:w="1870" w:type="dxa"/>
            <w:vAlign w:val="center"/>
            <w:hideMark/>
          </w:tcPr>
          <w:p w14:paraId="6362E010" w14:textId="01849702"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DD1603" w:rsidRPr="00DD1603" w14:paraId="19A67718" w14:textId="77777777" w:rsidTr="00CA5903">
        <w:trPr>
          <w:jc w:val="center"/>
        </w:trPr>
        <w:tc>
          <w:tcPr>
            <w:tcW w:w="1413" w:type="dxa"/>
            <w:vAlign w:val="center"/>
            <w:hideMark/>
          </w:tcPr>
          <w:p w14:paraId="60415F55" w14:textId="4AF0A26B"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ОП.02</w:t>
            </w:r>
          </w:p>
        </w:tc>
        <w:tc>
          <w:tcPr>
            <w:tcW w:w="7087" w:type="dxa"/>
            <w:vAlign w:val="center"/>
            <w:hideMark/>
          </w:tcPr>
          <w:p w14:paraId="46F31F43" w14:textId="1CEBF609"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Менеджмент</w:t>
            </w:r>
          </w:p>
        </w:tc>
        <w:tc>
          <w:tcPr>
            <w:tcW w:w="2268" w:type="dxa"/>
            <w:vAlign w:val="center"/>
            <w:hideMark/>
          </w:tcPr>
          <w:p w14:paraId="78032FF1" w14:textId="46CEEF91" w:rsidR="00DD1603" w:rsidRPr="00DD1603" w:rsidRDefault="002F5FB4" w:rsidP="00DD1603">
            <w:pPr>
              <w:jc w:val="center"/>
              <w:rPr>
                <w:rFonts w:ascii="Times New Roman" w:hAnsi="Times New Roman" w:cs="Times New Roman"/>
                <w:sz w:val="24"/>
                <w:szCs w:val="24"/>
                <w:lang w:val="en-US"/>
              </w:rPr>
            </w:pPr>
            <w:r>
              <w:rPr>
                <w:rFonts w:ascii="Times New Roman" w:hAnsi="Times New Roman" w:cs="Times New Roman"/>
                <w:sz w:val="24"/>
                <w:szCs w:val="24"/>
              </w:rPr>
              <w:t>32-</w:t>
            </w:r>
            <w:r w:rsidR="00DD1603" w:rsidRPr="00DD1603">
              <w:rPr>
                <w:rFonts w:ascii="Times New Roman" w:hAnsi="Times New Roman" w:cs="Times New Roman"/>
                <w:sz w:val="24"/>
                <w:szCs w:val="24"/>
              </w:rPr>
              <w:t>36</w:t>
            </w:r>
          </w:p>
        </w:tc>
        <w:tc>
          <w:tcPr>
            <w:tcW w:w="1922" w:type="dxa"/>
            <w:vAlign w:val="center"/>
            <w:hideMark/>
          </w:tcPr>
          <w:p w14:paraId="2D533241" w14:textId="66AEEA76" w:rsidR="00DD1603" w:rsidRPr="00DD1603" w:rsidRDefault="0021750D" w:rsidP="00DD1603">
            <w:pPr>
              <w:jc w:val="center"/>
              <w:rPr>
                <w:rFonts w:ascii="Times New Roman" w:hAnsi="Times New Roman" w:cs="Times New Roman"/>
                <w:sz w:val="24"/>
                <w:szCs w:val="24"/>
              </w:rPr>
            </w:pPr>
            <w:r>
              <w:rPr>
                <w:rFonts w:ascii="Times New Roman" w:hAnsi="Times New Roman" w:cs="Times New Roman"/>
                <w:sz w:val="24"/>
                <w:szCs w:val="24"/>
              </w:rPr>
              <w:t>6-</w:t>
            </w:r>
            <w:r w:rsidR="00DD1603" w:rsidRPr="00DD1603">
              <w:rPr>
                <w:rFonts w:ascii="Times New Roman" w:hAnsi="Times New Roman" w:cs="Times New Roman"/>
                <w:sz w:val="24"/>
                <w:szCs w:val="24"/>
              </w:rPr>
              <w:t>6</w:t>
            </w:r>
          </w:p>
        </w:tc>
        <w:tc>
          <w:tcPr>
            <w:tcW w:w="1870" w:type="dxa"/>
            <w:vAlign w:val="center"/>
            <w:hideMark/>
          </w:tcPr>
          <w:p w14:paraId="6BBBAB45" w14:textId="1A5A8BF4"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DD1603" w:rsidRPr="00DD1603" w14:paraId="35B66C7F" w14:textId="77777777" w:rsidTr="00CA5903">
        <w:trPr>
          <w:jc w:val="center"/>
        </w:trPr>
        <w:tc>
          <w:tcPr>
            <w:tcW w:w="1413" w:type="dxa"/>
            <w:vAlign w:val="center"/>
            <w:hideMark/>
          </w:tcPr>
          <w:p w14:paraId="2233A578" w14:textId="1B3278B0"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ОП.03</w:t>
            </w:r>
          </w:p>
        </w:tc>
        <w:tc>
          <w:tcPr>
            <w:tcW w:w="7087" w:type="dxa"/>
            <w:vAlign w:val="center"/>
            <w:hideMark/>
          </w:tcPr>
          <w:p w14:paraId="325FA697" w14:textId="6C21DE9D"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Бухгалтерский учет</w:t>
            </w:r>
          </w:p>
        </w:tc>
        <w:tc>
          <w:tcPr>
            <w:tcW w:w="2268" w:type="dxa"/>
            <w:vAlign w:val="center"/>
            <w:hideMark/>
          </w:tcPr>
          <w:p w14:paraId="1A86B8F6" w14:textId="5A72E398" w:rsidR="00DD1603" w:rsidRPr="00DD1603" w:rsidRDefault="00F562A5" w:rsidP="00DD1603">
            <w:pPr>
              <w:jc w:val="center"/>
              <w:rPr>
                <w:rFonts w:ascii="Times New Roman" w:hAnsi="Times New Roman" w:cs="Times New Roman"/>
                <w:bCs/>
                <w:sz w:val="24"/>
                <w:szCs w:val="24"/>
                <w:lang w:val="en-US"/>
              </w:rPr>
            </w:pPr>
            <w:r>
              <w:rPr>
                <w:rFonts w:ascii="Times New Roman" w:hAnsi="Times New Roman" w:cs="Times New Roman"/>
                <w:sz w:val="24"/>
                <w:szCs w:val="24"/>
              </w:rPr>
              <w:t>42</w:t>
            </w:r>
            <w:r w:rsidR="006E2CA7">
              <w:rPr>
                <w:rFonts w:ascii="Times New Roman" w:hAnsi="Times New Roman" w:cs="Times New Roman"/>
                <w:sz w:val="24"/>
                <w:szCs w:val="24"/>
              </w:rPr>
              <w:t>-</w:t>
            </w:r>
            <w:r w:rsidR="00DD1603" w:rsidRPr="00DD1603">
              <w:rPr>
                <w:rFonts w:ascii="Times New Roman" w:hAnsi="Times New Roman" w:cs="Times New Roman"/>
                <w:sz w:val="24"/>
                <w:szCs w:val="24"/>
              </w:rPr>
              <w:t>96</w:t>
            </w:r>
          </w:p>
        </w:tc>
        <w:tc>
          <w:tcPr>
            <w:tcW w:w="1922" w:type="dxa"/>
            <w:vAlign w:val="center"/>
            <w:hideMark/>
          </w:tcPr>
          <w:p w14:paraId="3D72817F" w14:textId="395AC65B"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rPr>
              <w:t>-</w:t>
            </w:r>
          </w:p>
        </w:tc>
        <w:tc>
          <w:tcPr>
            <w:tcW w:w="1870" w:type="dxa"/>
            <w:vAlign w:val="center"/>
            <w:hideMark/>
          </w:tcPr>
          <w:p w14:paraId="6CDEAD97" w14:textId="0E45FF39"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DD1603" w:rsidRPr="00DD1603" w14:paraId="16BCCDA5" w14:textId="77777777" w:rsidTr="00CA5903">
        <w:trPr>
          <w:jc w:val="center"/>
        </w:trPr>
        <w:tc>
          <w:tcPr>
            <w:tcW w:w="1413" w:type="dxa"/>
            <w:vAlign w:val="center"/>
            <w:hideMark/>
          </w:tcPr>
          <w:p w14:paraId="326D1AAE" w14:textId="0157B44F"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ОП.04</w:t>
            </w:r>
          </w:p>
        </w:tc>
        <w:tc>
          <w:tcPr>
            <w:tcW w:w="7087" w:type="dxa"/>
            <w:vAlign w:val="center"/>
            <w:hideMark/>
          </w:tcPr>
          <w:p w14:paraId="1EA5572F" w14:textId="30820E4C"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Организация бухгалтерского учета в банках</w:t>
            </w:r>
          </w:p>
        </w:tc>
        <w:tc>
          <w:tcPr>
            <w:tcW w:w="2268" w:type="dxa"/>
            <w:vAlign w:val="center"/>
            <w:hideMark/>
          </w:tcPr>
          <w:p w14:paraId="480E74F9" w14:textId="0BC96DF6" w:rsidR="00DD1603" w:rsidRPr="00DD1603" w:rsidRDefault="002F5FB4" w:rsidP="00DD1603">
            <w:pPr>
              <w:jc w:val="center"/>
              <w:rPr>
                <w:rFonts w:ascii="Times New Roman" w:hAnsi="Times New Roman" w:cs="Times New Roman"/>
                <w:bCs/>
                <w:sz w:val="24"/>
                <w:szCs w:val="24"/>
                <w:lang w:val="en-US"/>
              </w:rPr>
            </w:pPr>
            <w:r>
              <w:rPr>
                <w:rFonts w:ascii="Times New Roman" w:hAnsi="Times New Roman" w:cs="Times New Roman"/>
                <w:sz w:val="24"/>
                <w:szCs w:val="24"/>
              </w:rPr>
              <w:t>32-</w:t>
            </w:r>
            <w:r w:rsidR="00DD1603" w:rsidRPr="00DD1603">
              <w:rPr>
                <w:rFonts w:ascii="Times New Roman" w:hAnsi="Times New Roman" w:cs="Times New Roman"/>
                <w:sz w:val="24"/>
                <w:szCs w:val="24"/>
              </w:rPr>
              <w:t>53</w:t>
            </w:r>
          </w:p>
        </w:tc>
        <w:tc>
          <w:tcPr>
            <w:tcW w:w="1922" w:type="dxa"/>
            <w:vAlign w:val="center"/>
            <w:hideMark/>
          </w:tcPr>
          <w:p w14:paraId="6DAA588F" w14:textId="5DA927CA" w:rsidR="00DD1603" w:rsidRPr="00DD1603" w:rsidRDefault="0021750D" w:rsidP="00DD1603">
            <w:pPr>
              <w:jc w:val="center"/>
              <w:rPr>
                <w:rFonts w:ascii="Times New Roman" w:hAnsi="Times New Roman" w:cs="Times New Roman"/>
                <w:sz w:val="24"/>
                <w:szCs w:val="24"/>
              </w:rPr>
            </w:pPr>
            <w:r>
              <w:rPr>
                <w:rFonts w:ascii="Times New Roman" w:hAnsi="Times New Roman" w:cs="Times New Roman"/>
                <w:sz w:val="24"/>
                <w:szCs w:val="24"/>
              </w:rPr>
              <w:t>18-</w:t>
            </w:r>
            <w:r w:rsidR="00DD1603" w:rsidRPr="00DD1603">
              <w:rPr>
                <w:rFonts w:ascii="Times New Roman" w:hAnsi="Times New Roman" w:cs="Times New Roman"/>
                <w:sz w:val="24"/>
                <w:szCs w:val="24"/>
              </w:rPr>
              <w:t>18</w:t>
            </w:r>
          </w:p>
        </w:tc>
        <w:tc>
          <w:tcPr>
            <w:tcW w:w="1870" w:type="dxa"/>
            <w:vAlign w:val="center"/>
            <w:hideMark/>
          </w:tcPr>
          <w:p w14:paraId="3B145990" w14:textId="3EEF3A73"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DD1603" w:rsidRPr="00DD1603" w14:paraId="096DDCAF" w14:textId="77777777" w:rsidTr="00CA5903">
        <w:trPr>
          <w:jc w:val="center"/>
        </w:trPr>
        <w:tc>
          <w:tcPr>
            <w:tcW w:w="1413" w:type="dxa"/>
            <w:vAlign w:val="center"/>
            <w:hideMark/>
          </w:tcPr>
          <w:p w14:paraId="6429EEBB" w14:textId="40BE9EDE"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ОП.05</w:t>
            </w:r>
          </w:p>
        </w:tc>
        <w:tc>
          <w:tcPr>
            <w:tcW w:w="7087" w:type="dxa"/>
            <w:vAlign w:val="center"/>
            <w:hideMark/>
          </w:tcPr>
          <w:p w14:paraId="37B87A30" w14:textId="44377182"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Анализ финансово-хозяйственной деятельности</w:t>
            </w:r>
          </w:p>
        </w:tc>
        <w:tc>
          <w:tcPr>
            <w:tcW w:w="2268" w:type="dxa"/>
            <w:vAlign w:val="center"/>
            <w:hideMark/>
          </w:tcPr>
          <w:p w14:paraId="3B345FC0" w14:textId="498C3981" w:rsidR="00DD1603" w:rsidRPr="00DD1603" w:rsidRDefault="002F5FB4" w:rsidP="00DD1603">
            <w:pPr>
              <w:jc w:val="center"/>
              <w:rPr>
                <w:rFonts w:ascii="Times New Roman" w:hAnsi="Times New Roman" w:cs="Times New Roman"/>
                <w:bCs/>
                <w:sz w:val="24"/>
                <w:szCs w:val="24"/>
                <w:lang w:val="en-US"/>
              </w:rPr>
            </w:pPr>
            <w:r>
              <w:rPr>
                <w:rFonts w:ascii="Times New Roman" w:hAnsi="Times New Roman" w:cs="Times New Roman"/>
                <w:sz w:val="24"/>
                <w:szCs w:val="24"/>
              </w:rPr>
              <w:t>32-</w:t>
            </w:r>
            <w:r w:rsidR="00DD1603" w:rsidRPr="00DD1603">
              <w:rPr>
                <w:rFonts w:ascii="Times New Roman" w:hAnsi="Times New Roman" w:cs="Times New Roman"/>
                <w:sz w:val="24"/>
                <w:szCs w:val="24"/>
              </w:rPr>
              <w:t>42</w:t>
            </w:r>
          </w:p>
        </w:tc>
        <w:tc>
          <w:tcPr>
            <w:tcW w:w="1922" w:type="dxa"/>
            <w:vAlign w:val="center"/>
            <w:hideMark/>
          </w:tcPr>
          <w:p w14:paraId="634A1A32" w14:textId="5360D0E5" w:rsidR="00DD1603" w:rsidRPr="00DD1603" w:rsidRDefault="0021750D" w:rsidP="00DD1603">
            <w:pPr>
              <w:jc w:val="center"/>
              <w:rPr>
                <w:rFonts w:ascii="Times New Roman" w:hAnsi="Times New Roman" w:cs="Times New Roman"/>
                <w:bCs/>
                <w:sz w:val="24"/>
                <w:szCs w:val="24"/>
              </w:rPr>
            </w:pPr>
            <w:r>
              <w:rPr>
                <w:rFonts w:ascii="Times New Roman" w:hAnsi="Times New Roman" w:cs="Times New Roman"/>
                <w:sz w:val="24"/>
                <w:szCs w:val="24"/>
              </w:rPr>
              <w:t>18-</w:t>
            </w:r>
            <w:r w:rsidR="00DD1603" w:rsidRPr="00DD1603">
              <w:rPr>
                <w:rFonts w:ascii="Times New Roman" w:hAnsi="Times New Roman" w:cs="Times New Roman"/>
                <w:sz w:val="24"/>
                <w:szCs w:val="24"/>
              </w:rPr>
              <w:t>18</w:t>
            </w:r>
          </w:p>
        </w:tc>
        <w:tc>
          <w:tcPr>
            <w:tcW w:w="1870" w:type="dxa"/>
            <w:vAlign w:val="center"/>
            <w:hideMark/>
          </w:tcPr>
          <w:p w14:paraId="2CDBDB03" w14:textId="5C6D24F5"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2</w:t>
            </w:r>
          </w:p>
        </w:tc>
      </w:tr>
      <w:tr w:rsidR="00DD1603" w:rsidRPr="00DD1603" w14:paraId="13B46409" w14:textId="77777777" w:rsidTr="00CA5903">
        <w:trPr>
          <w:jc w:val="center"/>
        </w:trPr>
        <w:tc>
          <w:tcPr>
            <w:tcW w:w="1413" w:type="dxa"/>
            <w:vAlign w:val="center"/>
            <w:hideMark/>
          </w:tcPr>
          <w:p w14:paraId="56B7C9D7" w14:textId="270A7A42"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ОП.06</w:t>
            </w:r>
          </w:p>
        </w:tc>
        <w:tc>
          <w:tcPr>
            <w:tcW w:w="7087" w:type="dxa"/>
            <w:vAlign w:val="center"/>
            <w:hideMark/>
          </w:tcPr>
          <w:p w14:paraId="63C713A5" w14:textId="3A7B259A"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Рынок ценных бумаг</w:t>
            </w:r>
          </w:p>
        </w:tc>
        <w:tc>
          <w:tcPr>
            <w:tcW w:w="2268" w:type="dxa"/>
            <w:vAlign w:val="center"/>
            <w:hideMark/>
          </w:tcPr>
          <w:p w14:paraId="67499946" w14:textId="4725F16B" w:rsidR="00DD1603" w:rsidRPr="00DD1603" w:rsidRDefault="002F5FB4" w:rsidP="00DD1603">
            <w:pPr>
              <w:jc w:val="center"/>
              <w:rPr>
                <w:rFonts w:ascii="Times New Roman" w:hAnsi="Times New Roman" w:cs="Times New Roman"/>
                <w:sz w:val="24"/>
                <w:szCs w:val="24"/>
              </w:rPr>
            </w:pPr>
            <w:r>
              <w:rPr>
                <w:rFonts w:ascii="Times New Roman" w:hAnsi="Times New Roman" w:cs="Times New Roman"/>
                <w:sz w:val="24"/>
                <w:szCs w:val="24"/>
              </w:rPr>
              <w:t>32-</w:t>
            </w:r>
            <w:r w:rsidR="00DD1603" w:rsidRPr="00DD1603">
              <w:rPr>
                <w:rFonts w:ascii="Times New Roman" w:hAnsi="Times New Roman" w:cs="Times New Roman"/>
                <w:sz w:val="24"/>
                <w:szCs w:val="24"/>
              </w:rPr>
              <w:t>38</w:t>
            </w:r>
          </w:p>
        </w:tc>
        <w:tc>
          <w:tcPr>
            <w:tcW w:w="1922" w:type="dxa"/>
            <w:vAlign w:val="center"/>
            <w:hideMark/>
          </w:tcPr>
          <w:p w14:paraId="0D8A07B2" w14:textId="20ACC459"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rPr>
              <w:t>-</w:t>
            </w:r>
          </w:p>
        </w:tc>
        <w:tc>
          <w:tcPr>
            <w:tcW w:w="1870" w:type="dxa"/>
            <w:vAlign w:val="center"/>
            <w:hideMark/>
          </w:tcPr>
          <w:p w14:paraId="0355F569" w14:textId="5DF7C614"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DD1603" w:rsidRPr="00DD1603" w14:paraId="24F01DD3" w14:textId="77777777" w:rsidTr="00CA5903">
        <w:trPr>
          <w:jc w:val="center"/>
        </w:trPr>
        <w:tc>
          <w:tcPr>
            <w:tcW w:w="1413" w:type="dxa"/>
            <w:vAlign w:val="center"/>
            <w:hideMark/>
          </w:tcPr>
          <w:p w14:paraId="0A6E6B2A" w14:textId="1C297E95"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ОП.07</w:t>
            </w:r>
          </w:p>
        </w:tc>
        <w:tc>
          <w:tcPr>
            <w:tcW w:w="7087" w:type="dxa"/>
            <w:vAlign w:val="center"/>
            <w:hideMark/>
          </w:tcPr>
          <w:p w14:paraId="4911DF15" w14:textId="6BC3767E"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Безопасность жизнедеятельности</w:t>
            </w:r>
          </w:p>
        </w:tc>
        <w:tc>
          <w:tcPr>
            <w:tcW w:w="2268" w:type="dxa"/>
            <w:vAlign w:val="center"/>
            <w:hideMark/>
          </w:tcPr>
          <w:p w14:paraId="4DA804A4" w14:textId="638D6907" w:rsidR="00DD1603" w:rsidRPr="00DD1603" w:rsidRDefault="00537794" w:rsidP="00DD1603">
            <w:pPr>
              <w:jc w:val="center"/>
              <w:rPr>
                <w:rFonts w:ascii="Times New Roman" w:hAnsi="Times New Roman" w:cs="Times New Roman"/>
                <w:sz w:val="24"/>
                <w:szCs w:val="24"/>
              </w:rPr>
            </w:pPr>
            <w:r>
              <w:rPr>
                <w:rFonts w:ascii="Times New Roman" w:hAnsi="Times New Roman" w:cs="Times New Roman"/>
                <w:sz w:val="24"/>
                <w:szCs w:val="24"/>
              </w:rPr>
              <w:t>68-</w:t>
            </w:r>
            <w:r w:rsidR="00DD1603" w:rsidRPr="00DD1603">
              <w:rPr>
                <w:rFonts w:ascii="Times New Roman" w:hAnsi="Times New Roman" w:cs="Times New Roman"/>
                <w:sz w:val="24"/>
                <w:szCs w:val="24"/>
              </w:rPr>
              <w:t>68</w:t>
            </w:r>
          </w:p>
        </w:tc>
        <w:tc>
          <w:tcPr>
            <w:tcW w:w="1922" w:type="dxa"/>
            <w:vAlign w:val="center"/>
            <w:hideMark/>
          </w:tcPr>
          <w:p w14:paraId="41C6E384" w14:textId="4AC37151"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rPr>
              <w:t>-</w:t>
            </w:r>
          </w:p>
        </w:tc>
        <w:tc>
          <w:tcPr>
            <w:tcW w:w="1870" w:type="dxa"/>
            <w:vAlign w:val="center"/>
            <w:hideMark/>
          </w:tcPr>
          <w:p w14:paraId="061313ED" w14:textId="3A61F5BB"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DD1603" w:rsidRPr="00DD1603" w14:paraId="7439C6D6" w14:textId="77777777" w:rsidTr="00CA5903">
        <w:trPr>
          <w:jc w:val="center"/>
        </w:trPr>
        <w:tc>
          <w:tcPr>
            <w:tcW w:w="1413" w:type="dxa"/>
            <w:vAlign w:val="center"/>
            <w:hideMark/>
          </w:tcPr>
          <w:p w14:paraId="2AB5005E" w14:textId="46A250C1" w:rsidR="00DD1603" w:rsidRPr="00DD1603" w:rsidRDefault="00DD1603" w:rsidP="00DD1603">
            <w:pPr>
              <w:rPr>
                <w:rFonts w:ascii="Times New Roman" w:hAnsi="Times New Roman" w:cs="Times New Roman"/>
                <w:b/>
                <w:bCs/>
                <w:sz w:val="24"/>
                <w:szCs w:val="24"/>
              </w:rPr>
            </w:pPr>
            <w:r w:rsidRPr="00DD1603">
              <w:rPr>
                <w:rFonts w:ascii="Times New Roman" w:hAnsi="Times New Roman" w:cs="Times New Roman"/>
                <w:sz w:val="24"/>
                <w:szCs w:val="24"/>
              </w:rPr>
              <w:t>ОП.08</w:t>
            </w:r>
          </w:p>
        </w:tc>
        <w:tc>
          <w:tcPr>
            <w:tcW w:w="7087" w:type="dxa"/>
            <w:vAlign w:val="center"/>
            <w:hideMark/>
          </w:tcPr>
          <w:p w14:paraId="7CDBF262" w14:textId="2A0541D2"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sz w:val="24"/>
                <w:szCs w:val="24"/>
              </w:rPr>
              <w:t>Основы предпринимательской деятельности</w:t>
            </w:r>
          </w:p>
        </w:tc>
        <w:tc>
          <w:tcPr>
            <w:tcW w:w="2268" w:type="dxa"/>
            <w:vAlign w:val="center"/>
            <w:hideMark/>
          </w:tcPr>
          <w:p w14:paraId="1CEE8A72" w14:textId="15AB7EA0" w:rsidR="00DD1603" w:rsidRPr="00DD1603" w:rsidRDefault="002F5FB4" w:rsidP="00DD1603">
            <w:pPr>
              <w:jc w:val="center"/>
              <w:rPr>
                <w:rFonts w:ascii="Times New Roman" w:hAnsi="Times New Roman" w:cs="Times New Roman"/>
                <w:sz w:val="24"/>
                <w:szCs w:val="24"/>
              </w:rPr>
            </w:pPr>
            <w:r>
              <w:rPr>
                <w:rFonts w:ascii="Times New Roman" w:hAnsi="Times New Roman" w:cs="Times New Roman"/>
                <w:sz w:val="24"/>
                <w:szCs w:val="24"/>
              </w:rPr>
              <w:t>32-</w:t>
            </w:r>
            <w:r w:rsidR="00DD1603" w:rsidRPr="00DD1603">
              <w:rPr>
                <w:rFonts w:ascii="Times New Roman" w:hAnsi="Times New Roman" w:cs="Times New Roman"/>
                <w:sz w:val="24"/>
                <w:szCs w:val="24"/>
              </w:rPr>
              <w:t>40</w:t>
            </w:r>
          </w:p>
        </w:tc>
        <w:tc>
          <w:tcPr>
            <w:tcW w:w="1922" w:type="dxa"/>
            <w:vAlign w:val="center"/>
            <w:hideMark/>
          </w:tcPr>
          <w:p w14:paraId="0642002C" w14:textId="468EE8AA"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rPr>
              <w:t>-</w:t>
            </w:r>
          </w:p>
        </w:tc>
        <w:tc>
          <w:tcPr>
            <w:tcW w:w="1870" w:type="dxa"/>
            <w:vAlign w:val="center"/>
            <w:hideMark/>
          </w:tcPr>
          <w:p w14:paraId="2D0D59C6" w14:textId="5943DF18"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2</w:t>
            </w:r>
          </w:p>
        </w:tc>
      </w:tr>
      <w:tr w:rsidR="00DD1603" w:rsidRPr="00DD1603" w14:paraId="4805AC45" w14:textId="77777777" w:rsidTr="00CA5903">
        <w:trPr>
          <w:jc w:val="center"/>
        </w:trPr>
        <w:tc>
          <w:tcPr>
            <w:tcW w:w="1413" w:type="dxa"/>
            <w:vAlign w:val="center"/>
            <w:hideMark/>
          </w:tcPr>
          <w:p w14:paraId="678DEBA3" w14:textId="5D6E6BD1" w:rsidR="00DD1603" w:rsidRPr="00DD1603" w:rsidRDefault="00DD1603" w:rsidP="00DD1603">
            <w:pPr>
              <w:rPr>
                <w:rFonts w:ascii="Times New Roman" w:hAnsi="Times New Roman" w:cs="Times New Roman"/>
                <w:b/>
                <w:bCs/>
                <w:sz w:val="24"/>
                <w:szCs w:val="24"/>
              </w:rPr>
            </w:pPr>
            <w:r w:rsidRPr="00DD1603">
              <w:rPr>
                <w:rFonts w:ascii="Times New Roman" w:hAnsi="Times New Roman" w:cs="Times New Roman"/>
                <w:sz w:val="24"/>
                <w:szCs w:val="24"/>
              </w:rPr>
              <w:t>ОП.09</w:t>
            </w:r>
          </w:p>
        </w:tc>
        <w:tc>
          <w:tcPr>
            <w:tcW w:w="7087" w:type="dxa"/>
            <w:vAlign w:val="center"/>
            <w:hideMark/>
          </w:tcPr>
          <w:p w14:paraId="4A95BBA2" w14:textId="4139F0FE" w:rsidR="00DD1603" w:rsidRPr="00DD1603" w:rsidRDefault="00DD1603" w:rsidP="00DD1603">
            <w:pPr>
              <w:rPr>
                <w:rFonts w:ascii="Times New Roman" w:hAnsi="Times New Roman" w:cs="Times New Roman"/>
                <w:sz w:val="24"/>
                <w:szCs w:val="24"/>
              </w:rPr>
            </w:pPr>
            <w:bookmarkStart w:id="23" w:name="RANGE!B25"/>
            <w:r w:rsidRPr="00DD1603">
              <w:rPr>
                <w:rFonts w:ascii="Times New Roman" w:hAnsi="Times New Roman" w:cs="Times New Roman"/>
                <w:sz w:val="24"/>
                <w:szCs w:val="24"/>
              </w:rPr>
              <w:t>Информационные технологии в профессиональной деятельности/Адаптивные информационные технологии в профессиональной деятельности</w:t>
            </w:r>
            <w:bookmarkEnd w:id="23"/>
          </w:p>
        </w:tc>
        <w:tc>
          <w:tcPr>
            <w:tcW w:w="2268" w:type="dxa"/>
            <w:vAlign w:val="center"/>
            <w:hideMark/>
          </w:tcPr>
          <w:p w14:paraId="6D4C1382" w14:textId="6F25710D" w:rsidR="00DD1603" w:rsidRPr="00DD1603" w:rsidRDefault="002F5FB4" w:rsidP="00DD1603">
            <w:pPr>
              <w:jc w:val="center"/>
              <w:rPr>
                <w:rFonts w:ascii="Times New Roman" w:hAnsi="Times New Roman" w:cs="Times New Roman"/>
                <w:sz w:val="24"/>
                <w:szCs w:val="24"/>
              </w:rPr>
            </w:pPr>
            <w:r>
              <w:rPr>
                <w:rFonts w:ascii="Times New Roman" w:hAnsi="Times New Roman" w:cs="Times New Roman"/>
                <w:sz w:val="24"/>
                <w:szCs w:val="24"/>
              </w:rPr>
              <w:t>32-</w:t>
            </w:r>
            <w:r w:rsidR="00DD1603" w:rsidRPr="00DD1603">
              <w:rPr>
                <w:rFonts w:ascii="Times New Roman" w:hAnsi="Times New Roman" w:cs="Times New Roman"/>
                <w:sz w:val="24"/>
                <w:szCs w:val="24"/>
              </w:rPr>
              <w:t>42</w:t>
            </w:r>
          </w:p>
        </w:tc>
        <w:tc>
          <w:tcPr>
            <w:tcW w:w="1922" w:type="dxa"/>
            <w:shd w:val="clear" w:color="auto" w:fill="auto"/>
            <w:vAlign w:val="center"/>
            <w:hideMark/>
          </w:tcPr>
          <w:p w14:paraId="1A956461" w14:textId="7BD344CD" w:rsidR="00DD1603" w:rsidRPr="00DD1603" w:rsidRDefault="0021750D" w:rsidP="00DD1603">
            <w:pPr>
              <w:jc w:val="center"/>
              <w:rPr>
                <w:rFonts w:ascii="Times New Roman" w:hAnsi="Times New Roman" w:cs="Times New Roman"/>
                <w:sz w:val="24"/>
                <w:szCs w:val="24"/>
              </w:rPr>
            </w:pPr>
            <w:r>
              <w:rPr>
                <w:rFonts w:ascii="Times New Roman" w:hAnsi="Times New Roman" w:cs="Times New Roman"/>
                <w:sz w:val="24"/>
                <w:szCs w:val="24"/>
              </w:rPr>
              <w:t>32-</w:t>
            </w:r>
            <w:r w:rsidR="00DD1603" w:rsidRPr="00DD1603">
              <w:rPr>
                <w:rFonts w:ascii="Times New Roman" w:hAnsi="Times New Roman" w:cs="Times New Roman"/>
                <w:sz w:val="24"/>
                <w:szCs w:val="24"/>
              </w:rPr>
              <w:t>32</w:t>
            </w:r>
          </w:p>
        </w:tc>
        <w:tc>
          <w:tcPr>
            <w:tcW w:w="1870" w:type="dxa"/>
            <w:vAlign w:val="center"/>
            <w:hideMark/>
          </w:tcPr>
          <w:p w14:paraId="7038A458" w14:textId="788C6BB9"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2</w:t>
            </w:r>
          </w:p>
        </w:tc>
      </w:tr>
      <w:tr w:rsidR="00DD1603" w:rsidRPr="00DD1603" w14:paraId="093AACEC" w14:textId="77777777" w:rsidTr="009D7030">
        <w:trPr>
          <w:trHeight w:val="227"/>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714A21F" w14:textId="5FC04FCE" w:rsidR="00DD1603" w:rsidRPr="00DD1603" w:rsidRDefault="00DD1603" w:rsidP="00DD1603">
            <w:pPr>
              <w:rPr>
                <w:rFonts w:ascii="Times New Roman" w:hAnsi="Times New Roman" w:cs="Times New Roman"/>
                <w:b/>
                <w:bCs/>
                <w:sz w:val="24"/>
                <w:szCs w:val="24"/>
              </w:rPr>
            </w:pPr>
            <w:r w:rsidRPr="00DD1603">
              <w:rPr>
                <w:rFonts w:ascii="Times New Roman" w:hAnsi="Times New Roman" w:cs="Times New Roman"/>
                <w:b/>
                <w:bCs/>
                <w:sz w:val="24"/>
                <w:szCs w:val="24"/>
              </w:rPr>
              <w:t>ПМ.00</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C82E9" w14:textId="77777777"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sz w:val="24"/>
                <w:szCs w:val="24"/>
              </w:rPr>
              <w:t>Профессиональный цикл</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70408" w14:textId="522DA177" w:rsidR="00DD1603" w:rsidRPr="00DD1603" w:rsidRDefault="00370A42" w:rsidP="00DD1603">
            <w:pPr>
              <w:jc w:val="center"/>
              <w:rPr>
                <w:rFonts w:ascii="Times New Roman" w:hAnsi="Times New Roman" w:cs="Times New Roman"/>
                <w:b/>
                <w:bCs/>
                <w:sz w:val="24"/>
                <w:szCs w:val="24"/>
              </w:rPr>
            </w:pPr>
            <w:r>
              <w:rPr>
                <w:rFonts w:ascii="Times New Roman" w:hAnsi="Times New Roman" w:cs="Times New Roman"/>
                <w:b/>
                <w:bCs/>
                <w:sz w:val="24"/>
                <w:szCs w:val="24"/>
              </w:rPr>
              <w:t>728</w:t>
            </w:r>
            <w:r w:rsidR="00DD1603" w:rsidRPr="00DD1603">
              <w:rPr>
                <w:rFonts w:ascii="Times New Roman" w:hAnsi="Times New Roman" w:cs="Times New Roman"/>
                <w:b/>
                <w:bCs/>
                <w:sz w:val="24"/>
                <w:szCs w:val="24"/>
              </w:rPr>
              <w:t>-</w:t>
            </w:r>
            <w:r>
              <w:rPr>
                <w:rFonts w:ascii="Times New Roman" w:hAnsi="Times New Roman" w:cs="Times New Roman"/>
                <w:b/>
                <w:bCs/>
                <w:sz w:val="24"/>
                <w:szCs w:val="24"/>
              </w:rPr>
              <w:t>1008</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2633A" w14:textId="7C726556" w:rsidR="00DD1603" w:rsidRPr="00DD1603" w:rsidRDefault="00370A42" w:rsidP="00DD1603">
            <w:pPr>
              <w:jc w:val="center"/>
              <w:rPr>
                <w:rFonts w:ascii="Times New Roman" w:hAnsi="Times New Roman" w:cs="Times New Roman"/>
                <w:b/>
                <w:bCs/>
                <w:sz w:val="24"/>
                <w:szCs w:val="24"/>
              </w:rPr>
            </w:pPr>
            <w:r>
              <w:rPr>
                <w:rFonts w:ascii="Times New Roman" w:hAnsi="Times New Roman" w:cs="Times New Roman"/>
                <w:b/>
                <w:bCs/>
                <w:sz w:val="24"/>
                <w:szCs w:val="24"/>
              </w:rPr>
              <w:t>656</w:t>
            </w:r>
            <w:r w:rsidR="00DD1603" w:rsidRPr="00DD1603">
              <w:rPr>
                <w:rFonts w:ascii="Times New Roman" w:hAnsi="Times New Roman" w:cs="Times New Roman"/>
                <w:b/>
                <w:bCs/>
                <w:sz w:val="24"/>
                <w:szCs w:val="24"/>
              </w:rPr>
              <w:t>-</w:t>
            </w:r>
            <w:r>
              <w:rPr>
                <w:rFonts w:ascii="Times New Roman" w:hAnsi="Times New Roman" w:cs="Times New Roman"/>
                <w:b/>
                <w:bCs/>
                <w:sz w:val="24"/>
                <w:szCs w:val="24"/>
              </w:rPr>
              <w:t>656</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66E56403" w14:textId="77777777" w:rsidR="00DD1603" w:rsidRPr="00DD1603" w:rsidRDefault="00DD1603" w:rsidP="00DD1603">
            <w:pPr>
              <w:jc w:val="center"/>
              <w:rPr>
                <w:rFonts w:ascii="Times New Roman" w:hAnsi="Times New Roman" w:cs="Times New Roman"/>
                <w:sz w:val="24"/>
                <w:szCs w:val="24"/>
              </w:rPr>
            </w:pPr>
          </w:p>
        </w:tc>
      </w:tr>
      <w:tr w:rsidR="00DD1603" w:rsidRPr="00DD1603" w14:paraId="67A5744F" w14:textId="77777777" w:rsidTr="000A61DF">
        <w:trPr>
          <w:jc w:val="center"/>
        </w:trPr>
        <w:tc>
          <w:tcPr>
            <w:tcW w:w="1413" w:type="dxa"/>
            <w:vAlign w:val="center"/>
            <w:hideMark/>
          </w:tcPr>
          <w:p w14:paraId="2B088771" w14:textId="4E28F2AC"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bCs/>
                <w:sz w:val="24"/>
                <w:szCs w:val="24"/>
              </w:rPr>
              <w:t>ПМ.01</w:t>
            </w:r>
          </w:p>
        </w:tc>
        <w:tc>
          <w:tcPr>
            <w:tcW w:w="7087" w:type="dxa"/>
            <w:vAlign w:val="center"/>
            <w:hideMark/>
          </w:tcPr>
          <w:p w14:paraId="0140CC40" w14:textId="221B1502"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b/>
                <w:bCs/>
                <w:sz w:val="24"/>
                <w:szCs w:val="24"/>
              </w:rPr>
              <w:t>Ведение расчетных операций</w:t>
            </w:r>
          </w:p>
        </w:tc>
        <w:tc>
          <w:tcPr>
            <w:tcW w:w="2268" w:type="dxa"/>
            <w:vAlign w:val="center"/>
            <w:hideMark/>
          </w:tcPr>
          <w:p w14:paraId="2DE870B1" w14:textId="4647EED5" w:rsidR="00DD1603" w:rsidRPr="00DD1603" w:rsidRDefault="00DD675F" w:rsidP="00DD1603">
            <w:pPr>
              <w:jc w:val="center"/>
              <w:rPr>
                <w:rFonts w:ascii="Times New Roman" w:hAnsi="Times New Roman" w:cs="Times New Roman"/>
                <w:sz w:val="24"/>
                <w:szCs w:val="24"/>
              </w:rPr>
            </w:pPr>
            <w:r>
              <w:rPr>
                <w:rFonts w:ascii="Times New Roman" w:hAnsi="Times New Roman" w:cs="Times New Roman"/>
                <w:b/>
                <w:bCs/>
                <w:sz w:val="24"/>
                <w:szCs w:val="24"/>
              </w:rPr>
              <w:t>204-</w:t>
            </w:r>
            <w:r w:rsidR="00DD1603" w:rsidRPr="00DD1603">
              <w:rPr>
                <w:rFonts w:ascii="Times New Roman" w:hAnsi="Times New Roman" w:cs="Times New Roman"/>
                <w:b/>
                <w:bCs/>
                <w:sz w:val="24"/>
                <w:szCs w:val="24"/>
              </w:rPr>
              <w:t>312</w:t>
            </w:r>
          </w:p>
        </w:tc>
        <w:tc>
          <w:tcPr>
            <w:tcW w:w="1922" w:type="dxa"/>
            <w:vAlign w:val="center"/>
            <w:hideMark/>
          </w:tcPr>
          <w:p w14:paraId="49380E0B" w14:textId="672C1873" w:rsidR="00DD1603" w:rsidRPr="00DD1603" w:rsidRDefault="00DD675F" w:rsidP="00DD1603">
            <w:pPr>
              <w:jc w:val="center"/>
              <w:rPr>
                <w:rFonts w:ascii="Times New Roman" w:hAnsi="Times New Roman" w:cs="Times New Roman"/>
                <w:sz w:val="24"/>
                <w:szCs w:val="24"/>
              </w:rPr>
            </w:pPr>
            <w:r>
              <w:rPr>
                <w:rFonts w:ascii="Times New Roman" w:hAnsi="Times New Roman" w:cs="Times New Roman"/>
                <w:b/>
                <w:bCs/>
                <w:sz w:val="24"/>
                <w:szCs w:val="24"/>
              </w:rPr>
              <w:t>196-</w:t>
            </w:r>
            <w:r w:rsidR="00DD1603" w:rsidRPr="00DD1603">
              <w:rPr>
                <w:rFonts w:ascii="Times New Roman" w:hAnsi="Times New Roman" w:cs="Times New Roman"/>
                <w:b/>
                <w:bCs/>
                <w:sz w:val="24"/>
                <w:szCs w:val="24"/>
              </w:rPr>
              <w:t>196</w:t>
            </w:r>
          </w:p>
        </w:tc>
        <w:tc>
          <w:tcPr>
            <w:tcW w:w="1870" w:type="dxa"/>
            <w:vAlign w:val="center"/>
            <w:hideMark/>
          </w:tcPr>
          <w:p w14:paraId="067F95E0" w14:textId="50B94893" w:rsidR="00DD1603" w:rsidRPr="00DD1603" w:rsidRDefault="00DD1603" w:rsidP="00DD1603">
            <w:pPr>
              <w:jc w:val="center"/>
              <w:rPr>
                <w:rFonts w:ascii="Times New Roman" w:hAnsi="Times New Roman" w:cs="Times New Roman"/>
                <w:bCs/>
                <w:sz w:val="24"/>
                <w:szCs w:val="24"/>
              </w:rPr>
            </w:pPr>
          </w:p>
        </w:tc>
      </w:tr>
      <w:tr w:rsidR="00DD1603" w:rsidRPr="00DD1603" w14:paraId="7FF6982F" w14:textId="77777777" w:rsidTr="000A61DF">
        <w:trPr>
          <w:jc w:val="center"/>
        </w:trPr>
        <w:tc>
          <w:tcPr>
            <w:tcW w:w="1413" w:type="dxa"/>
            <w:vAlign w:val="center"/>
          </w:tcPr>
          <w:p w14:paraId="2D8FAF62" w14:textId="44618CD0" w:rsidR="00DD1603" w:rsidRPr="00DD1603" w:rsidRDefault="00DD1603" w:rsidP="00DD1603">
            <w:pPr>
              <w:rPr>
                <w:rFonts w:ascii="Times New Roman" w:hAnsi="Times New Roman" w:cs="Times New Roman"/>
                <w:bCs/>
                <w:sz w:val="24"/>
                <w:szCs w:val="24"/>
              </w:rPr>
            </w:pPr>
            <w:r w:rsidRPr="00DD1603">
              <w:rPr>
                <w:rFonts w:ascii="Times New Roman" w:hAnsi="Times New Roman" w:cs="Times New Roman"/>
                <w:sz w:val="24"/>
                <w:szCs w:val="24"/>
              </w:rPr>
              <w:t>МДК.01.01</w:t>
            </w:r>
          </w:p>
        </w:tc>
        <w:tc>
          <w:tcPr>
            <w:tcW w:w="7087" w:type="dxa"/>
            <w:vAlign w:val="center"/>
          </w:tcPr>
          <w:p w14:paraId="7C4808A8" w14:textId="29699982"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sz w:val="24"/>
                <w:szCs w:val="24"/>
              </w:rPr>
              <w:t>Организация безналичных расчетов</w:t>
            </w:r>
          </w:p>
        </w:tc>
        <w:tc>
          <w:tcPr>
            <w:tcW w:w="2268" w:type="dxa"/>
            <w:vAlign w:val="center"/>
          </w:tcPr>
          <w:p w14:paraId="72810EDD" w14:textId="446A7EBB" w:rsidR="00DD1603" w:rsidRPr="00DD1603" w:rsidRDefault="008E0A65" w:rsidP="00DD1603">
            <w:pPr>
              <w:jc w:val="center"/>
              <w:rPr>
                <w:rFonts w:ascii="Times New Roman" w:hAnsi="Times New Roman" w:cs="Times New Roman"/>
                <w:sz w:val="24"/>
                <w:szCs w:val="24"/>
              </w:rPr>
            </w:pPr>
            <w:r>
              <w:rPr>
                <w:rFonts w:ascii="Times New Roman" w:hAnsi="Times New Roman" w:cs="Times New Roman"/>
                <w:sz w:val="24"/>
                <w:szCs w:val="24"/>
              </w:rPr>
              <w:t>32-</w:t>
            </w:r>
            <w:r w:rsidR="00DD1603" w:rsidRPr="00DD1603">
              <w:rPr>
                <w:rFonts w:ascii="Times New Roman" w:hAnsi="Times New Roman" w:cs="Times New Roman"/>
                <w:sz w:val="24"/>
                <w:szCs w:val="24"/>
              </w:rPr>
              <w:t>76</w:t>
            </w:r>
          </w:p>
        </w:tc>
        <w:tc>
          <w:tcPr>
            <w:tcW w:w="1922" w:type="dxa"/>
            <w:vAlign w:val="center"/>
          </w:tcPr>
          <w:p w14:paraId="5C241B9C" w14:textId="3B24489E" w:rsidR="00DD1603" w:rsidRPr="00DD1603" w:rsidRDefault="008E0A65" w:rsidP="00DD1603">
            <w:pPr>
              <w:jc w:val="center"/>
              <w:rPr>
                <w:rFonts w:ascii="Times New Roman" w:hAnsi="Times New Roman" w:cs="Times New Roman"/>
                <w:sz w:val="24"/>
                <w:szCs w:val="24"/>
              </w:rPr>
            </w:pPr>
            <w:r>
              <w:rPr>
                <w:rFonts w:ascii="Times New Roman" w:hAnsi="Times New Roman" w:cs="Times New Roman"/>
                <w:sz w:val="24"/>
                <w:szCs w:val="24"/>
              </w:rPr>
              <w:t>32-</w:t>
            </w:r>
            <w:r w:rsidR="00DD1603" w:rsidRPr="00DD1603">
              <w:rPr>
                <w:rFonts w:ascii="Times New Roman" w:hAnsi="Times New Roman" w:cs="Times New Roman"/>
                <w:sz w:val="24"/>
                <w:szCs w:val="24"/>
              </w:rPr>
              <w:t>32</w:t>
            </w:r>
          </w:p>
        </w:tc>
        <w:tc>
          <w:tcPr>
            <w:tcW w:w="1870" w:type="dxa"/>
            <w:vAlign w:val="center"/>
          </w:tcPr>
          <w:p w14:paraId="70441C17" w14:textId="0722BFB4" w:rsidR="00DD1603" w:rsidRPr="000B0235" w:rsidRDefault="000B0235" w:rsidP="00DD1603">
            <w:pPr>
              <w:jc w:val="center"/>
              <w:rPr>
                <w:rFonts w:ascii="Times New Roman" w:hAnsi="Times New Roman" w:cs="Times New Roman"/>
                <w:sz w:val="24"/>
                <w:szCs w:val="24"/>
              </w:rPr>
            </w:pPr>
            <w:r>
              <w:rPr>
                <w:rFonts w:ascii="Times New Roman" w:hAnsi="Times New Roman" w:cs="Times New Roman"/>
                <w:sz w:val="24"/>
                <w:szCs w:val="24"/>
              </w:rPr>
              <w:t>1</w:t>
            </w:r>
          </w:p>
        </w:tc>
      </w:tr>
      <w:tr w:rsidR="000B0235" w:rsidRPr="00DD1603" w14:paraId="21A4CF80" w14:textId="77777777" w:rsidTr="005F6CA6">
        <w:trPr>
          <w:jc w:val="center"/>
        </w:trPr>
        <w:tc>
          <w:tcPr>
            <w:tcW w:w="1413" w:type="dxa"/>
            <w:vAlign w:val="center"/>
          </w:tcPr>
          <w:p w14:paraId="2216C132" w14:textId="757F9106" w:rsidR="000B0235" w:rsidRPr="00DD1603" w:rsidRDefault="000B0235" w:rsidP="000B0235">
            <w:pPr>
              <w:rPr>
                <w:rFonts w:ascii="Times New Roman" w:hAnsi="Times New Roman" w:cs="Times New Roman"/>
                <w:bCs/>
                <w:sz w:val="24"/>
                <w:szCs w:val="24"/>
              </w:rPr>
            </w:pPr>
            <w:r w:rsidRPr="00DD1603">
              <w:rPr>
                <w:rFonts w:ascii="Times New Roman" w:hAnsi="Times New Roman" w:cs="Times New Roman"/>
                <w:sz w:val="24"/>
                <w:szCs w:val="24"/>
              </w:rPr>
              <w:t>МДК.01.02</w:t>
            </w:r>
          </w:p>
        </w:tc>
        <w:tc>
          <w:tcPr>
            <w:tcW w:w="7087" w:type="dxa"/>
            <w:vAlign w:val="center"/>
          </w:tcPr>
          <w:p w14:paraId="5DFE52C2" w14:textId="1E67DE01" w:rsidR="000B0235" w:rsidRPr="00DD1603" w:rsidRDefault="000B0235" w:rsidP="000B0235">
            <w:pPr>
              <w:rPr>
                <w:rFonts w:ascii="Times New Roman" w:hAnsi="Times New Roman" w:cs="Times New Roman"/>
                <w:sz w:val="24"/>
                <w:szCs w:val="24"/>
              </w:rPr>
            </w:pPr>
            <w:r w:rsidRPr="00DD1603">
              <w:rPr>
                <w:rFonts w:ascii="Times New Roman" w:hAnsi="Times New Roman" w:cs="Times New Roman"/>
                <w:sz w:val="24"/>
                <w:szCs w:val="24"/>
              </w:rPr>
              <w:t>Кассовые операции банка</w:t>
            </w:r>
          </w:p>
        </w:tc>
        <w:tc>
          <w:tcPr>
            <w:tcW w:w="2268" w:type="dxa"/>
            <w:vAlign w:val="center"/>
          </w:tcPr>
          <w:p w14:paraId="00B9D424" w14:textId="635BA79E" w:rsidR="000B0235" w:rsidRPr="00DD1603" w:rsidRDefault="000B0235" w:rsidP="000B0235">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76</w:t>
            </w:r>
          </w:p>
        </w:tc>
        <w:tc>
          <w:tcPr>
            <w:tcW w:w="1922" w:type="dxa"/>
            <w:vAlign w:val="center"/>
          </w:tcPr>
          <w:p w14:paraId="740C1FA0" w14:textId="20F01B72" w:rsidR="000B0235" w:rsidRPr="00DD1603" w:rsidRDefault="000B0235" w:rsidP="000B0235">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32</w:t>
            </w:r>
          </w:p>
        </w:tc>
        <w:tc>
          <w:tcPr>
            <w:tcW w:w="1870" w:type="dxa"/>
          </w:tcPr>
          <w:p w14:paraId="10261FF6" w14:textId="0807D715" w:rsidR="000B0235" w:rsidRPr="00DD1603" w:rsidRDefault="000B0235" w:rsidP="000B0235">
            <w:pPr>
              <w:jc w:val="center"/>
              <w:rPr>
                <w:rFonts w:ascii="Times New Roman" w:hAnsi="Times New Roman" w:cs="Times New Roman"/>
                <w:sz w:val="24"/>
                <w:szCs w:val="24"/>
              </w:rPr>
            </w:pPr>
            <w:r w:rsidRPr="006D664F">
              <w:rPr>
                <w:rFonts w:ascii="Times New Roman" w:hAnsi="Times New Roman" w:cs="Times New Roman"/>
                <w:sz w:val="24"/>
                <w:szCs w:val="24"/>
              </w:rPr>
              <w:t>1</w:t>
            </w:r>
          </w:p>
        </w:tc>
      </w:tr>
      <w:tr w:rsidR="000B0235" w:rsidRPr="00DD1603" w14:paraId="5A7EB540" w14:textId="77777777" w:rsidTr="005F6CA6">
        <w:trPr>
          <w:jc w:val="center"/>
        </w:trPr>
        <w:tc>
          <w:tcPr>
            <w:tcW w:w="1413" w:type="dxa"/>
            <w:vAlign w:val="center"/>
          </w:tcPr>
          <w:p w14:paraId="01F0AF89" w14:textId="536A475B" w:rsidR="000B0235" w:rsidRPr="00DD1603" w:rsidRDefault="000B0235" w:rsidP="000B0235">
            <w:pPr>
              <w:rPr>
                <w:rFonts w:ascii="Times New Roman" w:hAnsi="Times New Roman" w:cs="Times New Roman"/>
                <w:b/>
                <w:sz w:val="24"/>
                <w:szCs w:val="24"/>
              </w:rPr>
            </w:pPr>
            <w:r w:rsidRPr="00DD1603">
              <w:rPr>
                <w:rFonts w:ascii="Times New Roman" w:hAnsi="Times New Roman" w:cs="Times New Roman"/>
                <w:sz w:val="24"/>
                <w:szCs w:val="24"/>
              </w:rPr>
              <w:t>МДК.01.03</w:t>
            </w:r>
          </w:p>
        </w:tc>
        <w:tc>
          <w:tcPr>
            <w:tcW w:w="7087" w:type="dxa"/>
            <w:vAlign w:val="center"/>
          </w:tcPr>
          <w:p w14:paraId="098AD5BE" w14:textId="53D608E7" w:rsidR="000B0235" w:rsidRPr="00DD1603" w:rsidRDefault="000B0235" w:rsidP="000B0235">
            <w:pPr>
              <w:rPr>
                <w:rFonts w:ascii="Times New Roman" w:hAnsi="Times New Roman" w:cs="Times New Roman"/>
                <w:sz w:val="24"/>
                <w:szCs w:val="24"/>
              </w:rPr>
            </w:pPr>
            <w:r w:rsidRPr="00DD1603">
              <w:rPr>
                <w:rFonts w:ascii="Times New Roman" w:hAnsi="Times New Roman" w:cs="Times New Roman"/>
                <w:sz w:val="24"/>
                <w:szCs w:val="24"/>
              </w:rPr>
              <w:t>Международные расчеты по экспортно-импортным операциям</w:t>
            </w:r>
          </w:p>
        </w:tc>
        <w:tc>
          <w:tcPr>
            <w:tcW w:w="2268" w:type="dxa"/>
            <w:vAlign w:val="center"/>
          </w:tcPr>
          <w:p w14:paraId="2E368BA1" w14:textId="4E3A396E" w:rsidR="000B0235" w:rsidRPr="00DD1603" w:rsidRDefault="000B0235" w:rsidP="000B0235">
            <w:pPr>
              <w:jc w:val="center"/>
              <w:rPr>
                <w:rFonts w:ascii="Times New Roman" w:hAnsi="Times New Roman" w:cs="Times New Roman"/>
                <w:sz w:val="24"/>
                <w:szCs w:val="24"/>
              </w:rPr>
            </w:pPr>
            <w:r>
              <w:rPr>
                <w:rFonts w:ascii="Times New Roman" w:hAnsi="Times New Roman" w:cs="Times New Roman"/>
                <w:sz w:val="24"/>
                <w:szCs w:val="24"/>
              </w:rPr>
              <w:t>32-</w:t>
            </w:r>
            <w:r w:rsidRPr="00DD1603">
              <w:rPr>
                <w:rFonts w:ascii="Times New Roman" w:hAnsi="Times New Roman" w:cs="Times New Roman"/>
                <w:sz w:val="24"/>
                <w:szCs w:val="24"/>
              </w:rPr>
              <w:t>52</w:t>
            </w:r>
          </w:p>
        </w:tc>
        <w:tc>
          <w:tcPr>
            <w:tcW w:w="1922" w:type="dxa"/>
            <w:vAlign w:val="center"/>
          </w:tcPr>
          <w:p w14:paraId="7D977365" w14:textId="43980F08" w:rsidR="000B0235" w:rsidRPr="00DD1603" w:rsidRDefault="000B0235" w:rsidP="000B0235">
            <w:pPr>
              <w:jc w:val="center"/>
              <w:rPr>
                <w:rFonts w:ascii="Times New Roman" w:hAnsi="Times New Roman" w:cs="Times New Roman"/>
                <w:sz w:val="24"/>
                <w:szCs w:val="24"/>
              </w:rPr>
            </w:pPr>
            <w:r>
              <w:rPr>
                <w:rFonts w:ascii="Times New Roman" w:hAnsi="Times New Roman" w:cs="Times New Roman"/>
                <w:sz w:val="24"/>
                <w:szCs w:val="24"/>
              </w:rPr>
              <w:t>24-</w:t>
            </w:r>
            <w:r w:rsidRPr="00DD1603">
              <w:rPr>
                <w:rFonts w:ascii="Times New Roman" w:hAnsi="Times New Roman" w:cs="Times New Roman"/>
                <w:sz w:val="24"/>
                <w:szCs w:val="24"/>
              </w:rPr>
              <w:t>24</w:t>
            </w:r>
          </w:p>
        </w:tc>
        <w:tc>
          <w:tcPr>
            <w:tcW w:w="1870" w:type="dxa"/>
          </w:tcPr>
          <w:p w14:paraId="3632EB6E" w14:textId="487E9D6A" w:rsidR="000B0235" w:rsidRPr="00DD1603" w:rsidRDefault="000B0235" w:rsidP="000B0235">
            <w:pPr>
              <w:jc w:val="center"/>
              <w:rPr>
                <w:rFonts w:ascii="Times New Roman" w:hAnsi="Times New Roman" w:cs="Times New Roman"/>
                <w:sz w:val="24"/>
                <w:szCs w:val="24"/>
              </w:rPr>
            </w:pPr>
            <w:r w:rsidRPr="006D664F">
              <w:rPr>
                <w:rFonts w:ascii="Times New Roman" w:hAnsi="Times New Roman" w:cs="Times New Roman"/>
                <w:sz w:val="24"/>
                <w:szCs w:val="24"/>
              </w:rPr>
              <w:t>1</w:t>
            </w:r>
          </w:p>
        </w:tc>
      </w:tr>
      <w:tr w:rsidR="000B0235" w:rsidRPr="00DD1603" w14:paraId="3DD07F39" w14:textId="77777777" w:rsidTr="005F6CA6">
        <w:trPr>
          <w:jc w:val="center"/>
        </w:trPr>
        <w:tc>
          <w:tcPr>
            <w:tcW w:w="1413" w:type="dxa"/>
            <w:vAlign w:val="center"/>
          </w:tcPr>
          <w:p w14:paraId="787477EE" w14:textId="1134933F" w:rsidR="000B0235" w:rsidRPr="00DD1603" w:rsidRDefault="000B0235" w:rsidP="000B0235">
            <w:pPr>
              <w:rPr>
                <w:rFonts w:ascii="Times New Roman" w:hAnsi="Times New Roman" w:cs="Times New Roman"/>
                <w:b/>
                <w:sz w:val="24"/>
                <w:szCs w:val="24"/>
              </w:rPr>
            </w:pPr>
            <w:r w:rsidRPr="00DD1603">
              <w:rPr>
                <w:rFonts w:ascii="Times New Roman" w:hAnsi="Times New Roman" w:cs="Times New Roman"/>
                <w:bCs/>
                <w:sz w:val="24"/>
                <w:szCs w:val="24"/>
              </w:rPr>
              <w:t>ПП.01</w:t>
            </w:r>
          </w:p>
        </w:tc>
        <w:tc>
          <w:tcPr>
            <w:tcW w:w="7087" w:type="dxa"/>
            <w:vAlign w:val="center"/>
          </w:tcPr>
          <w:p w14:paraId="2729DDCC" w14:textId="3C7A12E1" w:rsidR="000B0235" w:rsidRPr="00DD1603" w:rsidRDefault="000B0235" w:rsidP="000B0235">
            <w:pPr>
              <w:rPr>
                <w:rFonts w:ascii="Times New Roman" w:hAnsi="Times New Roman" w:cs="Times New Roman"/>
                <w:sz w:val="24"/>
                <w:szCs w:val="24"/>
              </w:rPr>
            </w:pPr>
            <w:r w:rsidRPr="00DD1603">
              <w:rPr>
                <w:rFonts w:ascii="Times New Roman" w:hAnsi="Times New Roman" w:cs="Times New Roman"/>
                <w:bCs/>
                <w:sz w:val="24"/>
                <w:szCs w:val="24"/>
              </w:rPr>
              <w:t>Производственная практика</w:t>
            </w:r>
          </w:p>
        </w:tc>
        <w:tc>
          <w:tcPr>
            <w:tcW w:w="2268" w:type="dxa"/>
            <w:vAlign w:val="center"/>
          </w:tcPr>
          <w:p w14:paraId="0C2EAA2A" w14:textId="027EA0ED" w:rsidR="000B0235" w:rsidRPr="00DD1603" w:rsidRDefault="000B0235" w:rsidP="000B0235">
            <w:pPr>
              <w:jc w:val="center"/>
              <w:rPr>
                <w:rFonts w:ascii="Times New Roman" w:hAnsi="Times New Roman" w:cs="Times New Roman"/>
                <w:sz w:val="24"/>
                <w:szCs w:val="24"/>
              </w:rPr>
            </w:pPr>
            <w:r>
              <w:rPr>
                <w:rFonts w:ascii="Times New Roman" w:hAnsi="Times New Roman" w:cs="Times New Roman"/>
                <w:sz w:val="24"/>
                <w:szCs w:val="24"/>
              </w:rPr>
              <w:t>108-</w:t>
            </w:r>
            <w:r w:rsidRPr="00DD1603">
              <w:rPr>
                <w:rFonts w:ascii="Times New Roman" w:hAnsi="Times New Roman" w:cs="Times New Roman"/>
                <w:sz w:val="24"/>
                <w:szCs w:val="24"/>
              </w:rPr>
              <w:t>108</w:t>
            </w:r>
          </w:p>
        </w:tc>
        <w:tc>
          <w:tcPr>
            <w:tcW w:w="1922" w:type="dxa"/>
            <w:vAlign w:val="center"/>
          </w:tcPr>
          <w:p w14:paraId="7542B292" w14:textId="1570654F" w:rsidR="000B0235" w:rsidRPr="00DD1603" w:rsidRDefault="000B0235" w:rsidP="000B0235">
            <w:pPr>
              <w:jc w:val="center"/>
              <w:rPr>
                <w:rFonts w:ascii="Times New Roman" w:hAnsi="Times New Roman" w:cs="Times New Roman"/>
                <w:sz w:val="24"/>
                <w:szCs w:val="24"/>
              </w:rPr>
            </w:pPr>
            <w:r>
              <w:rPr>
                <w:rFonts w:ascii="Times New Roman" w:hAnsi="Times New Roman" w:cs="Times New Roman"/>
                <w:sz w:val="24"/>
                <w:szCs w:val="24"/>
              </w:rPr>
              <w:t>108-</w:t>
            </w:r>
            <w:r w:rsidRPr="00DD1603">
              <w:rPr>
                <w:rFonts w:ascii="Times New Roman" w:hAnsi="Times New Roman" w:cs="Times New Roman"/>
                <w:sz w:val="24"/>
                <w:szCs w:val="24"/>
              </w:rPr>
              <w:t>108</w:t>
            </w:r>
          </w:p>
        </w:tc>
        <w:tc>
          <w:tcPr>
            <w:tcW w:w="1870" w:type="dxa"/>
          </w:tcPr>
          <w:p w14:paraId="1AC9766A" w14:textId="41DE6C55" w:rsidR="000B0235" w:rsidRPr="00DD1603" w:rsidRDefault="000B0235" w:rsidP="000B0235">
            <w:pPr>
              <w:jc w:val="center"/>
              <w:rPr>
                <w:rFonts w:ascii="Times New Roman" w:hAnsi="Times New Roman" w:cs="Times New Roman"/>
                <w:sz w:val="24"/>
                <w:szCs w:val="24"/>
              </w:rPr>
            </w:pPr>
            <w:r w:rsidRPr="006D664F">
              <w:rPr>
                <w:rFonts w:ascii="Times New Roman" w:hAnsi="Times New Roman" w:cs="Times New Roman"/>
                <w:sz w:val="24"/>
                <w:szCs w:val="24"/>
              </w:rPr>
              <w:t>1</w:t>
            </w:r>
          </w:p>
        </w:tc>
      </w:tr>
      <w:tr w:rsidR="00DD1603" w:rsidRPr="00DD1603" w14:paraId="1AA1F859" w14:textId="77777777" w:rsidTr="000A61DF">
        <w:trPr>
          <w:jc w:val="center"/>
        </w:trPr>
        <w:tc>
          <w:tcPr>
            <w:tcW w:w="1413" w:type="dxa"/>
            <w:vAlign w:val="center"/>
            <w:hideMark/>
          </w:tcPr>
          <w:p w14:paraId="516BF4E8" w14:textId="13F27D24"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bCs/>
                <w:sz w:val="24"/>
                <w:szCs w:val="24"/>
              </w:rPr>
              <w:t>ПМ.02</w:t>
            </w:r>
          </w:p>
        </w:tc>
        <w:tc>
          <w:tcPr>
            <w:tcW w:w="7087" w:type="dxa"/>
            <w:vAlign w:val="center"/>
            <w:hideMark/>
          </w:tcPr>
          <w:p w14:paraId="359F4BF0" w14:textId="0D6EA80D"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b/>
                <w:bCs/>
                <w:sz w:val="24"/>
                <w:szCs w:val="24"/>
              </w:rPr>
              <w:t>Осуществление кредитных операций</w:t>
            </w:r>
          </w:p>
        </w:tc>
        <w:tc>
          <w:tcPr>
            <w:tcW w:w="2268" w:type="dxa"/>
            <w:vAlign w:val="center"/>
            <w:hideMark/>
          </w:tcPr>
          <w:p w14:paraId="3B30FFFE" w14:textId="43B7A0E6" w:rsidR="00DD1603" w:rsidRPr="00DD1603" w:rsidRDefault="00370A42" w:rsidP="00DD1603">
            <w:pPr>
              <w:jc w:val="center"/>
              <w:rPr>
                <w:rFonts w:ascii="Times New Roman" w:hAnsi="Times New Roman" w:cs="Times New Roman"/>
                <w:sz w:val="24"/>
                <w:szCs w:val="24"/>
              </w:rPr>
            </w:pPr>
            <w:r>
              <w:rPr>
                <w:rFonts w:ascii="Times New Roman" w:hAnsi="Times New Roman" w:cs="Times New Roman"/>
                <w:b/>
                <w:bCs/>
                <w:sz w:val="24"/>
                <w:szCs w:val="24"/>
              </w:rPr>
              <w:t>204-</w:t>
            </w:r>
            <w:r w:rsidR="00DD1603" w:rsidRPr="00DD1603">
              <w:rPr>
                <w:rFonts w:ascii="Times New Roman" w:hAnsi="Times New Roman" w:cs="Times New Roman"/>
                <w:b/>
                <w:bCs/>
                <w:sz w:val="24"/>
                <w:szCs w:val="24"/>
              </w:rPr>
              <w:t>339</w:t>
            </w:r>
          </w:p>
        </w:tc>
        <w:tc>
          <w:tcPr>
            <w:tcW w:w="1922" w:type="dxa"/>
            <w:vAlign w:val="center"/>
            <w:hideMark/>
          </w:tcPr>
          <w:p w14:paraId="61D989E4" w14:textId="0B483B35" w:rsidR="00DD1603" w:rsidRPr="00DD1603" w:rsidRDefault="00FB6D93" w:rsidP="00DD1603">
            <w:pPr>
              <w:jc w:val="center"/>
              <w:rPr>
                <w:rFonts w:ascii="Times New Roman" w:hAnsi="Times New Roman" w:cs="Times New Roman"/>
                <w:sz w:val="24"/>
                <w:szCs w:val="24"/>
              </w:rPr>
            </w:pPr>
            <w:r>
              <w:rPr>
                <w:rFonts w:ascii="Times New Roman" w:hAnsi="Times New Roman" w:cs="Times New Roman"/>
                <w:b/>
                <w:bCs/>
                <w:sz w:val="24"/>
                <w:szCs w:val="24"/>
              </w:rPr>
              <w:t>148-</w:t>
            </w:r>
            <w:r w:rsidR="00DD1603" w:rsidRPr="00DD1603">
              <w:rPr>
                <w:rFonts w:ascii="Times New Roman" w:hAnsi="Times New Roman" w:cs="Times New Roman"/>
                <w:b/>
                <w:bCs/>
                <w:sz w:val="24"/>
                <w:szCs w:val="24"/>
              </w:rPr>
              <w:t>148</w:t>
            </w:r>
          </w:p>
        </w:tc>
        <w:tc>
          <w:tcPr>
            <w:tcW w:w="1870" w:type="dxa"/>
            <w:vAlign w:val="center"/>
            <w:hideMark/>
          </w:tcPr>
          <w:p w14:paraId="718BC8C4" w14:textId="0CEEBE0B" w:rsidR="00DD1603" w:rsidRPr="00DD1603" w:rsidRDefault="00DD1603" w:rsidP="00DD1603">
            <w:pPr>
              <w:jc w:val="center"/>
              <w:rPr>
                <w:rFonts w:ascii="Times New Roman" w:hAnsi="Times New Roman" w:cs="Times New Roman"/>
                <w:bCs/>
                <w:sz w:val="24"/>
                <w:szCs w:val="24"/>
              </w:rPr>
            </w:pPr>
          </w:p>
        </w:tc>
      </w:tr>
      <w:tr w:rsidR="000B0235" w:rsidRPr="00DD1603" w14:paraId="6DB0CC8F" w14:textId="77777777" w:rsidTr="00724828">
        <w:trPr>
          <w:jc w:val="center"/>
        </w:trPr>
        <w:tc>
          <w:tcPr>
            <w:tcW w:w="1413" w:type="dxa"/>
            <w:vAlign w:val="center"/>
          </w:tcPr>
          <w:p w14:paraId="2CD1E370" w14:textId="1AA169EE" w:rsidR="000B0235" w:rsidRPr="00DD1603" w:rsidRDefault="000B0235" w:rsidP="000B0235">
            <w:pPr>
              <w:rPr>
                <w:rFonts w:ascii="Times New Roman" w:hAnsi="Times New Roman" w:cs="Times New Roman"/>
                <w:b/>
                <w:sz w:val="24"/>
                <w:szCs w:val="24"/>
              </w:rPr>
            </w:pPr>
            <w:r w:rsidRPr="00DD1603">
              <w:rPr>
                <w:rFonts w:ascii="Times New Roman" w:hAnsi="Times New Roman" w:cs="Times New Roman"/>
                <w:sz w:val="24"/>
                <w:szCs w:val="24"/>
              </w:rPr>
              <w:t>МДК.02.01</w:t>
            </w:r>
          </w:p>
        </w:tc>
        <w:tc>
          <w:tcPr>
            <w:tcW w:w="7087" w:type="dxa"/>
            <w:vAlign w:val="center"/>
          </w:tcPr>
          <w:p w14:paraId="0B0F1CAD" w14:textId="155AD125" w:rsidR="000B0235" w:rsidRPr="00DD1603" w:rsidRDefault="000B0235" w:rsidP="000B0235">
            <w:pPr>
              <w:rPr>
                <w:rFonts w:ascii="Times New Roman" w:hAnsi="Times New Roman" w:cs="Times New Roman"/>
                <w:sz w:val="24"/>
                <w:szCs w:val="24"/>
              </w:rPr>
            </w:pPr>
            <w:r w:rsidRPr="00DD1603">
              <w:rPr>
                <w:rFonts w:ascii="Times New Roman" w:hAnsi="Times New Roman" w:cs="Times New Roman"/>
                <w:sz w:val="24"/>
                <w:szCs w:val="24"/>
              </w:rPr>
              <w:t>Организация кредитной работы</w:t>
            </w:r>
          </w:p>
        </w:tc>
        <w:tc>
          <w:tcPr>
            <w:tcW w:w="2268" w:type="dxa"/>
            <w:vAlign w:val="center"/>
          </w:tcPr>
          <w:p w14:paraId="5DCBDC48" w14:textId="0EEE0870" w:rsidR="000B0235" w:rsidRPr="00DD1603" w:rsidRDefault="00370A42" w:rsidP="000B0235">
            <w:pPr>
              <w:jc w:val="center"/>
              <w:rPr>
                <w:rFonts w:ascii="Times New Roman" w:hAnsi="Times New Roman" w:cs="Times New Roman"/>
                <w:sz w:val="24"/>
                <w:szCs w:val="24"/>
              </w:rPr>
            </w:pPr>
            <w:r>
              <w:rPr>
                <w:rFonts w:ascii="Times New Roman" w:hAnsi="Times New Roman" w:cs="Times New Roman"/>
                <w:sz w:val="24"/>
                <w:szCs w:val="24"/>
              </w:rPr>
              <w:t>64-</w:t>
            </w:r>
            <w:r w:rsidR="000B0235" w:rsidRPr="00DD1603">
              <w:rPr>
                <w:rFonts w:ascii="Times New Roman" w:hAnsi="Times New Roman" w:cs="Times New Roman"/>
                <w:sz w:val="24"/>
                <w:szCs w:val="24"/>
              </w:rPr>
              <w:t>142</w:t>
            </w:r>
          </w:p>
        </w:tc>
        <w:tc>
          <w:tcPr>
            <w:tcW w:w="1922" w:type="dxa"/>
            <w:vAlign w:val="center"/>
          </w:tcPr>
          <w:p w14:paraId="70CEA246" w14:textId="4EE34A77" w:rsidR="000B0235" w:rsidRPr="00DD1603" w:rsidRDefault="00FB6D93" w:rsidP="000B0235">
            <w:pPr>
              <w:jc w:val="center"/>
              <w:rPr>
                <w:rFonts w:ascii="Times New Roman" w:hAnsi="Times New Roman" w:cs="Times New Roman"/>
                <w:sz w:val="24"/>
                <w:szCs w:val="24"/>
              </w:rPr>
            </w:pPr>
            <w:r>
              <w:rPr>
                <w:rFonts w:ascii="Times New Roman" w:hAnsi="Times New Roman" w:cs="Times New Roman"/>
                <w:sz w:val="24"/>
                <w:szCs w:val="24"/>
              </w:rPr>
              <w:t>28-</w:t>
            </w:r>
            <w:r w:rsidR="000B0235" w:rsidRPr="00DD1603">
              <w:rPr>
                <w:rFonts w:ascii="Times New Roman" w:hAnsi="Times New Roman" w:cs="Times New Roman"/>
                <w:sz w:val="24"/>
                <w:szCs w:val="24"/>
              </w:rPr>
              <w:t>28</w:t>
            </w:r>
          </w:p>
        </w:tc>
        <w:tc>
          <w:tcPr>
            <w:tcW w:w="1870" w:type="dxa"/>
          </w:tcPr>
          <w:p w14:paraId="42345BC1" w14:textId="4663682F" w:rsidR="000B0235" w:rsidRPr="00DD1603" w:rsidRDefault="000B0235" w:rsidP="000B0235">
            <w:pPr>
              <w:jc w:val="center"/>
              <w:rPr>
                <w:rFonts w:ascii="Times New Roman" w:hAnsi="Times New Roman" w:cs="Times New Roman"/>
                <w:sz w:val="24"/>
                <w:szCs w:val="24"/>
              </w:rPr>
            </w:pPr>
            <w:r w:rsidRPr="00D713AE">
              <w:rPr>
                <w:rFonts w:ascii="Times New Roman" w:hAnsi="Times New Roman" w:cs="Times New Roman"/>
                <w:sz w:val="24"/>
                <w:szCs w:val="24"/>
              </w:rPr>
              <w:t>1</w:t>
            </w:r>
          </w:p>
        </w:tc>
      </w:tr>
      <w:tr w:rsidR="000B0235" w:rsidRPr="00DD1603" w14:paraId="2D04900C" w14:textId="77777777" w:rsidTr="00724828">
        <w:trPr>
          <w:jc w:val="center"/>
        </w:trPr>
        <w:tc>
          <w:tcPr>
            <w:tcW w:w="1413" w:type="dxa"/>
            <w:vAlign w:val="center"/>
          </w:tcPr>
          <w:p w14:paraId="4B4BCF49" w14:textId="455230FF" w:rsidR="000B0235" w:rsidRPr="00DD1603" w:rsidRDefault="000B0235" w:rsidP="000B0235">
            <w:pPr>
              <w:rPr>
                <w:rFonts w:ascii="Times New Roman" w:hAnsi="Times New Roman" w:cs="Times New Roman"/>
                <w:b/>
                <w:sz w:val="24"/>
                <w:szCs w:val="24"/>
              </w:rPr>
            </w:pPr>
            <w:r w:rsidRPr="00DD1603">
              <w:rPr>
                <w:rFonts w:ascii="Times New Roman" w:hAnsi="Times New Roman" w:cs="Times New Roman"/>
                <w:sz w:val="24"/>
                <w:szCs w:val="24"/>
              </w:rPr>
              <w:t>МДК.02.02</w:t>
            </w:r>
          </w:p>
        </w:tc>
        <w:tc>
          <w:tcPr>
            <w:tcW w:w="7087" w:type="dxa"/>
            <w:vAlign w:val="center"/>
          </w:tcPr>
          <w:p w14:paraId="365BEF6C" w14:textId="79B65480" w:rsidR="000B0235" w:rsidRPr="00DD1603" w:rsidRDefault="000B0235" w:rsidP="000B0235">
            <w:pPr>
              <w:rPr>
                <w:rFonts w:ascii="Times New Roman" w:hAnsi="Times New Roman" w:cs="Times New Roman"/>
                <w:sz w:val="24"/>
                <w:szCs w:val="24"/>
              </w:rPr>
            </w:pPr>
            <w:r w:rsidRPr="00DD1603">
              <w:rPr>
                <w:rFonts w:ascii="Times New Roman" w:hAnsi="Times New Roman" w:cs="Times New Roman"/>
                <w:sz w:val="24"/>
                <w:szCs w:val="24"/>
              </w:rPr>
              <w:t>Учет кредитных операций банка</w:t>
            </w:r>
          </w:p>
        </w:tc>
        <w:tc>
          <w:tcPr>
            <w:tcW w:w="2268" w:type="dxa"/>
            <w:vAlign w:val="center"/>
          </w:tcPr>
          <w:p w14:paraId="7FFCDC25" w14:textId="47672C2D" w:rsidR="000B0235" w:rsidRPr="00DD1603" w:rsidRDefault="00370A42" w:rsidP="000B0235">
            <w:pPr>
              <w:jc w:val="center"/>
              <w:rPr>
                <w:rFonts w:ascii="Times New Roman" w:hAnsi="Times New Roman" w:cs="Times New Roman"/>
                <w:sz w:val="24"/>
                <w:szCs w:val="24"/>
              </w:rPr>
            </w:pPr>
            <w:r>
              <w:rPr>
                <w:rFonts w:ascii="Times New Roman" w:hAnsi="Times New Roman" w:cs="Times New Roman"/>
                <w:sz w:val="24"/>
                <w:szCs w:val="24"/>
              </w:rPr>
              <w:t>32-</w:t>
            </w:r>
            <w:r w:rsidR="000B0235" w:rsidRPr="00DD1603">
              <w:rPr>
                <w:rFonts w:ascii="Times New Roman" w:hAnsi="Times New Roman" w:cs="Times New Roman"/>
                <w:sz w:val="24"/>
                <w:szCs w:val="24"/>
              </w:rPr>
              <w:t>89</w:t>
            </w:r>
          </w:p>
        </w:tc>
        <w:tc>
          <w:tcPr>
            <w:tcW w:w="1922" w:type="dxa"/>
            <w:vAlign w:val="center"/>
          </w:tcPr>
          <w:p w14:paraId="22967672" w14:textId="32CDDE0E" w:rsidR="000B0235" w:rsidRPr="00DD1603" w:rsidRDefault="00FB6D93" w:rsidP="000B0235">
            <w:pPr>
              <w:jc w:val="center"/>
              <w:rPr>
                <w:rFonts w:ascii="Times New Roman" w:hAnsi="Times New Roman" w:cs="Times New Roman"/>
                <w:sz w:val="24"/>
                <w:szCs w:val="24"/>
              </w:rPr>
            </w:pPr>
            <w:r>
              <w:rPr>
                <w:rFonts w:ascii="Times New Roman" w:hAnsi="Times New Roman" w:cs="Times New Roman"/>
                <w:sz w:val="24"/>
                <w:szCs w:val="24"/>
              </w:rPr>
              <w:t>12-</w:t>
            </w:r>
            <w:r w:rsidR="000B0235" w:rsidRPr="00DD1603">
              <w:rPr>
                <w:rFonts w:ascii="Times New Roman" w:hAnsi="Times New Roman" w:cs="Times New Roman"/>
                <w:sz w:val="24"/>
                <w:szCs w:val="24"/>
              </w:rPr>
              <w:t>12</w:t>
            </w:r>
          </w:p>
        </w:tc>
        <w:tc>
          <w:tcPr>
            <w:tcW w:w="1870" w:type="dxa"/>
          </w:tcPr>
          <w:p w14:paraId="014AC8C3" w14:textId="272746E3" w:rsidR="000B0235" w:rsidRPr="00DD1603" w:rsidRDefault="000B0235" w:rsidP="000B0235">
            <w:pPr>
              <w:jc w:val="center"/>
              <w:rPr>
                <w:rFonts w:ascii="Times New Roman" w:hAnsi="Times New Roman" w:cs="Times New Roman"/>
                <w:sz w:val="24"/>
                <w:szCs w:val="24"/>
              </w:rPr>
            </w:pPr>
            <w:r w:rsidRPr="00D713AE">
              <w:rPr>
                <w:rFonts w:ascii="Times New Roman" w:hAnsi="Times New Roman" w:cs="Times New Roman"/>
                <w:sz w:val="24"/>
                <w:szCs w:val="24"/>
              </w:rPr>
              <w:t>1</w:t>
            </w:r>
          </w:p>
        </w:tc>
      </w:tr>
      <w:tr w:rsidR="000B0235" w:rsidRPr="00DD1603" w14:paraId="6A16CC30" w14:textId="77777777" w:rsidTr="00724828">
        <w:trPr>
          <w:jc w:val="center"/>
        </w:trPr>
        <w:tc>
          <w:tcPr>
            <w:tcW w:w="1413" w:type="dxa"/>
            <w:vAlign w:val="center"/>
          </w:tcPr>
          <w:p w14:paraId="27EAD3C6" w14:textId="03FB2FDE" w:rsidR="000B0235" w:rsidRPr="00DD1603" w:rsidRDefault="000B0235" w:rsidP="000B0235">
            <w:pPr>
              <w:rPr>
                <w:rFonts w:ascii="Times New Roman" w:hAnsi="Times New Roman" w:cs="Times New Roman"/>
                <w:b/>
                <w:sz w:val="24"/>
                <w:szCs w:val="24"/>
              </w:rPr>
            </w:pPr>
            <w:r w:rsidRPr="00DD1603">
              <w:rPr>
                <w:rFonts w:ascii="Times New Roman" w:hAnsi="Times New Roman" w:cs="Times New Roman"/>
                <w:bCs/>
                <w:sz w:val="24"/>
                <w:szCs w:val="24"/>
              </w:rPr>
              <w:t>ПП.02</w:t>
            </w:r>
          </w:p>
        </w:tc>
        <w:tc>
          <w:tcPr>
            <w:tcW w:w="7087" w:type="dxa"/>
            <w:vAlign w:val="center"/>
          </w:tcPr>
          <w:p w14:paraId="76CB0F18" w14:textId="72542737" w:rsidR="000B0235" w:rsidRPr="00DD1603" w:rsidRDefault="000B0235" w:rsidP="000B0235">
            <w:pPr>
              <w:rPr>
                <w:rFonts w:ascii="Times New Roman" w:hAnsi="Times New Roman" w:cs="Times New Roman"/>
                <w:sz w:val="24"/>
                <w:szCs w:val="24"/>
              </w:rPr>
            </w:pPr>
            <w:r w:rsidRPr="00DD1603">
              <w:rPr>
                <w:rFonts w:ascii="Times New Roman" w:hAnsi="Times New Roman" w:cs="Times New Roman"/>
                <w:bCs/>
                <w:sz w:val="24"/>
                <w:szCs w:val="24"/>
              </w:rPr>
              <w:t>Производственная практика</w:t>
            </w:r>
          </w:p>
        </w:tc>
        <w:tc>
          <w:tcPr>
            <w:tcW w:w="2268" w:type="dxa"/>
            <w:vAlign w:val="center"/>
          </w:tcPr>
          <w:p w14:paraId="670F0673" w14:textId="7695FDA5" w:rsidR="000B0235" w:rsidRPr="00DD1603" w:rsidRDefault="000B0235" w:rsidP="000B0235">
            <w:pPr>
              <w:jc w:val="center"/>
              <w:rPr>
                <w:rFonts w:ascii="Times New Roman" w:hAnsi="Times New Roman" w:cs="Times New Roman"/>
                <w:sz w:val="24"/>
                <w:szCs w:val="24"/>
              </w:rPr>
            </w:pPr>
            <w:r w:rsidRPr="00DD1603">
              <w:rPr>
                <w:rFonts w:ascii="Times New Roman" w:hAnsi="Times New Roman" w:cs="Times New Roman"/>
                <w:sz w:val="24"/>
                <w:szCs w:val="24"/>
              </w:rPr>
              <w:t>108</w:t>
            </w:r>
            <w:r w:rsidR="00FB6D93">
              <w:rPr>
                <w:rFonts w:ascii="Times New Roman" w:hAnsi="Times New Roman" w:cs="Times New Roman"/>
                <w:sz w:val="24"/>
                <w:szCs w:val="24"/>
              </w:rPr>
              <w:t>-108</w:t>
            </w:r>
          </w:p>
        </w:tc>
        <w:tc>
          <w:tcPr>
            <w:tcW w:w="1922" w:type="dxa"/>
            <w:vAlign w:val="center"/>
          </w:tcPr>
          <w:p w14:paraId="467757FF" w14:textId="7D40693F" w:rsidR="000B0235" w:rsidRPr="00DD1603" w:rsidRDefault="00FB6D93" w:rsidP="000B0235">
            <w:pPr>
              <w:jc w:val="center"/>
              <w:rPr>
                <w:rFonts w:ascii="Times New Roman" w:hAnsi="Times New Roman" w:cs="Times New Roman"/>
                <w:sz w:val="24"/>
                <w:szCs w:val="24"/>
              </w:rPr>
            </w:pPr>
            <w:r>
              <w:rPr>
                <w:rFonts w:ascii="Times New Roman" w:hAnsi="Times New Roman" w:cs="Times New Roman"/>
                <w:sz w:val="24"/>
                <w:szCs w:val="24"/>
              </w:rPr>
              <w:t>108-</w:t>
            </w:r>
            <w:r w:rsidR="000B0235" w:rsidRPr="00DD1603">
              <w:rPr>
                <w:rFonts w:ascii="Times New Roman" w:hAnsi="Times New Roman" w:cs="Times New Roman"/>
                <w:sz w:val="24"/>
                <w:szCs w:val="24"/>
              </w:rPr>
              <w:t>108</w:t>
            </w:r>
          </w:p>
        </w:tc>
        <w:tc>
          <w:tcPr>
            <w:tcW w:w="1870" w:type="dxa"/>
          </w:tcPr>
          <w:p w14:paraId="6B77B2E4" w14:textId="6224D138" w:rsidR="000B0235" w:rsidRPr="00DD1603" w:rsidRDefault="000B0235" w:rsidP="000B0235">
            <w:pPr>
              <w:jc w:val="center"/>
              <w:rPr>
                <w:rFonts w:ascii="Times New Roman" w:hAnsi="Times New Roman" w:cs="Times New Roman"/>
                <w:sz w:val="24"/>
                <w:szCs w:val="24"/>
              </w:rPr>
            </w:pPr>
            <w:r w:rsidRPr="00D713AE">
              <w:rPr>
                <w:rFonts w:ascii="Times New Roman" w:hAnsi="Times New Roman" w:cs="Times New Roman"/>
                <w:sz w:val="24"/>
                <w:szCs w:val="24"/>
              </w:rPr>
              <w:t>1</w:t>
            </w:r>
          </w:p>
        </w:tc>
      </w:tr>
      <w:tr w:rsidR="00DD1603" w:rsidRPr="00DD1603" w14:paraId="1233E82C" w14:textId="77777777" w:rsidTr="000A61DF">
        <w:trPr>
          <w:jc w:val="center"/>
        </w:trPr>
        <w:tc>
          <w:tcPr>
            <w:tcW w:w="1413" w:type="dxa"/>
            <w:vAlign w:val="center"/>
            <w:hideMark/>
          </w:tcPr>
          <w:p w14:paraId="52C12C99" w14:textId="6CD9F4CA"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bCs/>
                <w:sz w:val="24"/>
                <w:szCs w:val="24"/>
              </w:rPr>
              <w:t>ПМ.03</w:t>
            </w:r>
          </w:p>
        </w:tc>
        <w:tc>
          <w:tcPr>
            <w:tcW w:w="7087" w:type="dxa"/>
            <w:vAlign w:val="center"/>
            <w:hideMark/>
          </w:tcPr>
          <w:p w14:paraId="57D8C13F" w14:textId="51F955B1"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b/>
                <w:bCs/>
                <w:sz w:val="24"/>
                <w:szCs w:val="24"/>
              </w:rPr>
              <w:t>Выполнение работ по одной или нескольким профессиям рабочих, должностям служащих</w:t>
            </w:r>
          </w:p>
        </w:tc>
        <w:tc>
          <w:tcPr>
            <w:tcW w:w="2268" w:type="dxa"/>
            <w:vAlign w:val="center"/>
            <w:hideMark/>
          </w:tcPr>
          <w:p w14:paraId="317A7BA8" w14:textId="21C275DD" w:rsidR="00DD1603" w:rsidRPr="00DD1603" w:rsidRDefault="00FB6D93" w:rsidP="00DD1603">
            <w:pPr>
              <w:jc w:val="center"/>
              <w:rPr>
                <w:rFonts w:ascii="Times New Roman" w:hAnsi="Times New Roman" w:cs="Times New Roman"/>
                <w:sz w:val="24"/>
                <w:szCs w:val="24"/>
              </w:rPr>
            </w:pPr>
            <w:r>
              <w:rPr>
                <w:rFonts w:ascii="Times New Roman" w:hAnsi="Times New Roman" w:cs="Times New Roman"/>
                <w:b/>
                <w:bCs/>
                <w:sz w:val="24"/>
                <w:szCs w:val="24"/>
              </w:rPr>
              <w:t>176-</w:t>
            </w:r>
            <w:r w:rsidR="00DD1603" w:rsidRPr="00DD1603">
              <w:rPr>
                <w:rFonts w:ascii="Times New Roman" w:hAnsi="Times New Roman" w:cs="Times New Roman"/>
                <w:b/>
                <w:bCs/>
                <w:sz w:val="24"/>
                <w:szCs w:val="24"/>
              </w:rPr>
              <w:t>213</w:t>
            </w:r>
          </w:p>
        </w:tc>
        <w:tc>
          <w:tcPr>
            <w:tcW w:w="1922" w:type="dxa"/>
            <w:vAlign w:val="center"/>
            <w:hideMark/>
          </w:tcPr>
          <w:p w14:paraId="42E6B9D7" w14:textId="04909A50" w:rsidR="00DD1603" w:rsidRPr="00DD1603" w:rsidRDefault="00FB6D93" w:rsidP="00DD1603">
            <w:pPr>
              <w:jc w:val="center"/>
              <w:rPr>
                <w:rFonts w:ascii="Times New Roman" w:hAnsi="Times New Roman" w:cs="Times New Roman"/>
                <w:sz w:val="24"/>
                <w:szCs w:val="24"/>
              </w:rPr>
            </w:pPr>
            <w:r>
              <w:rPr>
                <w:rFonts w:ascii="Times New Roman" w:hAnsi="Times New Roman" w:cs="Times New Roman"/>
                <w:b/>
                <w:bCs/>
                <w:sz w:val="24"/>
                <w:szCs w:val="24"/>
              </w:rPr>
              <w:t>168-</w:t>
            </w:r>
            <w:r w:rsidR="00DD1603" w:rsidRPr="00DD1603">
              <w:rPr>
                <w:rFonts w:ascii="Times New Roman" w:hAnsi="Times New Roman" w:cs="Times New Roman"/>
                <w:b/>
                <w:bCs/>
                <w:sz w:val="24"/>
                <w:szCs w:val="24"/>
              </w:rPr>
              <w:t>168</w:t>
            </w:r>
          </w:p>
        </w:tc>
        <w:tc>
          <w:tcPr>
            <w:tcW w:w="1870" w:type="dxa"/>
            <w:vAlign w:val="center"/>
            <w:hideMark/>
          </w:tcPr>
          <w:p w14:paraId="287456D5" w14:textId="397B3F6A" w:rsidR="00DD1603" w:rsidRPr="00DD1603" w:rsidRDefault="00DD1603" w:rsidP="00DD1603">
            <w:pPr>
              <w:jc w:val="center"/>
              <w:rPr>
                <w:rFonts w:ascii="Times New Roman" w:hAnsi="Times New Roman" w:cs="Times New Roman"/>
                <w:bCs/>
                <w:sz w:val="24"/>
                <w:szCs w:val="24"/>
              </w:rPr>
            </w:pPr>
          </w:p>
        </w:tc>
      </w:tr>
      <w:tr w:rsidR="00DD1603" w:rsidRPr="00DD1603" w14:paraId="63E516AA" w14:textId="77777777" w:rsidTr="000A61DF">
        <w:trPr>
          <w:jc w:val="center"/>
        </w:trPr>
        <w:tc>
          <w:tcPr>
            <w:tcW w:w="1413" w:type="dxa"/>
            <w:vAlign w:val="center"/>
          </w:tcPr>
          <w:p w14:paraId="53403DB9" w14:textId="5DD4CDAC"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sz w:val="24"/>
                <w:szCs w:val="24"/>
              </w:rPr>
              <w:t>МДК.03.01</w:t>
            </w:r>
          </w:p>
        </w:tc>
        <w:tc>
          <w:tcPr>
            <w:tcW w:w="7087" w:type="dxa"/>
            <w:vAlign w:val="center"/>
          </w:tcPr>
          <w:p w14:paraId="628CC4D0" w14:textId="29034B36" w:rsidR="00DD1603" w:rsidRPr="00DD1603" w:rsidRDefault="00DD1603" w:rsidP="00DD1603">
            <w:pPr>
              <w:rPr>
                <w:rFonts w:ascii="Times New Roman" w:hAnsi="Times New Roman" w:cs="Times New Roman"/>
                <w:sz w:val="24"/>
                <w:szCs w:val="24"/>
              </w:rPr>
            </w:pPr>
            <w:r w:rsidRPr="00DD1603">
              <w:rPr>
                <w:rFonts w:ascii="Times New Roman" w:hAnsi="Times New Roman" w:cs="Times New Roman"/>
                <w:sz w:val="24"/>
                <w:szCs w:val="24"/>
              </w:rPr>
              <w:t>Выполнение работ</w:t>
            </w:r>
            <w:r w:rsidR="00F562A5">
              <w:rPr>
                <w:rFonts w:ascii="Times New Roman" w:hAnsi="Times New Roman" w:cs="Times New Roman"/>
                <w:sz w:val="24"/>
                <w:szCs w:val="24"/>
              </w:rPr>
              <w:t xml:space="preserve"> </w:t>
            </w:r>
            <w:r w:rsidR="00F562A5" w:rsidRPr="00F562A5">
              <w:rPr>
                <w:rFonts w:ascii="Times New Roman" w:hAnsi="Times New Roman" w:cs="Times New Roman"/>
                <w:sz w:val="24"/>
                <w:szCs w:val="24"/>
              </w:rPr>
              <w:t>по одной или нескольким профессиям рабочих, должностям служащих</w:t>
            </w:r>
          </w:p>
        </w:tc>
        <w:tc>
          <w:tcPr>
            <w:tcW w:w="2268" w:type="dxa"/>
            <w:vAlign w:val="center"/>
          </w:tcPr>
          <w:p w14:paraId="4D673AE6" w14:textId="7DD10F35" w:rsidR="00DD1603" w:rsidRPr="00DD1603" w:rsidRDefault="00FB6D93" w:rsidP="00DD1603">
            <w:pPr>
              <w:jc w:val="center"/>
              <w:rPr>
                <w:rFonts w:ascii="Times New Roman" w:hAnsi="Times New Roman" w:cs="Times New Roman"/>
                <w:sz w:val="24"/>
                <w:szCs w:val="24"/>
              </w:rPr>
            </w:pPr>
            <w:r>
              <w:rPr>
                <w:rFonts w:ascii="Times New Roman" w:hAnsi="Times New Roman" w:cs="Times New Roman"/>
                <w:sz w:val="24"/>
                <w:szCs w:val="24"/>
              </w:rPr>
              <w:t>32-</w:t>
            </w:r>
            <w:r w:rsidR="00DD1603" w:rsidRPr="00DD1603">
              <w:rPr>
                <w:rFonts w:ascii="Times New Roman" w:hAnsi="Times New Roman" w:cs="Times New Roman"/>
                <w:sz w:val="24"/>
                <w:szCs w:val="24"/>
              </w:rPr>
              <w:t>69</w:t>
            </w:r>
          </w:p>
        </w:tc>
        <w:tc>
          <w:tcPr>
            <w:tcW w:w="1922" w:type="dxa"/>
            <w:vAlign w:val="center"/>
          </w:tcPr>
          <w:p w14:paraId="0C4B7382" w14:textId="2AB3D140" w:rsidR="00DD1603" w:rsidRPr="00DD1603" w:rsidRDefault="00FB6D93" w:rsidP="00DD1603">
            <w:pPr>
              <w:jc w:val="center"/>
              <w:rPr>
                <w:rFonts w:ascii="Times New Roman" w:hAnsi="Times New Roman" w:cs="Times New Roman"/>
                <w:sz w:val="24"/>
                <w:szCs w:val="24"/>
              </w:rPr>
            </w:pPr>
            <w:r>
              <w:rPr>
                <w:rFonts w:ascii="Times New Roman" w:hAnsi="Times New Roman" w:cs="Times New Roman"/>
                <w:sz w:val="24"/>
                <w:szCs w:val="24"/>
              </w:rPr>
              <w:t>24-</w:t>
            </w:r>
            <w:r w:rsidR="00DD1603" w:rsidRPr="00DD1603">
              <w:rPr>
                <w:rFonts w:ascii="Times New Roman" w:hAnsi="Times New Roman" w:cs="Times New Roman"/>
                <w:sz w:val="24"/>
                <w:szCs w:val="24"/>
              </w:rPr>
              <w:t>24</w:t>
            </w:r>
          </w:p>
        </w:tc>
        <w:tc>
          <w:tcPr>
            <w:tcW w:w="1870" w:type="dxa"/>
            <w:vAlign w:val="center"/>
          </w:tcPr>
          <w:p w14:paraId="459AEF8F" w14:textId="57D0026F"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FB6D93" w:rsidRPr="00DD1603" w14:paraId="21673B76" w14:textId="77777777" w:rsidTr="002D4EFC">
        <w:trPr>
          <w:jc w:val="center"/>
        </w:trPr>
        <w:tc>
          <w:tcPr>
            <w:tcW w:w="1413" w:type="dxa"/>
            <w:vAlign w:val="center"/>
          </w:tcPr>
          <w:p w14:paraId="4EAAA7DB" w14:textId="58B77A96" w:rsidR="00FB6D93" w:rsidRPr="00DD1603" w:rsidRDefault="00FB6D93" w:rsidP="00FB6D93">
            <w:pPr>
              <w:rPr>
                <w:rFonts w:ascii="Times New Roman" w:hAnsi="Times New Roman" w:cs="Times New Roman"/>
                <w:b/>
                <w:sz w:val="24"/>
                <w:szCs w:val="24"/>
              </w:rPr>
            </w:pPr>
            <w:r w:rsidRPr="00DD1603">
              <w:rPr>
                <w:rFonts w:ascii="Times New Roman" w:hAnsi="Times New Roman" w:cs="Times New Roman"/>
                <w:bCs/>
                <w:sz w:val="24"/>
                <w:szCs w:val="24"/>
              </w:rPr>
              <w:t>УП.03</w:t>
            </w:r>
          </w:p>
        </w:tc>
        <w:tc>
          <w:tcPr>
            <w:tcW w:w="7087" w:type="dxa"/>
            <w:vAlign w:val="center"/>
          </w:tcPr>
          <w:p w14:paraId="03F65820" w14:textId="657C3EC3" w:rsidR="00FB6D93" w:rsidRPr="00DD1603" w:rsidRDefault="00FB6D93" w:rsidP="00FB6D93">
            <w:pPr>
              <w:rPr>
                <w:rFonts w:ascii="Times New Roman" w:hAnsi="Times New Roman" w:cs="Times New Roman"/>
                <w:sz w:val="24"/>
                <w:szCs w:val="24"/>
              </w:rPr>
            </w:pPr>
            <w:r w:rsidRPr="00DD1603">
              <w:rPr>
                <w:rFonts w:ascii="Times New Roman" w:hAnsi="Times New Roman" w:cs="Times New Roman"/>
                <w:bCs/>
                <w:sz w:val="24"/>
                <w:szCs w:val="24"/>
              </w:rPr>
              <w:t>Учебная практика</w:t>
            </w:r>
          </w:p>
        </w:tc>
        <w:tc>
          <w:tcPr>
            <w:tcW w:w="2268" w:type="dxa"/>
          </w:tcPr>
          <w:p w14:paraId="1C9F75C1" w14:textId="1FAA9296" w:rsidR="00FB6D93" w:rsidRPr="00DD1603" w:rsidRDefault="00FB6D93" w:rsidP="00FB6D93">
            <w:pPr>
              <w:jc w:val="center"/>
              <w:rPr>
                <w:rFonts w:ascii="Times New Roman" w:hAnsi="Times New Roman" w:cs="Times New Roman"/>
                <w:sz w:val="24"/>
                <w:szCs w:val="24"/>
              </w:rPr>
            </w:pPr>
            <w:r w:rsidRPr="00810BAD">
              <w:rPr>
                <w:rFonts w:ascii="Times New Roman" w:hAnsi="Times New Roman" w:cs="Times New Roman"/>
                <w:bCs/>
                <w:sz w:val="24"/>
                <w:szCs w:val="24"/>
              </w:rPr>
              <w:t>72-72</w:t>
            </w:r>
          </w:p>
        </w:tc>
        <w:tc>
          <w:tcPr>
            <w:tcW w:w="1922" w:type="dxa"/>
          </w:tcPr>
          <w:p w14:paraId="2C753472" w14:textId="06A96499" w:rsidR="00FB6D93" w:rsidRPr="00DD1603" w:rsidRDefault="00FB6D93" w:rsidP="00FB6D93">
            <w:pPr>
              <w:jc w:val="center"/>
              <w:rPr>
                <w:rFonts w:ascii="Times New Roman" w:hAnsi="Times New Roman" w:cs="Times New Roman"/>
                <w:sz w:val="24"/>
                <w:szCs w:val="24"/>
              </w:rPr>
            </w:pPr>
            <w:r w:rsidRPr="005B2DF0">
              <w:rPr>
                <w:rFonts w:ascii="Times New Roman" w:hAnsi="Times New Roman" w:cs="Times New Roman"/>
                <w:bCs/>
                <w:sz w:val="24"/>
                <w:szCs w:val="24"/>
              </w:rPr>
              <w:t>72-72</w:t>
            </w:r>
          </w:p>
        </w:tc>
        <w:tc>
          <w:tcPr>
            <w:tcW w:w="1870" w:type="dxa"/>
            <w:vAlign w:val="center"/>
          </w:tcPr>
          <w:p w14:paraId="2769D042" w14:textId="5880C978" w:rsidR="00FB6D93" w:rsidRPr="00DD1603" w:rsidRDefault="00FB6D93" w:rsidP="00FB6D9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FB6D93" w:rsidRPr="00DD1603" w14:paraId="06938EFD" w14:textId="77777777" w:rsidTr="002D4EFC">
        <w:trPr>
          <w:jc w:val="center"/>
        </w:trPr>
        <w:tc>
          <w:tcPr>
            <w:tcW w:w="1413" w:type="dxa"/>
            <w:vAlign w:val="center"/>
          </w:tcPr>
          <w:p w14:paraId="384D1A09" w14:textId="11E6A24A" w:rsidR="00FB6D93" w:rsidRPr="00DD1603" w:rsidRDefault="00FB6D93" w:rsidP="00FB6D93">
            <w:pPr>
              <w:rPr>
                <w:rFonts w:ascii="Times New Roman" w:hAnsi="Times New Roman" w:cs="Times New Roman"/>
                <w:b/>
                <w:sz w:val="24"/>
                <w:szCs w:val="24"/>
              </w:rPr>
            </w:pPr>
            <w:r w:rsidRPr="00DD1603">
              <w:rPr>
                <w:rFonts w:ascii="Times New Roman" w:hAnsi="Times New Roman" w:cs="Times New Roman"/>
                <w:bCs/>
                <w:sz w:val="24"/>
                <w:szCs w:val="24"/>
              </w:rPr>
              <w:t>ПП.03</w:t>
            </w:r>
          </w:p>
        </w:tc>
        <w:tc>
          <w:tcPr>
            <w:tcW w:w="7087" w:type="dxa"/>
            <w:vAlign w:val="center"/>
          </w:tcPr>
          <w:p w14:paraId="00ECAE1B" w14:textId="21404222" w:rsidR="00FB6D93" w:rsidRPr="00DD1603" w:rsidRDefault="00FB6D93" w:rsidP="00FB6D93">
            <w:pPr>
              <w:rPr>
                <w:rFonts w:ascii="Times New Roman" w:hAnsi="Times New Roman" w:cs="Times New Roman"/>
                <w:sz w:val="24"/>
                <w:szCs w:val="24"/>
              </w:rPr>
            </w:pPr>
            <w:r w:rsidRPr="00DD1603">
              <w:rPr>
                <w:rFonts w:ascii="Times New Roman" w:hAnsi="Times New Roman" w:cs="Times New Roman"/>
                <w:bCs/>
                <w:sz w:val="24"/>
                <w:szCs w:val="24"/>
              </w:rPr>
              <w:t>Производственная практика</w:t>
            </w:r>
          </w:p>
        </w:tc>
        <w:tc>
          <w:tcPr>
            <w:tcW w:w="2268" w:type="dxa"/>
          </w:tcPr>
          <w:p w14:paraId="12DFE554" w14:textId="6A3281AF" w:rsidR="00FB6D93" w:rsidRPr="00DD1603" w:rsidRDefault="00FB6D93" w:rsidP="00FB6D93">
            <w:pPr>
              <w:jc w:val="center"/>
              <w:rPr>
                <w:rFonts w:ascii="Times New Roman" w:hAnsi="Times New Roman" w:cs="Times New Roman"/>
                <w:sz w:val="24"/>
                <w:szCs w:val="24"/>
              </w:rPr>
            </w:pPr>
            <w:r w:rsidRPr="00810BAD">
              <w:rPr>
                <w:rFonts w:ascii="Times New Roman" w:hAnsi="Times New Roman" w:cs="Times New Roman"/>
                <w:bCs/>
                <w:sz w:val="24"/>
                <w:szCs w:val="24"/>
              </w:rPr>
              <w:t>72-72</w:t>
            </w:r>
          </w:p>
        </w:tc>
        <w:tc>
          <w:tcPr>
            <w:tcW w:w="1922" w:type="dxa"/>
          </w:tcPr>
          <w:p w14:paraId="326D7EBD" w14:textId="25C2DD3F" w:rsidR="00FB6D93" w:rsidRPr="00DD1603" w:rsidRDefault="00FB6D93" w:rsidP="00FB6D93">
            <w:pPr>
              <w:jc w:val="center"/>
              <w:rPr>
                <w:rFonts w:ascii="Times New Roman" w:hAnsi="Times New Roman" w:cs="Times New Roman"/>
                <w:sz w:val="24"/>
                <w:szCs w:val="24"/>
              </w:rPr>
            </w:pPr>
            <w:r w:rsidRPr="005B2DF0">
              <w:rPr>
                <w:rFonts w:ascii="Times New Roman" w:hAnsi="Times New Roman" w:cs="Times New Roman"/>
                <w:bCs/>
                <w:sz w:val="24"/>
                <w:szCs w:val="24"/>
              </w:rPr>
              <w:t>72-72</w:t>
            </w:r>
          </w:p>
        </w:tc>
        <w:tc>
          <w:tcPr>
            <w:tcW w:w="1870" w:type="dxa"/>
            <w:vAlign w:val="center"/>
          </w:tcPr>
          <w:p w14:paraId="2DA3F8FB" w14:textId="143D65CC" w:rsidR="00FB6D93" w:rsidRPr="00DD1603" w:rsidRDefault="00FB6D93" w:rsidP="00FB6D93">
            <w:pPr>
              <w:jc w:val="center"/>
              <w:rPr>
                <w:rFonts w:ascii="Times New Roman" w:hAnsi="Times New Roman" w:cs="Times New Roman"/>
                <w:sz w:val="24"/>
                <w:szCs w:val="24"/>
              </w:rPr>
            </w:pPr>
            <w:r w:rsidRPr="00DD1603">
              <w:rPr>
                <w:rFonts w:ascii="Times New Roman" w:hAnsi="Times New Roman" w:cs="Times New Roman"/>
                <w:sz w:val="24"/>
                <w:szCs w:val="24"/>
                <w:lang w:val="en-US"/>
              </w:rPr>
              <w:t>1</w:t>
            </w:r>
          </w:p>
        </w:tc>
      </w:tr>
      <w:tr w:rsidR="00FB6D93" w:rsidRPr="00DD1603" w14:paraId="434A3912" w14:textId="77777777" w:rsidTr="00373A09">
        <w:trPr>
          <w:jc w:val="center"/>
        </w:trPr>
        <w:tc>
          <w:tcPr>
            <w:tcW w:w="1413" w:type="dxa"/>
          </w:tcPr>
          <w:p w14:paraId="60890DC1" w14:textId="4396F850" w:rsidR="00FB6D93" w:rsidRPr="00DD1603" w:rsidRDefault="00FB6D93" w:rsidP="00FB6D93">
            <w:pPr>
              <w:rPr>
                <w:rFonts w:ascii="Times New Roman" w:hAnsi="Times New Roman" w:cs="Times New Roman"/>
                <w:b/>
                <w:sz w:val="24"/>
                <w:szCs w:val="24"/>
              </w:rPr>
            </w:pPr>
            <w:r w:rsidRPr="00DD1603">
              <w:rPr>
                <w:rFonts w:ascii="Times New Roman" w:hAnsi="Times New Roman" w:cs="Times New Roman"/>
                <w:b/>
                <w:sz w:val="24"/>
                <w:szCs w:val="24"/>
              </w:rPr>
              <w:t>ПДП</w:t>
            </w:r>
            <w:r>
              <w:rPr>
                <w:rFonts w:ascii="Times New Roman" w:hAnsi="Times New Roman" w:cs="Times New Roman"/>
                <w:b/>
                <w:sz w:val="24"/>
                <w:szCs w:val="24"/>
              </w:rPr>
              <w:t>.00</w:t>
            </w:r>
          </w:p>
        </w:tc>
        <w:tc>
          <w:tcPr>
            <w:tcW w:w="7087" w:type="dxa"/>
          </w:tcPr>
          <w:p w14:paraId="04E18E04" w14:textId="4F802A18" w:rsidR="00FB6D93" w:rsidRPr="00DD1603" w:rsidRDefault="00FB6D93" w:rsidP="00FB6D93">
            <w:pPr>
              <w:suppressAutoHyphens/>
              <w:rPr>
                <w:rFonts w:ascii="Times New Roman" w:hAnsi="Times New Roman" w:cs="Times New Roman"/>
                <w:sz w:val="24"/>
                <w:szCs w:val="24"/>
              </w:rPr>
            </w:pPr>
            <w:r w:rsidRPr="00DD1603">
              <w:rPr>
                <w:rFonts w:ascii="Times New Roman" w:hAnsi="Times New Roman" w:cs="Times New Roman"/>
                <w:b/>
                <w:sz w:val="24"/>
                <w:szCs w:val="24"/>
              </w:rPr>
              <w:t>Преддипломная практика</w:t>
            </w:r>
          </w:p>
        </w:tc>
        <w:tc>
          <w:tcPr>
            <w:tcW w:w="2268" w:type="dxa"/>
            <w:vAlign w:val="center"/>
          </w:tcPr>
          <w:p w14:paraId="5C11EE51" w14:textId="2888E955" w:rsidR="00FB6D93" w:rsidRPr="00DD1603" w:rsidRDefault="00FB6D93" w:rsidP="00FB6D93">
            <w:pPr>
              <w:jc w:val="center"/>
              <w:rPr>
                <w:rFonts w:ascii="Times New Roman" w:hAnsi="Times New Roman" w:cs="Times New Roman"/>
                <w:sz w:val="24"/>
                <w:szCs w:val="24"/>
              </w:rPr>
            </w:pPr>
            <w:r w:rsidRPr="00DD1603">
              <w:rPr>
                <w:rFonts w:ascii="Times New Roman" w:hAnsi="Times New Roman" w:cs="Times New Roman"/>
                <w:sz w:val="24"/>
                <w:szCs w:val="24"/>
              </w:rPr>
              <w:t>144</w:t>
            </w:r>
            <w:r>
              <w:rPr>
                <w:rFonts w:ascii="Times New Roman" w:hAnsi="Times New Roman" w:cs="Times New Roman"/>
                <w:sz w:val="24"/>
                <w:szCs w:val="24"/>
              </w:rPr>
              <w:t>-144</w:t>
            </w:r>
          </w:p>
        </w:tc>
        <w:tc>
          <w:tcPr>
            <w:tcW w:w="1922" w:type="dxa"/>
          </w:tcPr>
          <w:p w14:paraId="36F0827A" w14:textId="4A90DB15" w:rsidR="00FB6D93" w:rsidRPr="00DD1603" w:rsidRDefault="00FB6D93" w:rsidP="00FB6D93">
            <w:pPr>
              <w:jc w:val="center"/>
              <w:rPr>
                <w:rFonts w:ascii="Times New Roman" w:hAnsi="Times New Roman" w:cs="Times New Roman"/>
                <w:sz w:val="24"/>
                <w:szCs w:val="24"/>
              </w:rPr>
            </w:pPr>
            <w:r w:rsidRPr="00466485">
              <w:rPr>
                <w:rFonts w:ascii="Times New Roman" w:hAnsi="Times New Roman" w:cs="Times New Roman"/>
                <w:sz w:val="24"/>
                <w:szCs w:val="24"/>
              </w:rPr>
              <w:t>144-144</w:t>
            </w:r>
          </w:p>
        </w:tc>
        <w:tc>
          <w:tcPr>
            <w:tcW w:w="1870" w:type="dxa"/>
            <w:vAlign w:val="center"/>
          </w:tcPr>
          <w:p w14:paraId="43CA4F1F" w14:textId="43FDDB4B" w:rsidR="00FB6D93" w:rsidRPr="00DD1603" w:rsidRDefault="00FB6D93" w:rsidP="00FB6D93">
            <w:pPr>
              <w:jc w:val="center"/>
              <w:rPr>
                <w:rFonts w:ascii="Times New Roman" w:hAnsi="Times New Roman" w:cs="Times New Roman"/>
                <w:sz w:val="24"/>
                <w:szCs w:val="24"/>
              </w:rPr>
            </w:pPr>
            <w:r>
              <w:rPr>
                <w:rFonts w:ascii="Times New Roman" w:hAnsi="Times New Roman" w:cs="Times New Roman"/>
                <w:sz w:val="24"/>
                <w:szCs w:val="24"/>
              </w:rPr>
              <w:t>2</w:t>
            </w:r>
          </w:p>
        </w:tc>
      </w:tr>
      <w:tr w:rsidR="00FB6D93" w:rsidRPr="00DD1603" w14:paraId="582D77B9" w14:textId="77777777" w:rsidTr="00373A09">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4B38A" w14:textId="77777777" w:rsidR="00FB6D93" w:rsidRPr="00DD1603" w:rsidRDefault="00FB6D93" w:rsidP="00FB6D93">
            <w:pPr>
              <w:rPr>
                <w:rFonts w:ascii="Times New Roman" w:hAnsi="Times New Roman" w:cs="Times New Roman"/>
                <w:b/>
                <w:sz w:val="24"/>
                <w:szCs w:val="24"/>
              </w:rPr>
            </w:pPr>
            <w:r w:rsidRPr="00DD1603">
              <w:rPr>
                <w:rFonts w:ascii="Times New Roman" w:hAnsi="Times New Roman" w:cs="Times New Roman"/>
                <w:b/>
                <w:sz w:val="24"/>
                <w:szCs w:val="24"/>
              </w:rPr>
              <w:t>ГИА.00</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89E1B" w14:textId="77777777" w:rsidR="00FB6D93" w:rsidRPr="00DD1603" w:rsidRDefault="00FB6D93" w:rsidP="00FB6D93">
            <w:pPr>
              <w:suppressAutoHyphens/>
              <w:rPr>
                <w:rFonts w:ascii="Times New Roman" w:hAnsi="Times New Roman" w:cs="Times New Roman"/>
                <w:b/>
                <w:bCs/>
                <w:sz w:val="24"/>
                <w:szCs w:val="24"/>
              </w:rPr>
            </w:pPr>
            <w:r w:rsidRPr="00DD1603">
              <w:rPr>
                <w:rFonts w:ascii="Times New Roman" w:hAnsi="Times New Roman" w:cs="Times New Roman"/>
                <w:b/>
                <w:bCs/>
                <w:sz w:val="24"/>
                <w:szCs w:val="24"/>
              </w:rPr>
              <w:t xml:space="preserve">Государственная итоговая аттестация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65E14" w14:textId="77777777" w:rsidR="00FB6D93" w:rsidRPr="00045F65" w:rsidRDefault="00FB6D93" w:rsidP="00FB6D93">
            <w:pPr>
              <w:jc w:val="center"/>
              <w:rPr>
                <w:rFonts w:ascii="Times New Roman" w:hAnsi="Times New Roman" w:cs="Times New Roman"/>
                <w:b/>
                <w:bCs/>
                <w:sz w:val="24"/>
                <w:szCs w:val="24"/>
              </w:rPr>
            </w:pPr>
            <w:r w:rsidRPr="00045F65">
              <w:rPr>
                <w:rFonts w:ascii="Times New Roman" w:hAnsi="Times New Roman" w:cs="Times New Roman"/>
                <w:b/>
                <w:bCs/>
                <w:sz w:val="24"/>
                <w:szCs w:val="24"/>
              </w:rPr>
              <w:t>144-216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5BF41129" w14:textId="325301D8" w:rsidR="00FB6D93" w:rsidRPr="00DD1603" w:rsidRDefault="00FB6D93" w:rsidP="00FB6D9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34150" w14:textId="5DBAFDE3" w:rsidR="00FB6D93" w:rsidRPr="00DD1603" w:rsidRDefault="00FB6D93" w:rsidP="00FB6D93">
            <w:pPr>
              <w:jc w:val="center"/>
              <w:rPr>
                <w:rFonts w:ascii="Times New Roman" w:hAnsi="Times New Roman" w:cs="Times New Roman"/>
                <w:sz w:val="24"/>
                <w:szCs w:val="24"/>
                <w:lang w:val="en-US"/>
              </w:rPr>
            </w:pPr>
            <w:r w:rsidRPr="00DD1603">
              <w:rPr>
                <w:rFonts w:ascii="Times New Roman" w:hAnsi="Times New Roman" w:cs="Times New Roman"/>
                <w:sz w:val="24"/>
                <w:szCs w:val="24"/>
              </w:rPr>
              <w:t>2</w:t>
            </w:r>
          </w:p>
        </w:tc>
      </w:tr>
      <w:tr w:rsidR="00DD1603" w:rsidRPr="00DD1603" w14:paraId="3AEF3A17" w14:textId="77777777" w:rsidTr="009D7030">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56CFFE" w14:textId="77777777" w:rsidR="00DD1603" w:rsidRPr="00DD1603" w:rsidRDefault="00DD1603" w:rsidP="00DD1603">
            <w:pPr>
              <w:suppressAutoHyphens/>
              <w:rPr>
                <w:rFonts w:ascii="Times New Roman" w:hAnsi="Times New Roman" w:cs="Times New Roman"/>
                <w:b/>
                <w:sz w:val="24"/>
                <w:szCs w:val="24"/>
              </w:rPr>
            </w:pPr>
            <w:r w:rsidRPr="00DD1603">
              <w:rPr>
                <w:rFonts w:ascii="Times New Roman" w:hAnsi="Times New Roman" w:cs="Times New Roman"/>
                <w:b/>
                <w:sz w:val="24"/>
                <w:szCs w:val="24"/>
              </w:rPr>
              <w:t xml:space="preserve">Итого </w:t>
            </w:r>
            <w:r w:rsidRPr="00DD1603">
              <w:rPr>
                <w:rFonts w:ascii="Times New Roman" w:hAnsi="Times New Roman" w:cs="Times New Roman"/>
                <w:bCs/>
                <w:sz w:val="24"/>
                <w:szCs w:val="24"/>
              </w:rPr>
              <w:t>(минимальные требования)</w:t>
            </w:r>
            <w:r w:rsidRPr="00DD1603">
              <w:rPr>
                <w:rFonts w:ascii="Times New Roman" w:hAnsi="Times New Roman" w:cs="Times New Roman"/>
                <w:b/>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630AC" w14:textId="6ED79662" w:rsidR="00DD1603" w:rsidRPr="00045F65" w:rsidRDefault="00370A42" w:rsidP="00DD1603">
            <w:pPr>
              <w:jc w:val="center"/>
              <w:rPr>
                <w:rFonts w:ascii="Times New Roman" w:hAnsi="Times New Roman" w:cs="Times New Roman"/>
                <w:b/>
                <w:bCs/>
                <w:sz w:val="24"/>
                <w:szCs w:val="24"/>
              </w:rPr>
            </w:pPr>
            <w:r w:rsidRPr="00045F65">
              <w:rPr>
                <w:rFonts w:ascii="Times New Roman" w:hAnsi="Times New Roman" w:cs="Times New Roman"/>
                <w:b/>
                <w:bCs/>
                <w:sz w:val="24"/>
                <w:szCs w:val="24"/>
              </w:rPr>
              <w:t>14</w:t>
            </w:r>
            <w:r w:rsidR="00045F65" w:rsidRPr="00045F65">
              <w:rPr>
                <w:rFonts w:ascii="Times New Roman" w:hAnsi="Times New Roman" w:cs="Times New Roman"/>
                <w:b/>
                <w:bCs/>
                <w:sz w:val="24"/>
                <w:szCs w:val="24"/>
              </w:rPr>
              <w:t>30</w:t>
            </w:r>
            <w:r w:rsidR="00DD1603" w:rsidRPr="00045F65">
              <w:rPr>
                <w:rFonts w:ascii="Times New Roman" w:hAnsi="Times New Roman" w:cs="Times New Roman"/>
                <w:b/>
                <w:bCs/>
                <w:sz w:val="24"/>
                <w:szCs w:val="24"/>
              </w:rPr>
              <w:t>-</w:t>
            </w:r>
            <w:r w:rsidRPr="00045F65">
              <w:rPr>
                <w:rFonts w:ascii="Times New Roman" w:hAnsi="Times New Roman" w:cs="Times New Roman"/>
                <w:b/>
                <w:bCs/>
                <w:sz w:val="24"/>
                <w:szCs w:val="24"/>
              </w:rPr>
              <w:t>2124</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1535F175" w14:textId="77777777" w:rsidR="00DD1603" w:rsidRPr="00DD1603" w:rsidRDefault="00DD1603" w:rsidP="00DD160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517CC71B" w14:textId="77777777" w:rsidR="00DD1603" w:rsidRPr="00DD1603" w:rsidRDefault="00DD1603" w:rsidP="00DD1603">
            <w:pPr>
              <w:jc w:val="center"/>
              <w:rPr>
                <w:rFonts w:ascii="Times New Roman" w:hAnsi="Times New Roman" w:cs="Times New Roman"/>
                <w:sz w:val="24"/>
                <w:szCs w:val="24"/>
              </w:rPr>
            </w:pPr>
          </w:p>
        </w:tc>
      </w:tr>
      <w:tr w:rsidR="00DD1603" w:rsidRPr="00DD1603" w14:paraId="18BA7DEC"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451AF" w14:textId="77777777"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sz w:val="24"/>
                <w:szCs w:val="24"/>
              </w:rPr>
              <w:t xml:space="preserve">ДПБ </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5B3C5864" w14:textId="29652418" w:rsidR="00DD1603" w:rsidRPr="00DD1603" w:rsidRDefault="00DD1603" w:rsidP="00DD1603">
            <w:pPr>
              <w:rPr>
                <w:rFonts w:ascii="Times New Roman" w:hAnsi="Times New Roman" w:cs="Times New Roman"/>
                <w:b/>
                <w:sz w:val="24"/>
                <w:szCs w:val="24"/>
              </w:rPr>
            </w:pPr>
            <w:r w:rsidRPr="00DD1603">
              <w:rPr>
                <w:rFonts w:ascii="Times New Roman" w:hAnsi="Times New Roman" w:cs="Times New Roman"/>
                <w:b/>
                <w:sz w:val="24"/>
                <w:szCs w:val="24"/>
              </w:rPr>
              <w:t xml:space="preserve">Дополнительный профессиональный блок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7D0B8" w14:textId="6C11BE3A" w:rsidR="00DD1603" w:rsidRPr="00045F65" w:rsidRDefault="00045F65" w:rsidP="00DD1603">
            <w:pPr>
              <w:jc w:val="center"/>
              <w:rPr>
                <w:rFonts w:ascii="Times New Roman" w:hAnsi="Times New Roman" w:cs="Times New Roman"/>
                <w:b/>
                <w:bCs/>
                <w:sz w:val="24"/>
                <w:szCs w:val="24"/>
              </w:rPr>
            </w:pPr>
            <w:r w:rsidRPr="00045F65">
              <w:rPr>
                <w:rFonts w:ascii="Times New Roman" w:hAnsi="Times New Roman" w:cs="Times New Roman"/>
                <w:b/>
                <w:bCs/>
                <w:sz w:val="24"/>
                <w:szCs w:val="24"/>
              </w:rPr>
              <w:t>370</w:t>
            </w:r>
            <w:r w:rsidR="00DD1603" w:rsidRPr="00045F65">
              <w:rPr>
                <w:rFonts w:ascii="Times New Roman" w:hAnsi="Times New Roman" w:cs="Times New Roman"/>
                <w:b/>
                <w:bCs/>
                <w:sz w:val="24"/>
                <w:szCs w:val="24"/>
              </w:rPr>
              <w:t>-828</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6DAEEBE5" w14:textId="77777777" w:rsidR="00DD1603" w:rsidRPr="00DD1603" w:rsidRDefault="00DD1603" w:rsidP="00DD160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CB436" w14:textId="35CE0726" w:rsidR="00DD1603" w:rsidRPr="00DD1603" w:rsidRDefault="00DD1603" w:rsidP="00DD1603">
            <w:pPr>
              <w:jc w:val="center"/>
              <w:rPr>
                <w:rFonts w:ascii="Times New Roman" w:hAnsi="Times New Roman" w:cs="Times New Roman"/>
                <w:sz w:val="24"/>
                <w:szCs w:val="24"/>
              </w:rPr>
            </w:pPr>
            <w:r w:rsidRPr="00DD1603">
              <w:rPr>
                <w:rFonts w:ascii="Times New Roman" w:hAnsi="Times New Roman" w:cs="Times New Roman"/>
                <w:sz w:val="24"/>
                <w:szCs w:val="24"/>
              </w:rPr>
              <w:t>1,2</w:t>
            </w:r>
          </w:p>
        </w:tc>
      </w:tr>
      <w:tr w:rsidR="00DD1603" w:rsidRPr="00DD1603" w14:paraId="1ADA1FCD" w14:textId="77777777" w:rsidTr="009D7030">
        <w:trPr>
          <w:trHeight w:val="212"/>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7D7557" w14:textId="77777777" w:rsidR="00DD1603" w:rsidRPr="00DD1603" w:rsidRDefault="00DD1603" w:rsidP="00DD1603">
            <w:pPr>
              <w:suppressAutoHyphens/>
              <w:rPr>
                <w:rFonts w:ascii="Times New Roman" w:hAnsi="Times New Roman" w:cs="Times New Roman"/>
                <w:b/>
                <w:sz w:val="24"/>
                <w:szCs w:val="24"/>
              </w:rPr>
            </w:pPr>
            <w:r w:rsidRPr="00DD1603">
              <w:rPr>
                <w:rFonts w:ascii="Times New Roman" w:hAnsi="Times New Roman" w:cs="Times New Roman"/>
                <w:b/>
                <w:sz w:val="24"/>
                <w:szCs w:val="24"/>
              </w:rPr>
              <w:t>Объем образовательной программы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B63B1" w14:textId="77777777" w:rsidR="00DD1603" w:rsidRPr="00DD1603" w:rsidRDefault="00DD1603" w:rsidP="00DD1603">
            <w:pPr>
              <w:jc w:val="center"/>
              <w:rPr>
                <w:rFonts w:ascii="Times New Roman" w:hAnsi="Times New Roman" w:cs="Times New Roman"/>
                <w:b/>
                <w:bCs/>
                <w:color w:val="000000"/>
                <w:sz w:val="24"/>
                <w:szCs w:val="24"/>
              </w:rPr>
            </w:pPr>
            <w:r w:rsidRPr="00DD1603">
              <w:rPr>
                <w:rFonts w:ascii="Times New Roman" w:hAnsi="Times New Roman" w:cs="Times New Roman"/>
                <w:b/>
                <w:bCs/>
                <w:color w:val="000000"/>
                <w:sz w:val="24"/>
                <w:szCs w:val="24"/>
              </w:rPr>
              <w:t>1800-2952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44FC7C61" w14:textId="77777777" w:rsidR="00DD1603" w:rsidRPr="00DD1603" w:rsidRDefault="00DD1603" w:rsidP="00DD160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253C717A" w14:textId="77777777" w:rsidR="00DD1603" w:rsidRPr="00DD1603" w:rsidRDefault="00DD1603" w:rsidP="00DD1603">
            <w:pPr>
              <w:jc w:val="center"/>
              <w:rPr>
                <w:rFonts w:ascii="Times New Roman" w:hAnsi="Times New Roman" w:cs="Times New Roman"/>
                <w:sz w:val="24"/>
                <w:szCs w:val="24"/>
              </w:rPr>
            </w:pPr>
          </w:p>
        </w:tc>
      </w:tr>
      <w:tr w:rsidR="00DD1603" w:rsidRPr="00DD1603" w14:paraId="2E27D354" w14:textId="77777777" w:rsidTr="009D7030">
        <w:trPr>
          <w:trHeight w:val="212"/>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02C414" w14:textId="77777777" w:rsidR="00DD1603" w:rsidRPr="00DD1603" w:rsidRDefault="00DD1603" w:rsidP="00DD1603">
            <w:pPr>
              <w:suppressAutoHyphens/>
              <w:rPr>
                <w:rFonts w:ascii="Times New Roman" w:hAnsi="Times New Roman" w:cs="Times New Roman"/>
                <w:bCs/>
                <w:sz w:val="24"/>
                <w:szCs w:val="24"/>
              </w:rPr>
            </w:pPr>
            <w:r w:rsidRPr="00DD1603">
              <w:rPr>
                <w:rFonts w:ascii="Times New Roman" w:hAnsi="Times New Roman" w:cs="Times New Roman"/>
                <w:bCs/>
                <w:sz w:val="24"/>
                <w:szCs w:val="24"/>
              </w:rPr>
              <w:t>Срок обучения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6F5D5" w14:textId="0AFAFA08" w:rsidR="00DD1603" w:rsidRPr="00DD1603" w:rsidRDefault="00DD1603" w:rsidP="00DD1603">
            <w:pPr>
              <w:jc w:val="center"/>
              <w:rPr>
                <w:rFonts w:ascii="Times New Roman" w:hAnsi="Times New Roman" w:cs="Times New Roman"/>
                <w:bCs/>
                <w:sz w:val="24"/>
                <w:szCs w:val="24"/>
              </w:rPr>
            </w:pPr>
            <w:r w:rsidRPr="00DD1603">
              <w:rPr>
                <w:rFonts w:ascii="Times New Roman" w:hAnsi="Times New Roman" w:cs="Times New Roman"/>
                <w:bCs/>
                <w:sz w:val="24"/>
                <w:szCs w:val="24"/>
              </w:rPr>
              <w:t xml:space="preserve">1 год 2 месяца - </w:t>
            </w:r>
            <w:r w:rsidRPr="00DD1603">
              <w:rPr>
                <w:rFonts w:ascii="Times New Roman" w:hAnsi="Times New Roman" w:cs="Times New Roman"/>
                <w:bCs/>
                <w:sz w:val="24"/>
                <w:szCs w:val="24"/>
              </w:rPr>
              <w:br/>
              <w:t>1 год 10 месяцев</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5841D786" w14:textId="77777777" w:rsidR="00DD1603" w:rsidRPr="00DD1603" w:rsidRDefault="00DD1603" w:rsidP="00DD160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70F6264A" w14:textId="77777777" w:rsidR="00DD1603" w:rsidRPr="00DD1603" w:rsidRDefault="00DD1603" w:rsidP="00DD1603">
            <w:pPr>
              <w:jc w:val="center"/>
              <w:rPr>
                <w:rFonts w:ascii="Times New Roman" w:hAnsi="Times New Roman" w:cs="Times New Roman"/>
                <w:sz w:val="24"/>
                <w:szCs w:val="24"/>
              </w:rPr>
            </w:pPr>
          </w:p>
        </w:tc>
      </w:tr>
    </w:tbl>
    <w:p w14:paraId="65C54287" w14:textId="77777777" w:rsidR="00064407" w:rsidRPr="00985111" w:rsidRDefault="00064407" w:rsidP="00064407">
      <w:pPr>
        <w:ind w:firstLine="709"/>
        <w:jc w:val="both"/>
        <w:rPr>
          <w:rFonts w:ascii="Times New Roman" w:hAnsi="Times New Roman" w:cs="Times New Roman"/>
          <w:bCs/>
          <w:iCs/>
          <w:sz w:val="24"/>
          <w:szCs w:val="24"/>
        </w:rPr>
      </w:pPr>
    </w:p>
    <w:p w14:paraId="5B961BEB"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24" w:name="_Toc128660445"/>
      <w:bookmarkStart w:id="25" w:name="_Toc128660699"/>
      <w:bookmarkStart w:id="26" w:name="_Toc138940077"/>
      <w:bookmarkEnd w:id="21"/>
      <w:r w:rsidRPr="00B90578">
        <w:rPr>
          <w:rFonts w:ascii="Times New Roman" w:eastAsia="Times New Roman" w:hAnsi="Times New Roman" w:cs="Times New Roman"/>
          <w:sz w:val="24"/>
          <w:szCs w:val="24"/>
        </w:rPr>
        <w:t>5.2. План обучения на предприятии (на рабочем месте)</w:t>
      </w:r>
      <w:bookmarkEnd w:id="24"/>
      <w:bookmarkEnd w:id="25"/>
      <w:bookmarkEnd w:id="26"/>
    </w:p>
    <w:p w14:paraId="28B9EF46" w14:textId="77777777" w:rsidR="00064407" w:rsidRPr="00985111" w:rsidRDefault="00064407" w:rsidP="00F10B34">
      <w:pPr>
        <w:pStyle w:val="1d"/>
        <w:ind w:firstLine="708"/>
        <w:rPr>
          <w:i/>
          <w:iCs/>
          <w:lang w:val="ru-RU"/>
        </w:rPr>
      </w:pPr>
      <w:r w:rsidRPr="00985111">
        <w:rPr>
          <w:i/>
          <w:iCs/>
          <w:lang w:val="ru-RU"/>
        </w:rPr>
        <w:t>План обучения на предприятии заполняется образовательной организацией при 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46"/>
        <w:gridCol w:w="843"/>
        <w:gridCol w:w="3056"/>
        <w:gridCol w:w="2173"/>
        <w:gridCol w:w="1561"/>
        <w:gridCol w:w="2270"/>
        <w:gridCol w:w="1992"/>
      </w:tblGrid>
      <w:tr w:rsidR="00064407" w:rsidRPr="00985111" w14:paraId="7B849B48" w14:textId="77777777" w:rsidTr="001F3287">
        <w:trPr>
          <w:trHeight w:val="468"/>
        </w:trPr>
        <w:tc>
          <w:tcPr>
            <w:tcW w:w="248" w:type="pct"/>
            <w:vMerge w:val="restart"/>
            <w:shd w:val="clear" w:color="auto" w:fill="auto"/>
            <w:vAlign w:val="center"/>
          </w:tcPr>
          <w:p w14:paraId="001D0F4C"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 п/п</w:t>
            </w:r>
          </w:p>
        </w:tc>
        <w:tc>
          <w:tcPr>
            <w:tcW w:w="726" w:type="pct"/>
            <w:vMerge w:val="restart"/>
            <w:shd w:val="clear" w:color="auto" w:fill="auto"/>
          </w:tcPr>
          <w:p w14:paraId="75E0994B"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Содержание практической подготовки (виды работ)</w:t>
            </w:r>
          </w:p>
        </w:tc>
        <w:tc>
          <w:tcPr>
            <w:tcW w:w="1319" w:type="pct"/>
            <w:gridSpan w:val="2"/>
            <w:shd w:val="clear" w:color="auto" w:fill="auto"/>
            <w:vAlign w:val="center"/>
          </w:tcPr>
          <w:p w14:paraId="4465C56A"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ПМ</w:t>
            </w:r>
          </w:p>
        </w:tc>
        <w:tc>
          <w:tcPr>
            <w:tcW w:w="735" w:type="pct"/>
            <w:vMerge w:val="restart"/>
            <w:shd w:val="clear" w:color="auto" w:fill="auto"/>
            <w:vAlign w:val="center"/>
          </w:tcPr>
          <w:p w14:paraId="0F533C6B"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Длительность обучения</w:t>
            </w:r>
          </w:p>
          <w:p w14:paraId="07417E3C"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(в часах)</w:t>
            </w:r>
          </w:p>
        </w:tc>
        <w:tc>
          <w:tcPr>
            <w:tcW w:w="528" w:type="pct"/>
            <w:vMerge w:val="restart"/>
            <w:shd w:val="clear" w:color="auto" w:fill="auto"/>
            <w:vAlign w:val="center"/>
          </w:tcPr>
          <w:p w14:paraId="76948176"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Семестр обучения</w:t>
            </w:r>
          </w:p>
        </w:tc>
        <w:tc>
          <w:tcPr>
            <w:tcW w:w="768" w:type="pct"/>
            <w:vMerge w:val="restart"/>
            <w:shd w:val="clear" w:color="auto" w:fill="auto"/>
            <w:vAlign w:val="center"/>
          </w:tcPr>
          <w:p w14:paraId="3A377884"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 рабочего места, участка</w:t>
            </w:r>
            <w:r w:rsidRPr="00985111">
              <w:rPr>
                <w:rStyle w:val="af3"/>
                <w:rFonts w:ascii="Times New Roman" w:hAnsi="Times New Roman"/>
                <w:sz w:val="24"/>
                <w:szCs w:val="24"/>
              </w:rPr>
              <w:footnoteReference w:id="4"/>
            </w:r>
          </w:p>
        </w:tc>
        <w:tc>
          <w:tcPr>
            <w:tcW w:w="674" w:type="pct"/>
            <w:vMerge w:val="restart"/>
            <w:shd w:val="clear" w:color="auto" w:fill="auto"/>
          </w:tcPr>
          <w:p w14:paraId="7D17221D"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 xml:space="preserve">Ответственный </w:t>
            </w:r>
            <w:r w:rsidRPr="00985111">
              <w:rPr>
                <w:rFonts w:ascii="Times New Roman" w:hAnsi="Times New Roman" w:cs="Times New Roman"/>
                <w:sz w:val="24"/>
                <w:szCs w:val="24"/>
              </w:rPr>
              <w:br/>
              <w:t xml:space="preserve">от предприятия </w:t>
            </w:r>
            <w:r w:rsidRPr="00985111">
              <w:rPr>
                <w:rFonts w:ascii="Times New Roman" w:hAnsi="Times New Roman" w:cs="Times New Roman"/>
                <w:sz w:val="24"/>
                <w:szCs w:val="24"/>
              </w:rPr>
              <w:br/>
              <w:t>(при необходимости)</w:t>
            </w:r>
          </w:p>
        </w:tc>
      </w:tr>
      <w:tr w:rsidR="00064407" w:rsidRPr="00985111" w14:paraId="4057B0DF" w14:textId="77777777" w:rsidTr="001F3287">
        <w:trPr>
          <w:trHeight w:val="70"/>
        </w:trPr>
        <w:tc>
          <w:tcPr>
            <w:tcW w:w="248" w:type="pct"/>
            <w:vMerge/>
            <w:shd w:val="clear" w:color="auto" w:fill="auto"/>
            <w:vAlign w:val="center"/>
          </w:tcPr>
          <w:p w14:paraId="294616F6" w14:textId="77777777" w:rsidR="00064407" w:rsidRPr="00985111" w:rsidRDefault="00064407" w:rsidP="001F3287">
            <w:pPr>
              <w:jc w:val="center"/>
              <w:rPr>
                <w:rFonts w:ascii="Times New Roman" w:hAnsi="Times New Roman" w:cs="Times New Roman"/>
                <w:sz w:val="24"/>
                <w:szCs w:val="24"/>
                <w:highlight w:val="lightGray"/>
              </w:rPr>
            </w:pPr>
          </w:p>
        </w:tc>
        <w:tc>
          <w:tcPr>
            <w:tcW w:w="726" w:type="pct"/>
            <w:vMerge/>
            <w:shd w:val="clear" w:color="auto" w:fill="auto"/>
          </w:tcPr>
          <w:p w14:paraId="00EBB450" w14:textId="77777777" w:rsidR="00064407" w:rsidRPr="00985111" w:rsidRDefault="00064407" w:rsidP="001F3287">
            <w:pPr>
              <w:jc w:val="center"/>
              <w:rPr>
                <w:rFonts w:ascii="Times New Roman" w:hAnsi="Times New Roman" w:cs="Times New Roman"/>
                <w:sz w:val="24"/>
                <w:szCs w:val="24"/>
                <w:highlight w:val="lightGray"/>
              </w:rPr>
            </w:pPr>
          </w:p>
        </w:tc>
        <w:tc>
          <w:tcPr>
            <w:tcW w:w="285" w:type="pct"/>
            <w:shd w:val="clear" w:color="auto" w:fill="auto"/>
            <w:vAlign w:val="center"/>
          </w:tcPr>
          <w:p w14:paraId="6D71057A" w14:textId="77777777" w:rsidR="00064407" w:rsidRPr="00985111" w:rsidDel="00CD3705"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Код</w:t>
            </w:r>
          </w:p>
        </w:tc>
        <w:tc>
          <w:tcPr>
            <w:tcW w:w="1034" w:type="pct"/>
            <w:shd w:val="clear" w:color="auto" w:fill="auto"/>
            <w:vAlign w:val="center"/>
          </w:tcPr>
          <w:p w14:paraId="23EBFDCD" w14:textId="77777777" w:rsidR="00064407" w:rsidRPr="00985111" w:rsidDel="00CD3705"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w:t>
            </w:r>
          </w:p>
        </w:tc>
        <w:tc>
          <w:tcPr>
            <w:tcW w:w="735" w:type="pct"/>
            <w:vMerge/>
            <w:shd w:val="clear" w:color="auto" w:fill="auto"/>
            <w:vAlign w:val="center"/>
          </w:tcPr>
          <w:p w14:paraId="2F7476D1" w14:textId="77777777" w:rsidR="00064407" w:rsidRPr="00985111" w:rsidRDefault="00064407" w:rsidP="001F3287">
            <w:pPr>
              <w:jc w:val="center"/>
              <w:rPr>
                <w:rFonts w:ascii="Times New Roman" w:hAnsi="Times New Roman" w:cs="Times New Roman"/>
                <w:sz w:val="24"/>
                <w:szCs w:val="24"/>
                <w:highlight w:val="lightGray"/>
              </w:rPr>
            </w:pPr>
          </w:p>
        </w:tc>
        <w:tc>
          <w:tcPr>
            <w:tcW w:w="528" w:type="pct"/>
            <w:vMerge/>
            <w:shd w:val="clear" w:color="auto" w:fill="auto"/>
            <w:vAlign w:val="center"/>
          </w:tcPr>
          <w:p w14:paraId="21FF057F" w14:textId="77777777" w:rsidR="00064407" w:rsidRPr="00985111" w:rsidRDefault="00064407" w:rsidP="001F3287">
            <w:pPr>
              <w:jc w:val="center"/>
              <w:rPr>
                <w:rFonts w:ascii="Times New Roman" w:hAnsi="Times New Roman" w:cs="Times New Roman"/>
                <w:sz w:val="24"/>
                <w:szCs w:val="24"/>
                <w:highlight w:val="lightGray"/>
              </w:rPr>
            </w:pPr>
          </w:p>
        </w:tc>
        <w:tc>
          <w:tcPr>
            <w:tcW w:w="768" w:type="pct"/>
            <w:vMerge/>
            <w:shd w:val="clear" w:color="auto" w:fill="auto"/>
            <w:vAlign w:val="center"/>
          </w:tcPr>
          <w:p w14:paraId="4F829D3F" w14:textId="77777777" w:rsidR="00064407" w:rsidRPr="00985111" w:rsidRDefault="00064407" w:rsidP="001F3287">
            <w:pPr>
              <w:jc w:val="center"/>
              <w:rPr>
                <w:rFonts w:ascii="Times New Roman" w:hAnsi="Times New Roman" w:cs="Times New Roman"/>
                <w:sz w:val="24"/>
                <w:szCs w:val="24"/>
                <w:highlight w:val="lightGray"/>
              </w:rPr>
            </w:pPr>
          </w:p>
        </w:tc>
        <w:tc>
          <w:tcPr>
            <w:tcW w:w="674" w:type="pct"/>
            <w:vMerge/>
            <w:shd w:val="clear" w:color="auto" w:fill="auto"/>
          </w:tcPr>
          <w:p w14:paraId="60D757FF" w14:textId="77777777" w:rsidR="00064407" w:rsidRPr="00985111" w:rsidRDefault="00064407" w:rsidP="001F3287">
            <w:pPr>
              <w:jc w:val="center"/>
              <w:rPr>
                <w:rFonts w:ascii="Times New Roman" w:hAnsi="Times New Roman" w:cs="Times New Roman"/>
                <w:sz w:val="24"/>
                <w:szCs w:val="24"/>
                <w:highlight w:val="lightGray"/>
              </w:rPr>
            </w:pPr>
          </w:p>
        </w:tc>
      </w:tr>
      <w:tr w:rsidR="00064407" w:rsidRPr="00985111" w14:paraId="5B61C1A1" w14:textId="77777777" w:rsidTr="001F3287">
        <w:tc>
          <w:tcPr>
            <w:tcW w:w="248" w:type="pct"/>
            <w:shd w:val="clear" w:color="auto" w:fill="auto"/>
          </w:tcPr>
          <w:p w14:paraId="7F292FAD" w14:textId="77777777" w:rsidR="00064407" w:rsidRPr="00985111" w:rsidRDefault="00064407" w:rsidP="001F3287">
            <w:pPr>
              <w:jc w:val="both"/>
              <w:rPr>
                <w:rFonts w:ascii="Times New Roman" w:hAnsi="Times New Roman" w:cs="Times New Roman"/>
                <w:sz w:val="24"/>
                <w:szCs w:val="24"/>
              </w:rPr>
            </w:pPr>
            <w:r w:rsidRPr="00985111">
              <w:rPr>
                <w:rFonts w:ascii="Times New Roman" w:hAnsi="Times New Roman" w:cs="Times New Roman"/>
                <w:sz w:val="24"/>
                <w:szCs w:val="24"/>
              </w:rPr>
              <w:t>1.</w:t>
            </w:r>
          </w:p>
        </w:tc>
        <w:tc>
          <w:tcPr>
            <w:tcW w:w="726" w:type="pct"/>
            <w:shd w:val="clear" w:color="auto" w:fill="auto"/>
          </w:tcPr>
          <w:p w14:paraId="6A1709CA"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285" w:type="pct"/>
            <w:shd w:val="clear" w:color="auto" w:fill="auto"/>
            <w:vAlign w:val="center"/>
          </w:tcPr>
          <w:p w14:paraId="10DF73A9" w14:textId="77777777" w:rsidR="00064407" w:rsidRPr="00985111" w:rsidRDefault="00064407" w:rsidP="001F3287">
            <w:pPr>
              <w:jc w:val="both"/>
              <w:rPr>
                <w:rFonts w:ascii="Times New Roman" w:hAnsi="Times New Roman" w:cs="Times New Roman"/>
                <w:bCs/>
                <w:sz w:val="24"/>
                <w:szCs w:val="24"/>
                <w:highlight w:val="yellow"/>
                <w:u w:val="single"/>
              </w:rPr>
            </w:pPr>
          </w:p>
        </w:tc>
        <w:tc>
          <w:tcPr>
            <w:tcW w:w="1034" w:type="pct"/>
            <w:shd w:val="clear" w:color="auto" w:fill="auto"/>
            <w:vAlign w:val="center"/>
          </w:tcPr>
          <w:p w14:paraId="6764D5BC" w14:textId="77777777" w:rsidR="00064407" w:rsidRPr="00985111" w:rsidRDefault="00064407" w:rsidP="001F3287">
            <w:pPr>
              <w:rPr>
                <w:rFonts w:ascii="Times New Roman" w:hAnsi="Times New Roman" w:cs="Times New Roman"/>
                <w:sz w:val="24"/>
                <w:szCs w:val="24"/>
                <w:highlight w:val="yellow"/>
              </w:rPr>
            </w:pPr>
          </w:p>
        </w:tc>
        <w:tc>
          <w:tcPr>
            <w:tcW w:w="735" w:type="pct"/>
            <w:shd w:val="clear" w:color="auto" w:fill="auto"/>
          </w:tcPr>
          <w:p w14:paraId="2268881B"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528" w:type="pct"/>
            <w:shd w:val="clear" w:color="auto" w:fill="auto"/>
          </w:tcPr>
          <w:p w14:paraId="1F3A427C"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768" w:type="pct"/>
            <w:shd w:val="clear" w:color="auto" w:fill="auto"/>
          </w:tcPr>
          <w:p w14:paraId="19155E40"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674" w:type="pct"/>
            <w:shd w:val="clear" w:color="auto" w:fill="auto"/>
          </w:tcPr>
          <w:p w14:paraId="63CD7080" w14:textId="77777777" w:rsidR="00064407" w:rsidRPr="00985111" w:rsidRDefault="00064407" w:rsidP="001F3287">
            <w:pPr>
              <w:jc w:val="both"/>
              <w:rPr>
                <w:rFonts w:ascii="Times New Roman" w:hAnsi="Times New Roman" w:cs="Times New Roman"/>
                <w:b/>
                <w:bCs/>
                <w:sz w:val="24"/>
                <w:szCs w:val="24"/>
                <w:highlight w:val="green"/>
                <w:u w:val="single"/>
              </w:rPr>
            </w:pPr>
          </w:p>
        </w:tc>
      </w:tr>
    </w:tbl>
    <w:p w14:paraId="504E233D" w14:textId="77777777" w:rsidR="00064407" w:rsidRPr="00985111" w:rsidRDefault="00064407" w:rsidP="00064407">
      <w:pPr>
        <w:pStyle w:val="af8"/>
        <w:ind w:firstLine="709"/>
        <w:rPr>
          <w:rFonts w:ascii="Times New Roman" w:hAnsi="Times New Roman" w:cs="Times New Roman"/>
          <w:sz w:val="24"/>
          <w:szCs w:val="24"/>
          <w:highlight w:val="lightGray"/>
        </w:rPr>
      </w:pPr>
      <w:r w:rsidRPr="00985111">
        <w:rPr>
          <w:rFonts w:ascii="Times New Roman" w:hAnsi="Times New Roman" w:cs="Times New Roman"/>
          <w:sz w:val="24"/>
          <w:szCs w:val="24"/>
          <w:highlight w:val="lightGray"/>
        </w:rPr>
        <w:br w:type="page"/>
      </w:r>
    </w:p>
    <w:p w14:paraId="60AACE9F" w14:textId="77777777" w:rsidR="00064407" w:rsidRPr="001C33BF" w:rsidRDefault="00064407" w:rsidP="00064407">
      <w:pPr>
        <w:pStyle w:val="114"/>
        <w:rPr>
          <w:lang w:eastAsia="en-US"/>
        </w:rPr>
        <w:sectPr w:rsidR="00064407" w:rsidRPr="001C33BF" w:rsidSect="001F3287">
          <w:pgSz w:w="16838" w:h="11906" w:orient="landscape"/>
          <w:pgMar w:top="1701" w:right="1134" w:bottom="567" w:left="1134" w:header="709" w:footer="709" w:gutter="0"/>
          <w:cols w:space="708"/>
          <w:docGrid w:linePitch="360"/>
        </w:sectPr>
      </w:pPr>
      <w:bookmarkStart w:id="27" w:name="_Toc128660446"/>
      <w:bookmarkStart w:id="28" w:name="_Toc128660700"/>
    </w:p>
    <w:p w14:paraId="13C5A672" w14:textId="77777777" w:rsidR="00064407" w:rsidRPr="00C313FD"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29" w:name="_Toc138940078"/>
      <w:r w:rsidRPr="00C313FD">
        <w:rPr>
          <w:rFonts w:ascii="Times New Roman" w:eastAsia="Times New Roman" w:hAnsi="Times New Roman" w:cs="Times New Roman"/>
          <w:sz w:val="24"/>
          <w:szCs w:val="24"/>
        </w:rPr>
        <w:t>5.3. Примерный календарный учебный график</w:t>
      </w:r>
      <w:bookmarkEnd w:id="27"/>
      <w:bookmarkEnd w:id="28"/>
      <w:r w:rsidRPr="00C313FD">
        <w:rPr>
          <w:rFonts w:ascii="Times New Roman" w:eastAsia="Times New Roman" w:hAnsi="Times New Roman" w:cs="Times New Roman"/>
          <w:sz w:val="24"/>
          <w:szCs w:val="24"/>
          <w:vertAlign w:val="superscript"/>
        </w:rPr>
        <w:footnoteReference w:id="5"/>
      </w:r>
      <w:bookmarkEnd w:id="29"/>
    </w:p>
    <w:p w14:paraId="208F207C" w14:textId="4B7ECA15" w:rsidR="00064407" w:rsidRPr="00C313FD" w:rsidRDefault="00064407" w:rsidP="00064407">
      <w:pPr>
        <w:ind w:firstLine="709"/>
        <w:rPr>
          <w:rFonts w:ascii="Times New Roman" w:hAnsi="Times New Roman" w:cs="Times New Roman"/>
          <w:b/>
          <w:bCs/>
          <w:sz w:val="24"/>
          <w:szCs w:val="24"/>
          <w:u w:val="single"/>
        </w:rPr>
      </w:pPr>
      <w:r w:rsidRPr="00C313FD">
        <w:rPr>
          <w:rFonts w:ascii="Times New Roman" w:hAnsi="Times New Roman" w:cs="Times New Roman"/>
          <w:bCs/>
          <w:sz w:val="24"/>
          <w:szCs w:val="24"/>
        </w:rPr>
        <w:t>5.3.1.</w:t>
      </w:r>
      <w:r w:rsidRPr="00C313FD">
        <w:rPr>
          <w:rFonts w:ascii="Times New Roman" w:hAnsi="Times New Roman" w:cs="Times New Roman"/>
        </w:rPr>
        <w:t> </w:t>
      </w:r>
      <w:r w:rsidRPr="00C313FD">
        <w:rPr>
          <w:rFonts w:ascii="Times New Roman" w:hAnsi="Times New Roman" w:cs="Times New Roman"/>
          <w:bCs/>
          <w:sz w:val="24"/>
          <w:szCs w:val="24"/>
        </w:rPr>
        <w:t>По программе подготовки специалиста среднего звена (ППССЗ)</w:t>
      </w:r>
      <w:r w:rsidRPr="00C313FD">
        <w:rPr>
          <w:rStyle w:val="af3"/>
          <w:rFonts w:ascii="Times New Roman" w:hAnsi="Times New Roman"/>
          <w:bCs/>
          <w:sz w:val="24"/>
          <w:szCs w:val="24"/>
        </w:rPr>
        <w:footnoteReference w:id="6"/>
      </w:r>
    </w:p>
    <w:p w14:paraId="74262E43" w14:textId="77777777" w:rsidR="004E7CE7" w:rsidRPr="004E7CE7" w:rsidRDefault="004E7CE7" w:rsidP="004E7CE7">
      <w:pPr>
        <w:rPr>
          <w:rFonts w:ascii="Times New Roman" w:eastAsia="Times New Roman" w:hAnsi="Times New Roman" w:cs="Times New Roman"/>
          <w:b/>
          <w:bCs/>
          <w:sz w:val="24"/>
          <w:szCs w:val="24"/>
        </w:rPr>
      </w:pPr>
      <w:r w:rsidRPr="00175516">
        <w:rPr>
          <w:rFonts w:ascii="Times New Roman" w:eastAsia="Times New Roman" w:hAnsi="Times New Roman" w:cs="Times New Roman"/>
          <w:b/>
          <w:bCs/>
          <w:sz w:val="24"/>
          <w:szCs w:val="24"/>
        </w:rPr>
        <w:t>График учебного процесса по неделям (1.2)</w:t>
      </w:r>
      <w:r w:rsidRPr="004E7CE7">
        <w:rPr>
          <w:rFonts w:ascii="Times New Roman" w:eastAsia="Times New Roman" w:hAnsi="Times New Roman" w:cs="Times New Roman"/>
          <w:b/>
          <w:bCs/>
          <w:sz w:val="24"/>
          <w:szCs w:val="24"/>
        </w:rPr>
        <w:t xml:space="preserve"> </w:t>
      </w:r>
    </w:p>
    <w:tbl>
      <w:tblPr>
        <w:tblW w:w="0" w:type="auto"/>
        <w:tblLook w:val="04A0" w:firstRow="1" w:lastRow="0" w:firstColumn="1" w:lastColumn="0" w:noHBand="0" w:noVBand="1"/>
      </w:tblPr>
      <w:tblGrid>
        <w:gridCol w:w="266"/>
        <w:gridCol w:w="278"/>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18"/>
      </w:tblGrid>
      <w:tr w:rsidR="00175516" w:rsidRPr="00682421" w14:paraId="2C7E1674" w14:textId="77777777" w:rsidTr="00175516">
        <w:trPr>
          <w:gridAfter w:val="1"/>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E446CF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Курс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21475A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ВУП</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25F162A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Сентябрь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86361B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 сен - 5 окт</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7A94FC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Октябрь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567318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 окт.- 2 нояб.</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2E401E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Ноябрь</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028D58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Декабрь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99560A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 дек - 4 янв</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2A8FB9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Январь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7C8E0C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26 янв - 1 фев</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063A44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Февраль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9A2394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 фев - 1 мар</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2F7BE11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Март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E77DD9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30 мар - 5 апр</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77D6A3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Апрель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160E5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 апр - 3 май</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D5F7BB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Май</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131933C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Июнь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8E44A8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 июн - 5 июл</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90B48A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Июль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0EFDA7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 июл -2 авг</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C9C8A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Август</w:t>
            </w:r>
          </w:p>
        </w:tc>
      </w:tr>
      <w:tr w:rsidR="00175516" w:rsidRPr="00682421" w14:paraId="31BCA692" w14:textId="77777777" w:rsidTr="00175516">
        <w:trPr>
          <w:gridAfter w:val="1"/>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30382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26F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52B74B9" w14:textId="77777777" w:rsidR="00175516" w:rsidRPr="00682421" w:rsidRDefault="00175516" w:rsidP="00175516">
            <w:pPr>
              <w:jc w:val="right"/>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01 -07</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F29B06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08 - 14</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D60448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15 - 21</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132510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22 - 28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B4CC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39DB3A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06 - 12</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401F87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13 - 19</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AA4DAA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20 - 26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65C73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8991EF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03-09</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545BF5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10-16</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FCB90F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17-23</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F84BAA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24-30</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1F8922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01-07</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80C7A2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08-14</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1B7E22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15-21</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66C72F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22-28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29A4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264C8D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05 - 11</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F79CB6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12 - 18</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E7D0C7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19 - 25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3966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7BDEC9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02 - 08</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C29803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09 - 15</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F29B73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16 - 22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7B4D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B927F5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02 - 08</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E2C0C8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09 - 15</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AE8EA9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16 - 22</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47D478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23 - 29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2DCC6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907546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06 - 12</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93DA3C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13 - 19</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CBFB64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20 - 26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1484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FE3D8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04 - 10</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A8C5D2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11 - 17</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5DEBFF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18 - 24</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D76566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25 - 31</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FDE26D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01 - 07</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8856D2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08 - 14</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1BA84C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15 - 21</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B85BFD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22 - 28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E196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EC1BDB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06 - 12</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997F6E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13 - 19</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5E7416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20 - 26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4C53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ECE9CA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xml:space="preserve">03-09 </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75DA6F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10-16</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EDC015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17-23</w:t>
            </w:r>
          </w:p>
        </w:tc>
        <w:tc>
          <w:tcPr>
            <w:tcW w:w="0" w:type="auto"/>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92C40B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24-31</w:t>
            </w:r>
          </w:p>
        </w:tc>
      </w:tr>
      <w:tr w:rsidR="00175516" w:rsidRPr="00682421" w14:paraId="1F321437" w14:textId="77777777" w:rsidTr="00175516">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4EF81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08E6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B2FB0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55029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50A2B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7FDE5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81737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3871F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796F6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B42F6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BE3A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A957F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A0271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09B74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C9626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D1F9F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704B8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0F6EF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20AE2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C6FA3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7B0D1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B1184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FCF9D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0980B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9C2E5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A9D60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4CD5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C76EA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EDF9D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96141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8D29D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8B107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4A77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9A279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EDF37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2291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F6A2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67BA8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6C740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AC5BA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45F6F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1FD93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DBEB8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E7021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471B3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EC136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B12B2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D1AE7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1E0A2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76F1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EE0D7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88547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1D5FB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ECB73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nil"/>
              <w:right w:val="nil"/>
            </w:tcBorders>
            <w:shd w:val="clear" w:color="auto" w:fill="auto"/>
            <w:noWrap/>
            <w:hideMark/>
          </w:tcPr>
          <w:p w14:paraId="653E3988"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r>
      <w:tr w:rsidR="00175516" w:rsidRPr="00682421" w14:paraId="7F293CAE" w14:textId="77777777" w:rsidTr="00175516">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3E347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703CD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DB862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2CB69C4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495166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689F88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6108EB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0440C2E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4380D98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4125D4D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6362991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5898CE0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7925540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2815C78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669402A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573753A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00911F5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A6BEEC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79B3F52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07D19D1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0F84117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589EA5B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59496DF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710CBE4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10EC74F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5A4F48F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2EAE4E5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0015FE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7FC95FD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6B6E67A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058CA7C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000D32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565439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8DFDD7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6F40EAC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287BD14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118435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ADD5E4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6977215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1A47B68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4C31B5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A10B20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5D89C12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08C2F6F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3A8A263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60EA0CA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0DF49E1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7C60B08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2460969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287DE23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005C3D2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6DA2236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0362A4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38FFA1B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52</w:t>
            </w:r>
          </w:p>
        </w:tc>
        <w:tc>
          <w:tcPr>
            <w:tcW w:w="0" w:type="auto"/>
            <w:vAlign w:val="center"/>
            <w:hideMark/>
          </w:tcPr>
          <w:p w14:paraId="41EB6908"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048EAD44" w14:textId="77777777" w:rsidTr="00175516">
        <w:trPr>
          <w:trHeight w:val="264"/>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C09EB2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w:t>
            </w:r>
          </w:p>
        </w:tc>
        <w:tc>
          <w:tcPr>
            <w:tcW w:w="0" w:type="auto"/>
            <w:tcBorders>
              <w:top w:val="nil"/>
              <w:left w:val="nil"/>
              <w:bottom w:val="single" w:sz="4" w:space="0" w:color="auto"/>
              <w:right w:val="single" w:sz="4" w:space="0" w:color="auto"/>
            </w:tcBorders>
            <w:shd w:val="clear" w:color="auto" w:fill="auto"/>
            <w:noWrap/>
            <w:vAlign w:val="center"/>
            <w:hideMark/>
          </w:tcPr>
          <w:p w14:paraId="539002E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ОЧ</w:t>
            </w:r>
          </w:p>
        </w:tc>
        <w:tc>
          <w:tcPr>
            <w:tcW w:w="0" w:type="auto"/>
            <w:tcBorders>
              <w:top w:val="nil"/>
              <w:left w:val="nil"/>
              <w:bottom w:val="single" w:sz="4" w:space="0" w:color="auto"/>
              <w:right w:val="single" w:sz="4" w:space="0" w:color="auto"/>
            </w:tcBorders>
            <w:shd w:val="clear" w:color="auto" w:fill="auto"/>
            <w:noWrap/>
            <w:vAlign w:val="center"/>
            <w:hideMark/>
          </w:tcPr>
          <w:p w14:paraId="56CB2A0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B17786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E71D90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0A0FAA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ABCA93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2B486E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2A9648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7816EF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B8C071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5F846F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0C703C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DE92D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587694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6DDAED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188575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68BDFD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000000" w:fill="F79646"/>
            <w:noWrap/>
            <w:vAlign w:val="center"/>
            <w:hideMark/>
          </w:tcPr>
          <w:p w14:paraId="2F1784F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3454B83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312D0B6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281C137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8237EE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4C8CA2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600DAC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9D66B4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1DF1C5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750599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089604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13F51A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52BF64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2945C7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0AAE93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7C1A31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7A9BA25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3FAEF74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3650864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4A3D245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auto"/>
              <w:right w:val="single" w:sz="4" w:space="0" w:color="auto"/>
            </w:tcBorders>
            <w:shd w:val="clear" w:color="000000" w:fill="F79646"/>
            <w:noWrap/>
            <w:vAlign w:val="center"/>
            <w:hideMark/>
          </w:tcPr>
          <w:p w14:paraId="26A72A4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tcBorders>
              <w:top w:val="nil"/>
              <w:left w:val="nil"/>
              <w:bottom w:val="single" w:sz="4" w:space="0" w:color="auto"/>
              <w:right w:val="single" w:sz="4" w:space="0" w:color="auto"/>
            </w:tcBorders>
            <w:shd w:val="clear" w:color="000000" w:fill="00B0F0"/>
            <w:noWrap/>
            <w:vAlign w:val="center"/>
            <w:hideMark/>
          </w:tcPr>
          <w:p w14:paraId="760E442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1C5A76C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558A55B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3707A05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3A9E95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70DDFBA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0F0D07A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01EC13A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58BA89B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0741229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68D9032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685AB22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7A716AD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6C1CB0C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23B72AC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Align w:val="center"/>
            <w:hideMark/>
          </w:tcPr>
          <w:p w14:paraId="44F19FDD" w14:textId="77777777" w:rsidR="00175516" w:rsidRPr="00682421" w:rsidRDefault="00175516" w:rsidP="00175516">
            <w:pPr>
              <w:rPr>
                <w:rFonts w:ascii="Times New Roman" w:eastAsia="Times New Roman" w:hAnsi="Times New Roman" w:cs="Times New Roman"/>
                <w:sz w:val="20"/>
                <w:szCs w:val="20"/>
                <w:lang w:eastAsia="ru-RU"/>
              </w:rPr>
            </w:pPr>
          </w:p>
        </w:tc>
      </w:tr>
      <w:tr w:rsidR="00110AAA" w:rsidRPr="00682421" w14:paraId="75C8D577" w14:textId="77777777" w:rsidTr="00175516">
        <w:trPr>
          <w:trHeight w:val="264"/>
        </w:trPr>
        <w:tc>
          <w:tcPr>
            <w:tcW w:w="0" w:type="auto"/>
            <w:vMerge/>
            <w:tcBorders>
              <w:top w:val="nil"/>
              <w:left w:val="single" w:sz="4" w:space="0" w:color="auto"/>
              <w:bottom w:val="single" w:sz="4" w:space="0" w:color="auto"/>
              <w:right w:val="single" w:sz="4" w:space="0" w:color="auto"/>
            </w:tcBorders>
            <w:vAlign w:val="center"/>
            <w:hideMark/>
          </w:tcPr>
          <w:p w14:paraId="7099C43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5609933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ВЧ</w:t>
            </w:r>
          </w:p>
        </w:tc>
        <w:tc>
          <w:tcPr>
            <w:tcW w:w="0" w:type="auto"/>
            <w:tcBorders>
              <w:top w:val="nil"/>
              <w:left w:val="nil"/>
              <w:bottom w:val="single" w:sz="4" w:space="0" w:color="auto"/>
              <w:right w:val="single" w:sz="4" w:space="0" w:color="auto"/>
            </w:tcBorders>
            <w:shd w:val="clear" w:color="000000" w:fill="BFBFBF"/>
            <w:noWrap/>
            <w:vAlign w:val="center"/>
            <w:hideMark/>
          </w:tcPr>
          <w:p w14:paraId="4861EDB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FE9508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4C457F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B6E71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713502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AF5CCD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2C03F8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452F05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CDB3DE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1E3A4C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534836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AA14FC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97F0F1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A71BD7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87D6FB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F33AD4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14:paraId="3C8A4E1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E17F2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D8A02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628440C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6B6A30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7994A5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EC5BCA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2E4273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5C1582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5607F1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1F8F0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632E37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94E1E5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4ED9CC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AA3931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04DF62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9E8FD2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A438EF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CD15C0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6C3288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auto"/>
              <w:right w:val="single" w:sz="4" w:space="0" w:color="auto"/>
            </w:tcBorders>
            <w:vAlign w:val="center"/>
            <w:hideMark/>
          </w:tcPr>
          <w:p w14:paraId="37F72D5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2093628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136F16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3D74CD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5ABA0D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445E53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877670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auto"/>
              <w:right w:val="single" w:sz="4" w:space="0" w:color="auto"/>
            </w:tcBorders>
            <w:vAlign w:val="center"/>
            <w:hideMark/>
          </w:tcPr>
          <w:p w14:paraId="77B7DDD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C675B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9DF96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7649D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FBEAB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68431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E20C8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06EAE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6EC70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Align w:val="center"/>
            <w:hideMark/>
          </w:tcPr>
          <w:p w14:paraId="76D573CF"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346B8B1D" w14:textId="77777777" w:rsidTr="00175516">
        <w:trPr>
          <w:trHeight w:val="264"/>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4B22D7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0" w:type="auto"/>
            <w:tcBorders>
              <w:top w:val="nil"/>
              <w:left w:val="nil"/>
              <w:bottom w:val="single" w:sz="4" w:space="0" w:color="auto"/>
              <w:right w:val="single" w:sz="4" w:space="0" w:color="auto"/>
            </w:tcBorders>
            <w:shd w:val="clear" w:color="auto" w:fill="auto"/>
            <w:noWrap/>
            <w:vAlign w:val="center"/>
            <w:hideMark/>
          </w:tcPr>
          <w:p w14:paraId="3286219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ОЧ</w:t>
            </w:r>
          </w:p>
        </w:tc>
        <w:tc>
          <w:tcPr>
            <w:tcW w:w="0" w:type="auto"/>
            <w:vMerge w:val="restart"/>
            <w:tcBorders>
              <w:top w:val="nil"/>
              <w:left w:val="single" w:sz="4" w:space="0" w:color="auto"/>
              <w:bottom w:val="single" w:sz="4" w:space="0" w:color="auto"/>
              <w:right w:val="single" w:sz="4" w:space="0" w:color="auto"/>
            </w:tcBorders>
            <w:shd w:val="clear" w:color="000000" w:fill="F79646"/>
            <w:noWrap/>
            <w:vAlign w:val="center"/>
            <w:hideMark/>
          </w:tcPr>
          <w:p w14:paraId="5EC37A0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tcBorders>
              <w:top w:val="nil"/>
              <w:left w:val="nil"/>
              <w:bottom w:val="single" w:sz="4" w:space="0" w:color="auto"/>
              <w:right w:val="single" w:sz="4" w:space="0" w:color="auto"/>
            </w:tcBorders>
            <w:shd w:val="clear" w:color="000000" w:fill="00B0F0"/>
            <w:noWrap/>
            <w:vAlign w:val="center"/>
            <w:hideMark/>
          </w:tcPr>
          <w:p w14:paraId="0C2CD55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2F00C43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4B75585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6FCBB97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759696E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2D279D7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63D1BD9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006258D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tcBorders>
              <w:top w:val="nil"/>
              <w:left w:val="nil"/>
              <w:bottom w:val="single" w:sz="4" w:space="0" w:color="auto"/>
              <w:right w:val="single" w:sz="4" w:space="0" w:color="auto"/>
            </w:tcBorders>
            <w:shd w:val="clear" w:color="auto" w:fill="auto"/>
            <w:noWrap/>
            <w:vAlign w:val="center"/>
            <w:hideMark/>
          </w:tcPr>
          <w:p w14:paraId="57F7F36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E42479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FC1F79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F439C5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FD0A81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2CC697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6F6090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7C4A6A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E3B654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7AA6A8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FC5AD4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D95A71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1388BA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1516AA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B74F68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122C14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D5CD29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D0723D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5F6337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1228F9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5EA6E0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D8C509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AFCD03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FCBB86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56D824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52B051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E6EA7B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624A39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6A5CE9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1F29FA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3E31FE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B4CE6F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0468FF1" w14:textId="77777777" w:rsidR="00175516" w:rsidRPr="00682421" w:rsidRDefault="00175516" w:rsidP="00175516">
            <w:pP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E0CD915" w14:textId="77777777" w:rsidR="00175516" w:rsidRPr="00682421" w:rsidRDefault="00175516" w:rsidP="00175516">
            <w:pP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DF0CD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A16DCA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A1B90D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E914FD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7B0D7F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65A68B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570E91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7ABB7D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1B825F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Align w:val="center"/>
            <w:hideMark/>
          </w:tcPr>
          <w:p w14:paraId="50966347"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3C38A2E5" w14:textId="77777777" w:rsidTr="00175516">
        <w:trPr>
          <w:trHeight w:val="255"/>
        </w:trPr>
        <w:tc>
          <w:tcPr>
            <w:tcW w:w="0" w:type="auto"/>
            <w:vMerge/>
            <w:tcBorders>
              <w:top w:val="nil"/>
              <w:left w:val="single" w:sz="4" w:space="0" w:color="auto"/>
              <w:bottom w:val="single" w:sz="4" w:space="0" w:color="auto"/>
              <w:right w:val="single" w:sz="4" w:space="0" w:color="auto"/>
            </w:tcBorders>
            <w:vAlign w:val="center"/>
            <w:hideMark/>
          </w:tcPr>
          <w:p w14:paraId="1CC495B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3CB0D14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ВЧ</w:t>
            </w:r>
          </w:p>
        </w:tc>
        <w:tc>
          <w:tcPr>
            <w:tcW w:w="0" w:type="auto"/>
            <w:vMerge/>
            <w:tcBorders>
              <w:top w:val="nil"/>
              <w:left w:val="single" w:sz="4" w:space="0" w:color="auto"/>
              <w:bottom w:val="single" w:sz="4" w:space="0" w:color="auto"/>
              <w:right w:val="single" w:sz="4" w:space="0" w:color="auto"/>
            </w:tcBorders>
            <w:vAlign w:val="center"/>
            <w:hideMark/>
          </w:tcPr>
          <w:p w14:paraId="66590F9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01B817A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E704EE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5903A6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91D78A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auto"/>
              <w:right w:val="single" w:sz="4" w:space="0" w:color="auto"/>
            </w:tcBorders>
            <w:vAlign w:val="center"/>
            <w:hideMark/>
          </w:tcPr>
          <w:p w14:paraId="4AA991F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5112D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4C635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8D263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02005C6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2E6CE3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B82D1A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4B2D0A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AFCA69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98EA5D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07C5C6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DF0CF1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A4503E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4B4E79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B24E6F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1BE6A0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0F65A8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5FB813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C98562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B2CBF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EC9BB5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C24863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03ED49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56F47A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91CA97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B9ECF6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68704E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4D3AFA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806EA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C6D25E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25323C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A90202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62E14B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0DD924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F40EFC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93A89A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5C034B3" w14:textId="77777777" w:rsidR="00175516" w:rsidRPr="00682421" w:rsidRDefault="00175516" w:rsidP="00175516">
            <w:pP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9B266C3" w14:textId="77777777" w:rsidR="00175516" w:rsidRPr="00682421" w:rsidRDefault="00175516" w:rsidP="00175516">
            <w:pP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C1CEF0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D09BAA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9496DF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10D189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E74391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BBFB71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4E0F2D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4D0B5A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5D5FDF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Align w:val="center"/>
            <w:hideMark/>
          </w:tcPr>
          <w:p w14:paraId="7D7CEA62" w14:textId="77777777" w:rsidR="00175516" w:rsidRPr="00682421" w:rsidRDefault="00175516" w:rsidP="00175516">
            <w:pPr>
              <w:rPr>
                <w:rFonts w:ascii="Times New Roman" w:eastAsia="Times New Roman" w:hAnsi="Times New Roman" w:cs="Times New Roman"/>
                <w:sz w:val="20"/>
                <w:szCs w:val="20"/>
                <w:lang w:eastAsia="ru-RU"/>
              </w:rPr>
            </w:pPr>
          </w:p>
        </w:tc>
      </w:tr>
    </w:tbl>
    <w:p w14:paraId="76E3ED2C" w14:textId="77777777" w:rsidR="00064407" w:rsidRPr="00682421" w:rsidRDefault="00064407" w:rsidP="00064407">
      <w:pPr>
        <w:rPr>
          <w:rFonts w:ascii="Times New Roman" w:hAnsi="Times New Roman" w:cs="Times New Roman"/>
          <w:b/>
          <w:sz w:val="24"/>
          <w:szCs w:val="24"/>
        </w:rPr>
      </w:pPr>
    </w:p>
    <w:p w14:paraId="123800F0" w14:textId="77777777" w:rsidR="004E7CE7" w:rsidRPr="00682421" w:rsidRDefault="004E7CE7" w:rsidP="004E7CE7">
      <w:pPr>
        <w:rPr>
          <w:rFonts w:ascii="Times New Roman" w:eastAsia="Times New Roman" w:hAnsi="Times New Roman" w:cs="Times New Roman"/>
          <w:b/>
          <w:bCs/>
          <w:sz w:val="20"/>
          <w:szCs w:val="20"/>
        </w:rPr>
      </w:pPr>
      <w:r w:rsidRPr="00682421">
        <w:rPr>
          <w:rFonts w:ascii="Times New Roman" w:eastAsia="Times New Roman" w:hAnsi="Times New Roman" w:cs="Times New Roman"/>
          <w:b/>
          <w:bCs/>
          <w:sz w:val="20"/>
          <w:szCs w:val="20"/>
        </w:rPr>
        <w:t>Сводные данные по бюджету времени (в неделях)</w:t>
      </w:r>
    </w:p>
    <w:tbl>
      <w:tblPr>
        <w:tblW w:w="10733" w:type="dxa"/>
        <w:tblLook w:val="04A0" w:firstRow="1" w:lastRow="0" w:firstColumn="1" w:lastColumn="0" w:noHBand="0" w:noVBand="1"/>
      </w:tblPr>
      <w:tblGrid>
        <w:gridCol w:w="519"/>
        <w:gridCol w:w="460"/>
        <w:gridCol w:w="489"/>
        <w:gridCol w:w="490"/>
        <w:gridCol w:w="469"/>
        <w:gridCol w:w="527"/>
        <w:gridCol w:w="504"/>
        <w:gridCol w:w="364"/>
        <w:gridCol w:w="856"/>
        <w:gridCol w:w="856"/>
        <w:gridCol w:w="364"/>
        <w:gridCol w:w="364"/>
        <w:gridCol w:w="222"/>
        <w:gridCol w:w="720"/>
        <w:gridCol w:w="489"/>
        <w:gridCol w:w="580"/>
        <w:gridCol w:w="720"/>
        <w:gridCol w:w="580"/>
        <w:gridCol w:w="580"/>
        <w:gridCol w:w="580"/>
      </w:tblGrid>
      <w:tr w:rsidR="00175516" w:rsidRPr="00682421" w14:paraId="35257A63" w14:textId="77777777" w:rsidTr="00175516">
        <w:trPr>
          <w:trHeight w:val="255"/>
        </w:trPr>
        <w:tc>
          <w:tcPr>
            <w:tcW w:w="519" w:type="dxa"/>
            <w:tcBorders>
              <w:top w:val="nil"/>
              <w:left w:val="nil"/>
              <w:bottom w:val="nil"/>
              <w:right w:val="nil"/>
            </w:tcBorders>
            <w:shd w:val="clear" w:color="auto" w:fill="auto"/>
            <w:noWrap/>
            <w:hideMark/>
          </w:tcPr>
          <w:p w14:paraId="2BFB50DF" w14:textId="77777777" w:rsidR="00175516" w:rsidRPr="00682421" w:rsidRDefault="00175516" w:rsidP="00175516">
            <w:pPr>
              <w:jc w:val="center"/>
              <w:rPr>
                <w:rFonts w:ascii="Times New Roman" w:eastAsia="Times New Roman" w:hAnsi="Times New Roman" w:cs="Times New Roman"/>
                <w:sz w:val="20"/>
                <w:szCs w:val="20"/>
                <w:lang w:eastAsia="ru-RU"/>
              </w:rPr>
            </w:pPr>
          </w:p>
        </w:tc>
        <w:tc>
          <w:tcPr>
            <w:tcW w:w="293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35A46D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обучение</w:t>
            </w:r>
          </w:p>
        </w:tc>
        <w:tc>
          <w:tcPr>
            <w:tcW w:w="36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95C790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Промежуточная аттестация, нед.</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B9CC47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xml:space="preserve">практика </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2A9DF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ГИА</w:t>
            </w:r>
          </w:p>
        </w:tc>
        <w:tc>
          <w:tcPr>
            <w:tcW w:w="36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5F9F8A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Каникулы, нед.</w:t>
            </w:r>
          </w:p>
        </w:tc>
        <w:tc>
          <w:tcPr>
            <w:tcW w:w="36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1C5BB5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Всего, нед.</w:t>
            </w:r>
          </w:p>
        </w:tc>
        <w:tc>
          <w:tcPr>
            <w:tcW w:w="222" w:type="dxa"/>
            <w:tcBorders>
              <w:top w:val="nil"/>
              <w:left w:val="nil"/>
              <w:bottom w:val="nil"/>
              <w:right w:val="nil"/>
            </w:tcBorders>
            <w:shd w:val="clear" w:color="auto" w:fill="auto"/>
            <w:noWrap/>
            <w:hideMark/>
          </w:tcPr>
          <w:p w14:paraId="29B014A7"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nil"/>
              <w:bottom w:val="nil"/>
              <w:right w:val="nil"/>
            </w:tcBorders>
            <w:shd w:val="clear" w:color="auto" w:fill="auto"/>
            <w:noWrap/>
            <w:hideMark/>
          </w:tcPr>
          <w:p w14:paraId="631518AB" w14:textId="77777777" w:rsidR="00175516" w:rsidRPr="00682421" w:rsidRDefault="00175516" w:rsidP="00175516">
            <w:pPr>
              <w:rPr>
                <w:rFonts w:ascii="Times New Roman" w:eastAsia="Times New Roman" w:hAnsi="Times New Roman" w:cs="Times New Roman"/>
                <w:sz w:val="20"/>
                <w:szCs w:val="20"/>
                <w:lang w:eastAsia="ru-RU"/>
              </w:rPr>
            </w:pPr>
          </w:p>
        </w:tc>
        <w:tc>
          <w:tcPr>
            <w:tcW w:w="489" w:type="dxa"/>
            <w:tcBorders>
              <w:top w:val="nil"/>
              <w:left w:val="nil"/>
              <w:bottom w:val="nil"/>
              <w:right w:val="nil"/>
            </w:tcBorders>
            <w:shd w:val="clear" w:color="auto" w:fill="auto"/>
            <w:noWrap/>
            <w:hideMark/>
          </w:tcPr>
          <w:p w14:paraId="3B603555"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4EAD637" w14:textId="77777777" w:rsidR="00175516" w:rsidRPr="00682421" w:rsidRDefault="00175516" w:rsidP="00175516">
            <w:pPr>
              <w:rPr>
                <w:rFonts w:ascii="Times New Roman" w:eastAsia="Times New Roman" w:hAnsi="Times New Roman" w:cs="Times New Roman"/>
                <w:sz w:val="20"/>
                <w:szCs w:val="20"/>
                <w:lang w:eastAsia="ru-RU"/>
              </w:rPr>
            </w:pPr>
          </w:p>
        </w:tc>
        <w:tc>
          <w:tcPr>
            <w:tcW w:w="720" w:type="dxa"/>
            <w:tcBorders>
              <w:top w:val="nil"/>
              <w:left w:val="nil"/>
              <w:bottom w:val="nil"/>
              <w:right w:val="nil"/>
            </w:tcBorders>
            <w:shd w:val="clear" w:color="auto" w:fill="auto"/>
            <w:noWrap/>
            <w:hideMark/>
          </w:tcPr>
          <w:p w14:paraId="70290219"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0427EAD"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202ADF4"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BD85443"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3C13B10A" w14:textId="77777777" w:rsidTr="00175516">
        <w:trPr>
          <w:trHeight w:val="315"/>
        </w:trPr>
        <w:tc>
          <w:tcPr>
            <w:tcW w:w="519" w:type="dxa"/>
            <w:tcBorders>
              <w:top w:val="nil"/>
              <w:left w:val="nil"/>
              <w:bottom w:val="nil"/>
              <w:right w:val="nil"/>
            </w:tcBorders>
            <w:shd w:val="clear" w:color="auto" w:fill="auto"/>
            <w:noWrap/>
            <w:hideMark/>
          </w:tcPr>
          <w:p w14:paraId="79D4FF1A" w14:textId="77777777" w:rsidR="00175516" w:rsidRPr="00682421" w:rsidRDefault="00175516" w:rsidP="00175516">
            <w:pPr>
              <w:rPr>
                <w:rFonts w:ascii="Times New Roman" w:eastAsia="Times New Roman" w:hAnsi="Times New Roman" w:cs="Times New Roman"/>
                <w:sz w:val="20"/>
                <w:szCs w:val="20"/>
                <w:lang w:eastAsia="ru-RU"/>
              </w:rPr>
            </w:pPr>
          </w:p>
        </w:tc>
        <w:tc>
          <w:tcPr>
            <w:tcW w:w="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B4B922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Всего за год</w:t>
            </w:r>
          </w:p>
        </w:tc>
        <w:tc>
          <w:tcPr>
            <w:tcW w:w="959" w:type="dxa"/>
            <w:gridSpan w:val="2"/>
            <w:tcBorders>
              <w:top w:val="single" w:sz="4" w:space="0" w:color="auto"/>
              <w:left w:val="nil"/>
              <w:bottom w:val="single" w:sz="4" w:space="0" w:color="auto"/>
              <w:right w:val="single" w:sz="4" w:space="0" w:color="000000"/>
            </w:tcBorders>
            <w:shd w:val="clear" w:color="auto" w:fill="auto"/>
            <w:vAlign w:val="center"/>
            <w:hideMark/>
          </w:tcPr>
          <w:p w14:paraId="1D3329B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 семестр</w:t>
            </w:r>
          </w:p>
        </w:tc>
        <w:tc>
          <w:tcPr>
            <w:tcW w:w="1031" w:type="dxa"/>
            <w:gridSpan w:val="2"/>
            <w:tcBorders>
              <w:top w:val="single" w:sz="4" w:space="0" w:color="auto"/>
              <w:left w:val="nil"/>
              <w:bottom w:val="single" w:sz="4" w:space="0" w:color="auto"/>
              <w:right w:val="single" w:sz="4" w:space="0" w:color="000000"/>
            </w:tcBorders>
            <w:shd w:val="clear" w:color="auto" w:fill="auto"/>
            <w:vAlign w:val="center"/>
            <w:hideMark/>
          </w:tcPr>
          <w:p w14:paraId="4ED3AD2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 семестр</w:t>
            </w:r>
          </w:p>
        </w:tc>
        <w:tc>
          <w:tcPr>
            <w:tcW w:w="364" w:type="dxa"/>
            <w:vMerge/>
            <w:tcBorders>
              <w:top w:val="single" w:sz="4" w:space="0" w:color="auto"/>
              <w:left w:val="single" w:sz="4" w:space="0" w:color="auto"/>
              <w:bottom w:val="single" w:sz="4" w:space="0" w:color="auto"/>
              <w:right w:val="single" w:sz="4" w:space="0" w:color="auto"/>
            </w:tcBorders>
            <w:vAlign w:val="center"/>
            <w:hideMark/>
          </w:tcPr>
          <w:p w14:paraId="29A6143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63638A6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7CC08EB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364" w:type="dxa"/>
            <w:vMerge/>
            <w:tcBorders>
              <w:top w:val="single" w:sz="4" w:space="0" w:color="auto"/>
              <w:left w:val="single" w:sz="4" w:space="0" w:color="auto"/>
              <w:bottom w:val="single" w:sz="4" w:space="0" w:color="auto"/>
              <w:right w:val="single" w:sz="4" w:space="0" w:color="auto"/>
            </w:tcBorders>
            <w:vAlign w:val="center"/>
            <w:hideMark/>
          </w:tcPr>
          <w:p w14:paraId="0230F14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364" w:type="dxa"/>
            <w:vMerge/>
            <w:tcBorders>
              <w:top w:val="single" w:sz="4" w:space="0" w:color="auto"/>
              <w:left w:val="single" w:sz="4" w:space="0" w:color="auto"/>
              <w:bottom w:val="single" w:sz="4" w:space="0" w:color="auto"/>
              <w:right w:val="single" w:sz="4" w:space="0" w:color="auto"/>
            </w:tcBorders>
            <w:vAlign w:val="center"/>
            <w:hideMark/>
          </w:tcPr>
          <w:p w14:paraId="2AA4298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222" w:type="dxa"/>
            <w:tcBorders>
              <w:top w:val="nil"/>
              <w:left w:val="nil"/>
              <w:bottom w:val="nil"/>
              <w:right w:val="nil"/>
            </w:tcBorders>
            <w:shd w:val="clear" w:color="auto" w:fill="auto"/>
            <w:noWrap/>
            <w:hideMark/>
          </w:tcPr>
          <w:p w14:paraId="76DABF05"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F078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уч.час.</w:t>
            </w:r>
          </w:p>
        </w:tc>
        <w:tc>
          <w:tcPr>
            <w:tcW w:w="489" w:type="dxa"/>
            <w:tcBorders>
              <w:top w:val="single" w:sz="4" w:space="0" w:color="auto"/>
              <w:left w:val="nil"/>
              <w:bottom w:val="single" w:sz="4" w:space="0" w:color="auto"/>
              <w:right w:val="single" w:sz="4" w:space="0" w:color="auto"/>
            </w:tcBorders>
            <w:shd w:val="clear" w:color="auto" w:fill="auto"/>
            <w:noWrap/>
            <w:vAlign w:val="center"/>
            <w:hideMark/>
          </w:tcPr>
          <w:p w14:paraId="473057F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1548</w:t>
            </w:r>
          </w:p>
        </w:tc>
        <w:tc>
          <w:tcPr>
            <w:tcW w:w="580" w:type="dxa"/>
            <w:tcBorders>
              <w:top w:val="nil"/>
              <w:left w:val="nil"/>
              <w:bottom w:val="nil"/>
              <w:right w:val="nil"/>
            </w:tcBorders>
            <w:shd w:val="clear" w:color="auto" w:fill="auto"/>
            <w:noWrap/>
            <w:hideMark/>
          </w:tcPr>
          <w:p w14:paraId="24AAEEEE"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CD84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3822285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117321F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08EB0B0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ГИА</w:t>
            </w:r>
          </w:p>
        </w:tc>
      </w:tr>
      <w:tr w:rsidR="00175516" w:rsidRPr="00682421" w14:paraId="690FF7BD" w14:textId="77777777" w:rsidTr="00175516">
        <w:trPr>
          <w:trHeight w:val="264"/>
        </w:trPr>
        <w:tc>
          <w:tcPr>
            <w:tcW w:w="519" w:type="dxa"/>
            <w:tcBorders>
              <w:top w:val="nil"/>
              <w:left w:val="nil"/>
              <w:bottom w:val="nil"/>
              <w:right w:val="nil"/>
            </w:tcBorders>
            <w:shd w:val="clear" w:color="auto" w:fill="auto"/>
            <w:noWrap/>
            <w:hideMark/>
          </w:tcPr>
          <w:p w14:paraId="5A7B92C4"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BA43A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489" w:type="dxa"/>
            <w:tcBorders>
              <w:top w:val="nil"/>
              <w:left w:val="nil"/>
              <w:bottom w:val="single" w:sz="4" w:space="0" w:color="auto"/>
              <w:right w:val="single" w:sz="4" w:space="0" w:color="auto"/>
            </w:tcBorders>
            <w:shd w:val="clear" w:color="auto" w:fill="auto"/>
            <w:noWrap/>
            <w:vAlign w:val="center"/>
            <w:hideMark/>
          </w:tcPr>
          <w:p w14:paraId="71C1CDA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w:t>
            </w:r>
          </w:p>
        </w:tc>
        <w:tc>
          <w:tcPr>
            <w:tcW w:w="490" w:type="dxa"/>
            <w:tcBorders>
              <w:top w:val="nil"/>
              <w:left w:val="nil"/>
              <w:bottom w:val="single" w:sz="4" w:space="0" w:color="auto"/>
              <w:right w:val="single" w:sz="4" w:space="0" w:color="auto"/>
            </w:tcBorders>
            <w:shd w:val="clear" w:color="auto" w:fill="auto"/>
            <w:noWrap/>
            <w:vAlign w:val="center"/>
            <w:hideMark/>
          </w:tcPr>
          <w:p w14:paraId="32FA9EA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469" w:type="dxa"/>
            <w:tcBorders>
              <w:top w:val="nil"/>
              <w:left w:val="nil"/>
              <w:bottom w:val="single" w:sz="4" w:space="0" w:color="auto"/>
              <w:right w:val="single" w:sz="4" w:space="0" w:color="auto"/>
            </w:tcBorders>
            <w:shd w:val="clear" w:color="auto" w:fill="auto"/>
            <w:noWrap/>
            <w:vAlign w:val="center"/>
            <w:hideMark/>
          </w:tcPr>
          <w:p w14:paraId="53A4A48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w:t>
            </w:r>
          </w:p>
        </w:tc>
        <w:tc>
          <w:tcPr>
            <w:tcW w:w="527" w:type="dxa"/>
            <w:tcBorders>
              <w:top w:val="nil"/>
              <w:left w:val="nil"/>
              <w:bottom w:val="single" w:sz="4" w:space="0" w:color="auto"/>
              <w:right w:val="single" w:sz="4" w:space="0" w:color="auto"/>
            </w:tcBorders>
            <w:shd w:val="clear" w:color="auto" w:fill="auto"/>
            <w:noWrap/>
            <w:vAlign w:val="center"/>
            <w:hideMark/>
          </w:tcPr>
          <w:p w14:paraId="6E48128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504" w:type="dxa"/>
            <w:tcBorders>
              <w:top w:val="nil"/>
              <w:left w:val="nil"/>
              <w:bottom w:val="single" w:sz="4" w:space="0" w:color="auto"/>
              <w:right w:val="single" w:sz="4" w:space="0" w:color="auto"/>
            </w:tcBorders>
            <w:shd w:val="clear" w:color="auto" w:fill="auto"/>
            <w:noWrap/>
            <w:vAlign w:val="center"/>
            <w:hideMark/>
          </w:tcPr>
          <w:p w14:paraId="5DFA9B5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w:t>
            </w:r>
          </w:p>
        </w:tc>
        <w:tc>
          <w:tcPr>
            <w:tcW w:w="364" w:type="dxa"/>
            <w:vMerge/>
            <w:tcBorders>
              <w:top w:val="single" w:sz="4" w:space="0" w:color="auto"/>
              <w:left w:val="single" w:sz="4" w:space="0" w:color="auto"/>
              <w:bottom w:val="single" w:sz="4" w:space="0" w:color="auto"/>
              <w:right w:val="single" w:sz="4" w:space="0" w:color="auto"/>
            </w:tcBorders>
            <w:vAlign w:val="center"/>
            <w:hideMark/>
          </w:tcPr>
          <w:p w14:paraId="7225D5D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308930E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1A2711A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364" w:type="dxa"/>
            <w:vMerge/>
            <w:tcBorders>
              <w:top w:val="single" w:sz="4" w:space="0" w:color="auto"/>
              <w:left w:val="single" w:sz="4" w:space="0" w:color="auto"/>
              <w:bottom w:val="single" w:sz="4" w:space="0" w:color="auto"/>
              <w:right w:val="single" w:sz="4" w:space="0" w:color="auto"/>
            </w:tcBorders>
            <w:vAlign w:val="center"/>
            <w:hideMark/>
          </w:tcPr>
          <w:p w14:paraId="67DDCCF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364" w:type="dxa"/>
            <w:vMerge/>
            <w:tcBorders>
              <w:top w:val="single" w:sz="4" w:space="0" w:color="auto"/>
              <w:left w:val="single" w:sz="4" w:space="0" w:color="auto"/>
              <w:bottom w:val="single" w:sz="4" w:space="0" w:color="auto"/>
              <w:right w:val="single" w:sz="4" w:space="0" w:color="auto"/>
            </w:tcBorders>
            <w:vAlign w:val="center"/>
            <w:hideMark/>
          </w:tcPr>
          <w:p w14:paraId="430C5B7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222" w:type="dxa"/>
            <w:tcBorders>
              <w:top w:val="nil"/>
              <w:left w:val="nil"/>
              <w:bottom w:val="nil"/>
              <w:right w:val="nil"/>
            </w:tcBorders>
            <w:shd w:val="clear" w:color="auto" w:fill="auto"/>
            <w:noWrap/>
            <w:hideMark/>
          </w:tcPr>
          <w:p w14:paraId="4C1DF897"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4D6853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ПА</w:t>
            </w:r>
          </w:p>
        </w:tc>
        <w:tc>
          <w:tcPr>
            <w:tcW w:w="489" w:type="dxa"/>
            <w:tcBorders>
              <w:top w:val="nil"/>
              <w:left w:val="nil"/>
              <w:bottom w:val="single" w:sz="4" w:space="0" w:color="auto"/>
              <w:right w:val="single" w:sz="4" w:space="0" w:color="auto"/>
            </w:tcBorders>
            <w:shd w:val="clear" w:color="auto" w:fill="auto"/>
            <w:noWrap/>
            <w:vAlign w:val="center"/>
            <w:hideMark/>
          </w:tcPr>
          <w:p w14:paraId="24C11F9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108</w:t>
            </w:r>
          </w:p>
        </w:tc>
        <w:tc>
          <w:tcPr>
            <w:tcW w:w="580" w:type="dxa"/>
            <w:tcBorders>
              <w:top w:val="nil"/>
              <w:left w:val="nil"/>
              <w:bottom w:val="nil"/>
              <w:right w:val="nil"/>
            </w:tcBorders>
            <w:shd w:val="clear" w:color="auto" w:fill="auto"/>
            <w:noWrap/>
            <w:hideMark/>
          </w:tcPr>
          <w:p w14:paraId="1FE6B051"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06C49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часы</w:t>
            </w:r>
          </w:p>
        </w:tc>
        <w:tc>
          <w:tcPr>
            <w:tcW w:w="580" w:type="dxa"/>
            <w:tcBorders>
              <w:top w:val="nil"/>
              <w:left w:val="nil"/>
              <w:bottom w:val="single" w:sz="4" w:space="0" w:color="auto"/>
              <w:right w:val="single" w:sz="4" w:space="0" w:color="auto"/>
            </w:tcBorders>
            <w:shd w:val="clear" w:color="auto" w:fill="auto"/>
            <w:noWrap/>
            <w:vAlign w:val="center"/>
            <w:hideMark/>
          </w:tcPr>
          <w:p w14:paraId="4EB0419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1152</w:t>
            </w:r>
          </w:p>
        </w:tc>
        <w:tc>
          <w:tcPr>
            <w:tcW w:w="580" w:type="dxa"/>
            <w:tcBorders>
              <w:top w:val="nil"/>
              <w:left w:val="nil"/>
              <w:bottom w:val="single" w:sz="4" w:space="0" w:color="auto"/>
              <w:right w:val="single" w:sz="4" w:space="0" w:color="auto"/>
            </w:tcBorders>
            <w:shd w:val="clear" w:color="auto" w:fill="auto"/>
            <w:noWrap/>
            <w:vAlign w:val="center"/>
            <w:hideMark/>
          </w:tcPr>
          <w:p w14:paraId="5AD170B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504</w:t>
            </w:r>
          </w:p>
        </w:tc>
        <w:tc>
          <w:tcPr>
            <w:tcW w:w="580" w:type="dxa"/>
            <w:tcBorders>
              <w:top w:val="nil"/>
              <w:left w:val="nil"/>
              <w:bottom w:val="single" w:sz="4" w:space="0" w:color="auto"/>
              <w:right w:val="single" w:sz="4" w:space="0" w:color="auto"/>
            </w:tcBorders>
            <w:shd w:val="clear" w:color="auto" w:fill="auto"/>
            <w:noWrap/>
            <w:vAlign w:val="center"/>
            <w:hideMark/>
          </w:tcPr>
          <w:p w14:paraId="2FDDBFB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144</w:t>
            </w:r>
          </w:p>
        </w:tc>
      </w:tr>
      <w:tr w:rsidR="00175516" w:rsidRPr="00682421" w14:paraId="2E82E956" w14:textId="77777777" w:rsidTr="00175516">
        <w:trPr>
          <w:trHeight w:val="264"/>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FF2F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 курс</w:t>
            </w:r>
          </w:p>
        </w:tc>
        <w:tc>
          <w:tcPr>
            <w:tcW w:w="460" w:type="dxa"/>
            <w:tcBorders>
              <w:top w:val="nil"/>
              <w:left w:val="nil"/>
              <w:bottom w:val="single" w:sz="4" w:space="0" w:color="auto"/>
              <w:right w:val="single" w:sz="4" w:space="0" w:color="auto"/>
            </w:tcBorders>
            <w:shd w:val="clear" w:color="auto" w:fill="auto"/>
            <w:noWrap/>
            <w:vAlign w:val="center"/>
            <w:hideMark/>
          </w:tcPr>
          <w:p w14:paraId="2738B76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39</w:t>
            </w:r>
          </w:p>
        </w:tc>
        <w:tc>
          <w:tcPr>
            <w:tcW w:w="489" w:type="dxa"/>
            <w:tcBorders>
              <w:top w:val="nil"/>
              <w:left w:val="nil"/>
              <w:bottom w:val="single" w:sz="4" w:space="0" w:color="auto"/>
              <w:right w:val="single" w:sz="4" w:space="0" w:color="auto"/>
            </w:tcBorders>
            <w:shd w:val="clear" w:color="auto" w:fill="auto"/>
            <w:noWrap/>
            <w:vAlign w:val="center"/>
            <w:hideMark/>
          </w:tcPr>
          <w:p w14:paraId="45E019A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1404</w:t>
            </w:r>
          </w:p>
        </w:tc>
        <w:tc>
          <w:tcPr>
            <w:tcW w:w="490" w:type="dxa"/>
            <w:tcBorders>
              <w:top w:val="nil"/>
              <w:left w:val="nil"/>
              <w:bottom w:val="single" w:sz="4" w:space="0" w:color="auto"/>
              <w:right w:val="single" w:sz="4" w:space="0" w:color="auto"/>
            </w:tcBorders>
            <w:shd w:val="clear" w:color="000000" w:fill="FFFFFF"/>
            <w:noWrap/>
            <w:vAlign w:val="center"/>
            <w:hideMark/>
          </w:tcPr>
          <w:p w14:paraId="4144B02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w:t>
            </w:r>
          </w:p>
        </w:tc>
        <w:tc>
          <w:tcPr>
            <w:tcW w:w="469" w:type="dxa"/>
            <w:tcBorders>
              <w:top w:val="nil"/>
              <w:left w:val="nil"/>
              <w:bottom w:val="single" w:sz="4" w:space="0" w:color="auto"/>
              <w:right w:val="single" w:sz="4" w:space="0" w:color="auto"/>
            </w:tcBorders>
            <w:shd w:val="clear" w:color="auto" w:fill="auto"/>
            <w:noWrap/>
            <w:vAlign w:val="center"/>
            <w:hideMark/>
          </w:tcPr>
          <w:p w14:paraId="032585A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576</w:t>
            </w:r>
          </w:p>
        </w:tc>
        <w:tc>
          <w:tcPr>
            <w:tcW w:w="527" w:type="dxa"/>
            <w:tcBorders>
              <w:top w:val="nil"/>
              <w:left w:val="nil"/>
              <w:bottom w:val="single" w:sz="4" w:space="0" w:color="auto"/>
              <w:right w:val="single" w:sz="4" w:space="0" w:color="auto"/>
            </w:tcBorders>
            <w:shd w:val="clear" w:color="000000" w:fill="FFFFFF"/>
            <w:noWrap/>
            <w:vAlign w:val="center"/>
            <w:hideMark/>
          </w:tcPr>
          <w:p w14:paraId="5185433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w:t>
            </w:r>
          </w:p>
        </w:tc>
        <w:tc>
          <w:tcPr>
            <w:tcW w:w="504" w:type="dxa"/>
            <w:tcBorders>
              <w:top w:val="nil"/>
              <w:left w:val="nil"/>
              <w:bottom w:val="single" w:sz="4" w:space="0" w:color="auto"/>
              <w:right w:val="single" w:sz="4" w:space="0" w:color="auto"/>
            </w:tcBorders>
            <w:shd w:val="clear" w:color="auto" w:fill="auto"/>
            <w:noWrap/>
            <w:vAlign w:val="center"/>
            <w:hideMark/>
          </w:tcPr>
          <w:p w14:paraId="006F7B6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828</w:t>
            </w:r>
          </w:p>
        </w:tc>
        <w:tc>
          <w:tcPr>
            <w:tcW w:w="364" w:type="dxa"/>
            <w:tcBorders>
              <w:top w:val="nil"/>
              <w:left w:val="nil"/>
              <w:bottom w:val="single" w:sz="4" w:space="0" w:color="auto"/>
              <w:right w:val="single" w:sz="4" w:space="0" w:color="auto"/>
            </w:tcBorders>
            <w:shd w:val="clear" w:color="000000" w:fill="FFFFFF"/>
            <w:noWrap/>
            <w:vAlign w:val="center"/>
            <w:hideMark/>
          </w:tcPr>
          <w:p w14:paraId="4FDD1B2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856" w:type="dxa"/>
            <w:tcBorders>
              <w:top w:val="nil"/>
              <w:left w:val="nil"/>
              <w:bottom w:val="single" w:sz="4" w:space="0" w:color="auto"/>
              <w:right w:val="single" w:sz="4" w:space="0" w:color="auto"/>
            </w:tcBorders>
            <w:shd w:val="clear" w:color="000000" w:fill="FFFFFF"/>
            <w:noWrap/>
            <w:vAlign w:val="center"/>
            <w:hideMark/>
          </w:tcPr>
          <w:p w14:paraId="70672B4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w:t>
            </w:r>
          </w:p>
        </w:tc>
        <w:tc>
          <w:tcPr>
            <w:tcW w:w="856" w:type="dxa"/>
            <w:tcBorders>
              <w:top w:val="nil"/>
              <w:left w:val="nil"/>
              <w:bottom w:val="single" w:sz="4" w:space="0" w:color="auto"/>
              <w:right w:val="single" w:sz="4" w:space="0" w:color="auto"/>
            </w:tcBorders>
            <w:shd w:val="clear" w:color="000000" w:fill="FFFFFF"/>
            <w:noWrap/>
            <w:vAlign w:val="center"/>
            <w:hideMark/>
          </w:tcPr>
          <w:p w14:paraId="40F49AD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364" w:type="dxa"/>
            <w:tcBorders>
              <w:top w:val="nil"/>
              <w:left w:val="nil"/>
              <w:bottom w:val="single" w:sz="4" w:space="0" w:color="auto"/>
              <w:right w:val="single" w:sz="4" w:space="0" w:color="auto"/>
            </w:tcBorders>
            <w:shd w:val="clear" w:color="000000" w:fill="FFFFFF"/>
            <w:noWrap/>
            <w:vAlign w:val="center"/>
            <w:hideMark/>
          </w:tcPr>
          <w:p w14:paraId="02E3EAD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w:t>
            </w:r>
          </w:p>
        </w:tc>
        <w:tc>
          <w:tcPr>
            <w:tcW w:w="364" w:type="dxa"/>
            <w:tcBorders>
              <w:top w:val="nil"/>
              <w:left w:val="nil"/>
              <w:bottom w:val="single" w:sz="4" w:space="0" w:color="auto"/>
              <w:right w:val="single" w:sz="4" w:space="0" w:color="auto"/>
            </w:tcBorders>
            <w:shd w:val="clear" w:color="auto" w:fill="auto"/>
            <w:noWrap/>
            <w:vAlign w:val="center"/>
            <w:hideMark/>
          </w:tcPr>
          <w:p w14:paraId="7CB411D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41</w:t>
            </w:r>
          </w:p>
        </w:tc>
        <w:tc>
          <w:tcPr>
            <w:tcW w:w="222" w:type="dxa"/>
            <w:tcBorders>
              <w:top w:val="nil"/>
              <w:left w:val="nil"/>
              <w:bottom w:val="nil"/>
              <w:right w:val="nil"/>
            </w:tcBorders>
            <w:shd w:val="clear" w:color="auto" w:fill="auto"/>
            <w:noWrap/>
            <w:hideMark/>
          </w:tcPr>
          <w:p w14:paraId="231C5A1E"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1B9FD8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ГИА</w:t>
            </w:r>
          </w:p>
        </w:tc>
        <w:tc>
          <w:tcPr>
            <w:tcW w:w="489" w:type="dxa"/>
            <w:tcBorders>
              <w:top w:val="nil"/>
              <w:left w:val="nil"/>
              <w:bottom w:val="single" w:sz="4" w:space="0" w:color="auto"/>
              <w:right w:val="single" w:sz="4" w:space="0" w:color="auto"/>
            </w:tcBorders>
            <w:shd w:val="clear" w:color="auto" w:fill="auto"/>
            <w:noWrap/>
            <w:vAlign w:val="center"/>
            <w:hideMark/>
          </w:tcPr>
          <w:p w14:paraId="2740DD1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144</w:t>
            </w:r>
          </w:p>
        </w:tc>
        <w:tc>
          <w:tcPr>
            <w:tcW w:w="580" w:type="dxa"/>
            <w:tcBorders>
              <w:top w:val="nil"/>
              <w:left w:val="nil"/>
              <w:bottom w:val="nil"/>
              <w:right w:val="nil"/>
            </w:tcBorders>
            <w:shd w:val="clear" w:color="auto" w:fill="auto"/>
            <w:noWrap/>
            <w:hideMark/>
          </w:tcPr>
          <w:p w14:paraId="7E6EB782"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882F5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580" w:type="dxa"/>
            <w:tcBorders>
              <w:top w:val="nil"/>
              <w:left w:val="nil"/>
              <w:bottom w:val="single" w:sz="4" w:space="0" w:color="auto"/>
              <w:right w:val="single" w:sz="4" w:space="0" w:color="auto"/>
            </w:tcBorders>
            <w:shd w:val="clear" w:color="auto" w:fill="auto"/>
            <w:noWrap/>
            <w:vAlign w:val="center"/>
            <w:hideMark/>
          </w:tcPr>
          <w:p w14:paraId="53150D0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32</w:t>
            </w:r>
          </w:p>
        </w:tc>
        <w:tc>
          <w:tcPr>
            <w:tcW w:w="580" w:type="dxa"/>
            <w:tcBorders>
              <w:top w:val="nil"/>
              <w:left w:val="nil"/>
              <w:bottom w:val="single" w:sz="4" w:space="0" w:color="auto"/>
              <w:right w:val="single" w:sz="4" w:space="0" w:color="auto"/>
            </w:tcBorders>
            <w:shd w:val="clear" w:color="auto" w:fill="auto"/>
            <w:noWrap/>
            <w:vAlign w:val="center"/>
            <w:hideMark/>
          </w:tcPr>
          <w:p w14:paraId="69A2B28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w:t>
            </w:r>
          </w:p>
        </w:tc>
        <w:tc>
          <w:tcPr>
            <w:tcW w:w="580" w:type="dxa"/>
            <w:tcBorders>
              <w:top w:val="nil"/>
              <w:left w:val="nil"/>
              <w:bottom w:val="single" w:sz="4" w:space="0" w:color="auto"/>
              <w:right w:val="single" w:sz="4" w:space="0" w:color="auto"/>
            </w:tcBorders>
            <w:shd w:val="clear" w:color="auto" w:fill="auto"/>
            <w:noWrap/>
            <w:vAlign w:val="center"/>
            <w:hideMark/>
          </w:tcPr>
          <w:p w14:paraId="21A7696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r>
      <w:tr w:rsidR="00175516" w:rsidRPr="00682421" w14:paraId="427AD325" w14:textId="77777777" w:rsidTr="00175516">
        <w:trPr>
          <w:trHeight w:val="264"/>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6F3E511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 курс</w:t>
            </w:r>
          </w:p>
        </w:tc>
        <w:tc>
          <w:tcPr>
            <w:tcW w:w="460" w:type="dxa"/>
            <w:tcBorders>
              <w:top w:val="nil"/>
              <w:left w:val="nil"/>
              <w:bottom w:val="single" w:sz="4" w:space="0" w:color="auto"/>
              <w:right w:val="single" w:sz="4" w:space="0" w:color="auto"/>
            </w:tcBorders>
            <w:shd w:val="clear" w:color="auto" w:fill="auto"/>
            <w:noWrap/>
            <w:vAlign w:val="center"/>
            <w:hideMark/>
          </w:tcPr>
          <w:p w14:paraId="44B90EA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489" w:type="dxa"/>
            <w:tcBorders>
              <w:top w:val="nil"/>
              <w:left w:val="nil"/>
              <w:bottom w:val="single" w:sz="4" w:space="0" w:color="auto"/>
              <w:right w:val="single" w:sz="4" w:space="0" w:color="auto"/>
            </w:tcBorders>
            <w:shd w:val="clear" w:color="auto" w:fill="auto"/>
            <w:noWrap/>
            <w:vAlign w:val="center"/>
            <w:hideMark/>
          </w:tcPr>
          <w:p w14:paraId="0A742B4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144</w:t>
            </w:r>
          </w:p>
        </w:tc>
        <w:tc>
          <w:tcPr>
            <w:tcW w:w="490" w:type="dxa"/>
            <w:tcBorders>
              <w:top w:val="nil"/>
              <w:left w:val="nil"/>
              <w:bottom w:val="single" w:sz="4" w:space="0" w:color="auto"/>
              <w:right w:val="single" w:sz="4" w:space="0" w:color="auto"/>
            </w:tcBorders>
            <w:shd w:val="clear" w:color="000000" w:fill="FFFFFF"/>
            <w:noWrap/>
            <w:vAlign w:val="center"/>
            <w:hideMark/>
          </w:tcPr>
          <w:p w14:paraId="25AC4FD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469" w:type="dxa"/>
            <w:tcBorders>
              <w:top w:val="nil"/>
              <w:left w:val="nil"/>
              <w:bottom w:val="single" w:sz="4" w:space="0" w:color="auto"/>
              <w:right w:val="single" w:sz="4" w:space="0" w:color="auto"/>
            </w:tcBorders>
            <w:shd w:val="clear" w:color="auto" w:fill="auto"/>
            <w:noWrap/>
            <w:vAlign w:val="center"/>
            <w:hideMark/>
          </w:tcPr>
          <w:p w14:paraId="5E8045F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144</w:t>
            </w:r>
          </w:p>
        </w:tc>
        <w:tc>
          <w:tcPr>
            <w:tcW w:w="527" w:type="dxa"/>
            <w:tcBorders>
              <w:top w:val="nil"/>
              <w:left w:val="nil"/>
              <w:bottom w:val="single" w:sz="4" w:space="0" w:color="auto"/>
              <w:right w:val="single" w:sz="4" w:space="0" w:color="auto"/>
            </w:tcBorders>
            <w:shd w:val="clear" w:color="000000" w:fill="FFFFFF"/>
            <w:noWrap/>
            <w:vAlign w:val="center"/>
            <w:hideMark/>
          </w:tcPr>
          <w:p w14:paraId="7A092AE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504" w:type="dxa"/>
            <w:tcBorders>
              <w:top w:val="nil"/>
              <w:left w:val="nil"/>
              <w:bottom w:val="single" w:sz="4" w:space="0" w:color="auto"/>
              <w:right w:val="single" w:sz="4" w:space="0" w:color="auto"/>
            </w:tcBorders>
            <w:shd w:val="clear" w:color="auto" w:fill="auto"/>
            <w:noWrap/>
            <w:vAlign w:val="center"/>
            <w:hideMark/>
          </w:tcPr>
          <w:p w14:paraId="4CBF20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364" w:type="dxa"/>
            <w:tcBorders>
              <w:top w:val="nil"/>
              <w:left w:val="nil"/>
              <w:bottom w:val="single" w:sz="4" w:space="0" w:color="auto"/>
              <w:right w:val="single" w:sz="4" w:space="0" w:color="auto"/>
            </w:tcBorders>
            <w:shd w:val="clear" w:color="000000" w:fill="FFFFFF"/>
            <w:noWrap/>
            <w:vAlign w:val="center"/>
            <w:hideMark/>
          </w:tcPr>
          <w:p w14:paraId="5B52A19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w:t>
            </w:r>
          </w:p>
        </w:tc>
        <w:tc>
          <w:tcPr>
            <w:tcW w:w="856" w:type="dxa"/>
            <w:tcBorders>
              <w:top w:val="nil"/>
              <w:left w:val="nil"/>
              <w:bottom w:val="single" w:sz="4" w:space="0" w:color="auto"/>
              <w:right w:val="single" w:sz="4" w:space="0" w:color="auto"/>
            </w:tcBorders>
            <w:shd w:val="clear" w:color="000000" w:fill="FFFFFF"/>
            <w:noWrap/>
            <w:vAlign w:val="center"/>
            <w:hideMark/>
          </w:tcPr>
          <w:p w14:paraId="0C0D078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856" w:type="dxa"/>
            <w:tcBorders>
              <w:top w:val="nil"/>
              <w:left w:val="nil"/>
              <w:bottom w:val="single" w:sz="4" w:space="0" w:color="auto"/>
              <w:right w:val="single" w:sz="4" w:space="0" w:color="auto"/>
            </w:tcBorders>
            <w:shd w:val="clear" w:color="000000" w:fill="FFFFFF"/>
            <w:noWrap/>
            <w:vAlign w:val="center"/>
            <w:hideMark/>
          </w:tcPr>
          <w:p w14:paraId="6AE777D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364" w:type="dxa"/>
            <w:tcBorders>
              <w:top w:val="nil"/>
              <w:left w:val="nil"/>
              <w:bottom w:val="single" w:sz="4" w:space="0" w:color="auto"/>
              <w:right w:val="single" w:sz="4" w:space="0" w:color="auto"/>
            </w:tcBorders>
            <w:shd w:val="clear" w:color="000000" w:fill="FFFFFF"/>
            <w:noWrap/>
            <w:vAlign w:val="center"/>
            <w:hideMark/>
          </w:tcPr>
          <w:p w14:paraId="4CECBE0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364" w:type="dxa"/>
            <w:tcBorders>
              <w:top w:val="nil"/>
              <w:left w:val="nil"/>
              <w:bottom w:val="single" w:sz="4" w:space="0" w:color="auto"/>
              <w:right w:val="single" w:sz="4" w:space="0" w:color="auto"/>
            </w:tcBorders>
            <w:shd w:val="clear" w:color="auto" w:fill="auto"/>
            <w:noWrap/>
            <w:vAlign w:val="center"/>
            <w:hideMark/>
          </w:tcPr>
          <w:p w14:paraId="3144083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9</w:t>
            </w:r>
          </w:p>
        </w:tc>
        <w:tc>
          <w:tcPr>
            <w:tcW w:w="222" w:type="dxa"/>
            <w:tcBorders>
              <w:top w:val="nil"/>
              <w:left w:val="nil"/>
              <w:bottom w:val="nil"/>
              <w:right w:val="nil"/>
            </w:tcBorders>
            <w:shd w:val="clear" w:color="auto" w:fill="auto"/>
            <w:noWrap/>
            <w:hideMark/>
          </w:tcPr>
          <w:p w14:paraId="19FBD364"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CE959A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489" w:type="dxa"/>
            <w:tcBorders>
              <w:top w:val="nil"/>
              <w:left w:val="nil"/>
              <w:bottom w:val="single" w:sz="4" w:space="0" w:color="auto"/>
              <w:right w:val="single" w:sz="4" w:space="0" w:color="auto"/>
            </w:tcBorders>
            <w:shd w:val="clear" w:color="auto" w:fill="auto"/>
            <w:noWrap/>
            <w:vAlign w:val="center"/>
            <w:hideMark/>
          </w:tcPr>
          <w:p w14:paraId="4F21299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580" w:type="dxa"/>
            <w:tcBorders>
              <w:top w:val="nil"/>
              <w:left w:val="nil"/>
              <w:bottom w:val="nil"/>
              <w:right w:val="nil"/>
            </w:tcBorders>
            <w:shd w:val="clear" w:color="auto" w:fill="auto"/>
            <w:noWrap/>
            <w:hideMark/>
          </w:tcPr>
          <w:p w14:paraId="46458276"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3AAC55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час/нед</w:t>
            </w:r>
          </w:p>
        </w:tc>
        <w:tc>
          <w:tcPr>
            <w:tcW w:w="580" w:type="dxa"/>
            <w:tcBorders>
              <w:top w:val="nil"/>
              <w:left w:val="nil"/>
              <w:bottom w:val="single" w:sz="4" w:space="0" w:color="auto"/>
              <w:right w:val="single" w:sz="4" w:space="0" w:color="auto"/>
            </w:tcBorders>
            <w:shd w:val="clear" w:color="auto" w:fill="auto"/>
            <w:noWrap/>
            <w:vAlign w:val="center"/>
            <w:hideMark/>
          </w:tcPr>
          <w:p w14:paraId="796106E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w:t>
            </w:r>
          </w:p>
        </w:tc>
        <w:tc>
          <w:tcPr>
            <w:tcW w:w="580" w:type="dxa"/>
            <w:tcBorders>
              <w:top w:val="nil"/>
              <w:left w:val="nil"/>
              <w:bottom w:val="single" w:sz="4" w:space="0" w:color="auto"/>
              <w:right w:val="single" w:sz="4" w:space="0" w:color="auto"/>
            </w:tcBorders>
            <w:shd w:val="clear" w:color="auto" w:fill="auto"/>
            <w:noWrap/>
            <w:vAlign w:val="center"/>
            <w:hideMark/>
          </w:tcPr>
          <w:p w14:paraId="1A52883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w:t>
            </w:r>
          </w:p>
        </w:tc>
        <w:tc>
          <w:tcPr>
            <w:tcW w:w="580" w:type="dxa"/>
            <w:tcBorders>
              <w:top w:val="nil"/>
              <w:left w:val="nil"/>
              <w:bottom w:val="single" w:sz="4" w:space="0" w:color="auto"/>
              <w:right w:val="single" w:sz="4" w:space="0" w:color="auto"/>
            </w:tcBorders>
            <w:shd w:val="clear" w:color="auto" w:fill="auto"/>
            <w:noWrap/>
            <w:vAlign w:val="center"/>
            <w:hideMark/>
          </w:tcPr>
          <w:p w14:paraId="6B41482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36</w:t>
            </w:r>
          </w:p>
        </w:tc>
      </w:tr>
      <w:tr w:rsidR="00175516" w:rsidRPr="00682421" w14:paraId="0094B5F7" w14:textId="77777777" w:rsidTr="00175516">
        <w:trPr>
          <w:trHeight w:val="264"/>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7D03026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итого</w:t>
            </w:r>
          </w:p>
        </w:tc>
        <w:tc>
          <w:tcPr>
            <w:tcW w:w="460" w:type="dxa"/>
            <w:tcBorders>
              <w:top w:val="nil"/>
              <w:left w:val="nil"/>
              <w:bottom w:val="single" w:sz="4" w:space="0" w:color="auto"/>
              <w:right w:val="single" w:sz="4" w:space="0" w:color="auto"/>
            </w:tcBorders>
            <w:shd w:val="clear" w:color="auto" w:fill="auto"/>
            <w:noWrap/>
            <w:vAlign w:val="center"/>
            <w:hideMark/>
          </w:tcPr>
          <w:p w14:paraId="777F88E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43</w:t>
            </w:r>
          </w:p>
        </w:tc>
        <w:tc>
          <w:tcPr>
            <w:tcW w:w="489" w:type="dxa"/>
            <w:tcBorders>
              <w:top w:val="nil"/>
              <w:left w:val="nil"/>
              <w:bottom w:val="single" w:sz="4" w:space="0" w:color="auto"/>
              <w:right w:val="single" w:sz="4" w:space="0" w:color="auto"/>
            </w:tcBorders>
            <w:shd w:val="clear" w:color="auto" w:fill="auto"/>
            <w:noWrap/>
            <w:vAlign w:val="center"/>
            <w:hideMark/>
          </w:tcPr>
          <w:p w14:paraId="72B3BFF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1548</w:t>
            </w:r>
          </w:p>
        </w:tc>
        <w:tc>
          <w:tcPr>
            <w:tcW w:w="490" w:type="dxa"/>
            <w:tcBorders>
              <w:top w:val="nil"/>
              <w:left w:val="nil"/>
              <w:bottom w:val="single" w:sz="4" w:space="0" w:color="auto"/>
              <w:right w:val="single" w:sz="4" w:space="0" w:color="auto"/>
            </w:tcBorders>
            <w:shd w:val="clear" w:color="auto" w:fill="auto"/>
            <w:noWrap/>
            <w:vAlign w:val="center"/>
            <w:hideMark/>
          </w:tcPr>
          <w:p w14:paraId="74D91E0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w:t>
            </w:r>
          </w:p>
        </w:tc>
        <w:tc>
          <w:tcPr>
            <w:tcW w:w="469" w:type="dxa"/>
            <w:tcBorders>
              <w:top w:val="nil"/>
              <w:left w:val="nil"/>
              <w:bottom w:val="single" w:sz="4" w:space="0" w:color="auto"/>
              <w:right w:val="single" w:sz="4" w:space="0" w:color="auto"/>
            </w:tcBorders>
            <w:shd w:val="clear" w:color="auto" w:fill="auto"/>
            <w:noWrap/>
            <w:vAlign w:val="center"/>
            <w:hideMark/>
          </w:tcPr>
          <w:p w14:paraId="4862F48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720</w:t>
            </w:r>
          </w:p>
        </w:tc>
        <w:tc>
          <w:tcPr>
            <w:tcW w:w="527" w:type="dxa"/>
            <w:tcBorders>
              <w:top w:val="nil"/>
              <w:left w:val="nil"/>
              <w:bottom w:val="single" w:sz="4" w:space="0" w:color="auto"/>
              <w:right w:val="single" w:sz="4" w:space="0" w:color="auto"/>
            </w:tcBorders>
            <w:shd w:val="clear" w:color="auto" w:fill="auto"/>
            <w:noWrap/>
            <w:vAlign w:val="center"/>
            <w:hideMark/>
          </w:tcPr>
          <w:p w14:paraId="174A9E4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w:t>
            </w:r>
          </w:p>
        </w:tc>
        <w:tc>
          <w:tcPr>
            <w:tcW w:w="504" w:type="dxa"/>
            <w:tcBorders>
              <w:top w:val="nil"/>
              <w:left w:val="nil"/>
              <w:bottom w:val="single" w:sz="4" w:space="0" w:color="auto"/>
              <w:right w:val="single" w:sz="4" w:space="0" w:color="auto"/>
            </w:tcBorders>
            <w:shd w:val="clear" w:color="auto" w:fill="auto"/>
            <w:noWrap/>
            <w:vAlign w:val="center"/>
            <w:hideMark/>
          </w:tcPr>
          <w:p w14:paraId="24A5EF9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828</w:t>
            </w:r>
          </w:p>
        </w:tc>
        <w:tc>
          <w:tcPr>
            <w:tcW w:w="364" w:type="dxa"/>
            <w:tcBorders>
              <w:top w:val="nil"/>
              <w:left w:val="nil"/>
              <w:bottom w:val="single" w:sz="4" w:space="0" w:color="auto"/>
              <w:right w:val="single" w:sz="4" w:space="0" w:color="auto"/>
            </w:tcBorders>
            <w:shd w:val="clear" w:color="auto" w:fill="auto"/>
            <w:noWrap/>
            <w:vAlign w:val="center"/>
            <w:hideMark/>
          </w:tcPr>
          <w:p w14:paraId="0CE554B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w:t>
            </w:r>
          </w:p>
        </w:tc>
        <w:tc>
          <w:tcPr>
            <w:tcW w:w="856" w:type="dxa"/>
            <w:tcBorders>
              <w:top w:val="nil"/>
              <w:left w:val="nil"/>
              <w:bottom w:val="single" w:sz="4" w:space="0" w:color="auto"/>
              <w:right w:val="single" w:sz="4" w:space="0" w:color="auto"/>
            </w:tcBorders>
            <w:shd w:val="clear" w:color="auto" w:fill="auto"/>
            <w:noWrap/>
            <w:vAlign w:val="center"/>
            <w:hideMark/>
          </w:tcPr>
          <w:p w14:paraId="54F0AB2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w:t>
            </w:r>
          </w:p>
        </w:tc>
        <w:tc>
          <w:tcPr>
            <w:tcW w:w="856" w:type="dxa"/>
            <w:tcBorders>
              <w:top w:val="nil"/>
              <w:left w:val="nil"/>
              <w:bottom w:val="single" w:sz="4" w:space="0" w:color="auto"/>
              <w:right w:val="single" w:sz="4" w:space="0" w:color="auto"/>
            </w:tcBorders>
            <w:shd w:val="clear" w:color="auto" w:fill="auto"/>
            <w:noWrap/>
            <w:vAlign w:val="center"/>
            <w:hideMark/>
          </w:tcPr>
          <w:p w14:paraId="2FE3D95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364" w:type="dxa"/>
            <w:tcBorders>
              <w:top w:val="nil"/>
              <w:left w:val="nil"/>
              <w:bottom w:val="single" w:sz="4" w:space="0" w:color="auto"/>
              <w:right w:val="single" w:sz="4" w:space="0" w:color="auto"/>
            </w:tcBorders>
            <w:shd w:val="clear" w:color="auto" w:fill="auto"/>
            <w:noWrap/>
            <w:vAlign w:val="center"/>
            <w:hideMark/>
          </w:tcPr>
          <w:p w14:paraId="5316432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w:t>
            </w:r>
          </w:p>
        </w:tc>
        <w:tc>
          <w:tcPr>
            <w:tcW w:w="364" w:type="dxa"/>
            <w:tcBorders>
              <w:top w:val="nil"/>
              <w:left w:val="nil"/>
              <w:bottom w:val="single" w:sz="4" w:space="0" w:color="auto"/>
              <w:right w:val="single" w:sz="4" w:space="0" w:color="auto"/>
            </w:tcBorders>
            <w:shd w:val="clear" w:color="auto" w:fill="auto"/>
            <w:noWrap/>
            <w:vAlign w:val="center"/>
            <w:hideMark/>
          </w:tcPr>
          <w:p w14:paraId="181A6FB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50</w:t>
            </w:r>
          </w:p>
        </w:tc>
        <w:tc>
          <w:tcPr>
            <w:tcW w:w="222" w:type="dxa"/>
            <w:tcBorders>
              <w:top w:val="nil"/>
              <w:left w:val="nil"/>
              <w:bottom w:val="nil"/>
              <w:right w:val="nil"/>
            </w:tcBorders>
            <w:shd w:val="clear" w:color="auto" w:fill="auto"/>
            <w:noWrap/>
            <w:hideMark/>
          </w:tcPr>
          <w:p w14:paraId="493C2C00"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470CD2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Итог</w:t>
            </w:r>
          </w:p>
        </w:tc>
        <w:tc>
          <w:tcPr>
            <w:tcW w:w="489" w:type="dxa"/>
            <w:tcBorders>
              <w:top w:val="nil"/>
              <w:left w:val="nil"/>
              <w:bottom w:val="single" w:sz="4" w:space="0" w:color="auto"/>
              <w:right w:val="single" w:sz="4" w:space="0" w:color="auto"/>
            </w:tcBorders>
            <w:shd w:val="clear" w:color="auto" w:fill="auto"/>
            <w:noWrap/>
            <w:vAlign w:val="center"/>
            <w:hideMark/>
          </w:tcPr>
          <w:p w14:paraId="167AF9C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1800</w:t>
            </w:r>
          </w:p>
        </w:tc>
        <w:tc>
          <w:tcPr>
            <w:tcW w:w="580" w:type="dxa"/>
            <w:tcBorders>
              <w:top w:val="nil"/>
              <w:left w:val="nil"/>
              <w:bottom w:val="nil"/>
              <w:right w:val="nil"/>
            </w:tcBorders>
            <w:shd w:val="clear" w:color="auto" w:fill="auto"/>
            <w:noWrap/>
            <w:hideMark/>
          </w:tcPr>
          <w:p w14:paraId="06CD325F"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720" w:type="dxa"/>
            <w:tcBorders>
              <w:top w:val="nil"/>
              <w:left w:val="nil"/>
              <w:bottom w:val="nil"/>
              <w:right w:val="nil"/>
            </w:tcBorders>
            <w:shd w:val="clear" w:color="auto" w:fill="auto"/>
            <w:noWrap/>
            <w:hideMark/>
          </w:tcPr>
          <w:p w14:paraId="09120948"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13FACD6D"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17A77FE7"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FE28854" w14:textId="77777777" w:rsidR="00175516" w:rsidRPr="00682421" w:rsidRDefault="00175516" w:rsidP="00175516">
            <w:pPr>
              <w:rPr>
                <w:rFonts w:ascii="Times New Roman" w:eastAsia="Times New Roman" w:hAnsi="Times New Roman" w:cs="Times New Roman"/>
                <w:sz w:val="20"/>
                <w:szCs w:val="20"/>
                <w:lang w:eastAsia="ru-RU"/>
              </w:rPr>
            </w:pPr>
          </w:p>
        </w:tc>
      </w:tr>
    </w:tbl>
    <w:p w14:paraId="63391EAD" w14:textId="77777777" w:rsidR="004E7CE7" w:rsidRPr="00682421" w:rsidRDefault="004E7CE7" w:rsidP="004E7CE7">
      <w:pPr>
        <w:ind w:firstLine="709"/>
        <w:rPr>
          <w:rFonts w:ascii="Times New Roman" w:hAnsi="Times New Roman" w:cs="Times New Roman"/>
          <w:sz w:val="18"/>
          <w:szCs w:val="18"/>
        </w:rPr>
      </w:pPr>
    </w:p>
    <w:tbl>
      <w:tblPr>
        <w:tblW w:w="13002" w:type="dxa"/>
        <w:tblInd w:w="93" w:type="dxa"/>
        <w:tblLook w:val="04A0" w:firstRow="1" w:lastRow="0" w:firstColumn="1" w:lastColumn="0" w:noHBand="0" w:noVBand="1"/>
      </w:tblPr>
      <w:tblGrid>
        <w:gridCol w:w="525"/>
        <w:gridCol w:w="525"/>
        <w:gridCol w:w="480"/>
        <w:gridCol w:w="580"/>
        <w:gridCol w:w="719"/>
        <w:gridCol w:w="719"/>
        <w:gridCol w:w="719"/>
        <w:gridCol w:w="719"/>
        <w:gridCol w:w="480"/>
        <w:gridCol w:w="480"/>
        <w:gridCol w:w="480"/>
        <w:gridCol w:w="480"/>
        <w:gridCol w:w="560"/>
        <w:gridCol w:w="2816"/>
        <w:gridCol w:w="560"/>
        <w:gridCol w:w="580"/>
        <w:gridCol w:w="580"/>
        <w:gridCol w:w="560"/>
        <w:gridCol w:w="440"/>
      </w:tblGrid>
      <w:tr w:rsidR="004E7CE7" w:rsidRPr="00682421" w14:paraId="70376380" w14:textId="77777777" w:rsidTr="004E7CE7">
        <w:trPr>
          <w:trHeight w:val="270"/>
        </w:trPr>
        <w:tc>
          <w:tcPr>
            <w:tcW w:w="1050" w:type="dxa"/>
            <w:gridSpan w:val="2"/>
            <w:tcBorders>
              <w:top w:val="nil"/>
              <w:left w:val="nil"/>
              <w:bottom w:val="nil"/>
              <w:right w:val="nil"/>
            </w:tcBorders>
            <w:shd w:val="clear" w:color="auto" w:fill="auto"/>
            <w:noWrap/>
            <w:vAlign w:val="bottom"/>
            <w:hideMark/>
          </w:tcPr>
          <w:p w14:paraId="215AAC9D" w14:textId="77777777" w:rsidR="004E7CE7" w:rsidRPr="00682421" w:rsidRDefault="004E7CE7" w:rsidP="00301B37">
            <w:pPr>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Обозначения:</w:t>
            </w:r>
          </w:p>
        </w:tc>
        <w:tc>
          <w:tcPr>
            <w:tcW w:w="480" w:type="dxa"/>
            <w:tcBorders>
              <w:top w:val="nil"/>
              <w:left w:val="nil"/>
              <w:bottom w:val="nil"/>
              <w:right w:val="nil"/>
            </w:tcBorders>
            <w:shd w:val="clear" w:color="auto" w:fill="auto"/>
            <w:noWrap/>
            <w:vAlign w:val="bottom"/>
            <w:hideMark/>
          </w:tcPr>
          <w:p w14:paraId="2E9CD934"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52457562" w14:textId="77777777" w:rsidR="004E7CE7" w:rsidRPr="00682421"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4DB5141B" w14:textId="77777777" w:rsidR="004E7CE7" w:rsidRPr="00682421"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36D1320A" w14:textId="77777777" w:rsidR="004E7CE7" w:rsidRPr="00682421"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1279887F" w14:textId="77777777" w:rsidR="004E7CE7" w:rsidRPr="00682421"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5B7621F6"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E01D28D"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06F7528D"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926B134"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C690AC2"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24CE796A" w14:textId="77777777" w:rsidR="004E7CE7" w:rsidRPr="00682421"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20148F2F"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FC5AFFA"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6DFCE29C"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198E5DE1"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5B4471A" w14:textId="77777777" w:rsidR="004E7CE7" w:rsidRPr="00682421" w:rsidRDefault="004E7CE7" w:rsidP="00301B37">
            <w:pPr>
              <w:rPr>
                <w:rFonts w:ascii="Times New Roman" w:eastAsia="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7018530F" w14:textId="77777777" w:rsidR="004E7CE7" w:rsidRPr="00682421" w:rsidRDefault="004E7CE7" w:rsidP="00301B37">
            <w:pPr>
              <w:rPr>
                <w:rFonts w:ascii="Times New Roman" w:eastAsia="Times New Roman" w:hAnsi="Times New Roman" w:cs="Times New Roman"/>
                <w:sz w:val="12"/>
                <w:szCs w:val="12"/>
              </w:rPr>
            </w:pPr>
          </w:p>
        </w:tc>
      </w:tr>
      <w:tr w:rsidR="004E7CE7" w:rsidRPr="00682421" w14:paraId="7801D5D7" w14:textId="77777777" w:rsidTr="004E7CE7">
        <w:trPr>
          <w:trHeight w:val="270"/>
        </w:trPr>
        <w:tc>
          <w:tcPr>
            <w:tcW w:w="525" w:type="dxa"/>
            <w:tcBorders>
              <w:top w:val="nil"/>
              <w:left w:val="nil"/>
              <w:bottom w:val="nil"/>
              <w:right w:val="nil"/>
            </w:tcBorders>
            <w:shd w:val="clear" w:color="auto" w:fill="auto"/>
            <w:noWrap/>
            <w:vAlign w:val="bottom"/>
            <w:hideMark/>
          </w:tcPr>
          <w:p w14:paraId="17F12BD9" w14:textId="77777777" w:rsidR="004E7CE7" w:rsidRPr="00682421"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1A2BF189"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22DDD61C"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6BB2A2" w14:textId="77777777" w:rsidR="004E7CE7" w:rsidRPr="00682421" w:rsidRDefault="004E7CE7" w:rsidP="00301B37">
            <w:pPr>
              <w:jc w:val="center"/>
              <w:rPr>
                <w:rFonts w:ascii="Times New Roman" w:eastAsia="Times New Roman" w:hAnsi="Times New Roman" w:cs="Times New Roman"/>
                <w:sz w:val="12"/>
                <w:szCs w:val="12"/>
              </w:rPr>
            </w:pPr>
            <w:r w:rsidRPr="00682421">
              <w:rPr>
                <w:rFonts w:ascii="Times New Roman" w:eastAsia="Times New Roman" w:hAnsi="Times New Roman" w:cs="Times New Roman"/>
                <w:sz w:val="12"/>
                <w:szCs w:val="12"/>
              </w:rPr>
              <w:t> </w:t>
            </w:r>
          </w:p>
        </w:tc>
        <w:tc>
          <w:tcPr>
            <w:tcW w:w="2876" w:type="dxa"/>
            <w:gridSpan w:val="4"/>
            <w:tcBorders>
              <w:top w:val="nil"/>
              <w:left w:val="nil"/>
              <w:bottom w:val="nil"/>
              <w:right w:val="nil"/>
            </w:tcBorders>
            <w:shd w:val="clear" w:color="auto" w:fill="auto"/>
            <w:noWrap/>
            <w:vAlign w:val="center"/>
            <w:hideMark/>
          </w:tcPr>
          <w:p w14:paraId="45B0CF1D" w14:textId="77777777" w:rsidR="004E7CE7" w:rsidRPr="00682421" w:rsidRDefault="004E7CE7" w:rsidP="00301B37">
            <w:pPr>
              <w:ind w:firstLineChars="100" w:firstLine="120"/>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Модули и дисциплины (обязательная часть)</w:t>
            </w:r>
          </w:p>
        </w:tc>
        <w:tc>
          <w:tcPr>
            <w:tcW w:w="480" w:type="dxa"/>
            <w:tcBorders>
              <w:top w:val="nil"/>
              <w:left w:val="nil"/>
              <w:bottom w:val="nil"/>
              <w:right w:val="nil"/>
            </w:tcBorders>
            <w:shd w:val="clear" w:color="auto" w:fill="auto"/>
            <w:noWrap/>
            <w:hideMark/>
          </w:tcPr>
          <w:p w14:paraId="2B065258" w14:textId="77777777" w:rsidR="004E7CE7" w:rsidRPr="00682421"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2C91C666" w14:textId="77777777" w:rsidR="004E7CE7" w:rsidRPr="00682421"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6F74F505" w14:textId="77777777" w:rsidR="004E7CE7" w:rsidRPr="00682421"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74E8A2F8" w14:textId="77777777" w:rsidR="004E7CE7" w:rsidRPr="00682421" w:rsidRDefault="004E7CE7" w:rsidP="00301B37">
            <w:pPr>
              <w:rPr>
                <w:rFonts w:ascii="Times New Roman" w:eastAsia="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C10280" w14:textId="77777777" w:rsidR="004E7CE7" w:rsidRPr="00682421" w:rsidRDefault="004E7CE7" w:rsidP="00301B37">
            <w:pPr>
              <w:jc w:val="center"/>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 </w:t>
            </w:r>
          </w:p>
        </w:tc>
        <w:tc>
          <w:tcPr>
            <w:tcW w:w="2816" w:type="dxa"/>
            <w:tcBorders>
              <w:top w:val="nil"/>
              <w:left w:val="nil"/>
              <w:bottom w:val="nil"/>
              <w:right w:val="nil"/>
            </w:tcBorders>
            <w:shd w:val="clear" w:color="auto" w:fill="auto"/>
            <w:noWrap/>
            <w:vAlign w:val="center"/>
            <w:hideMark/>
          </w:tcPr>
          <w:p w14:paraId="5689AC75" w14:textId="77777777" w:rsidR="004E7CE7" w:rsidRPr="00682421" w:rsidRDefault="004E7CE7" w:rsidP="00301B37">
            <w:pPr>
              <w:ind w:firstLineChars="100" w:firstLine="120"/>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Модули и дисциплины (вариативная часть)</w:t>
            </w:r>
          </w:p>
        </w:tc>
        <w:tc>
          <w:tcPr>
            <w:tcW w:w="560" w:type="dxa"/>
            <w:tcBorders>
              <w:top w:val="nil"/>
              <w:left w:val="nil"/>
              <w:bottom w:val="nil"/>
              <w:right w:val="nil"/>
            </w:tcBorders>
            <w:shd w:val="clear" w:color="auto" w:fill="auto"/>
            <w:noWrap/>
            <w:hideMark/>
          </w:tcPr>
          <w:p w14:paraId="7AA9FB0A" w14:textId="77777777" w:rsidR="004E7CE7" w:rsidRPr="00682421"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6610961B" w14:textId="77777777" w:rsidR="004E7CE7" w:rsidRPr="00682421"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255B842B" w14:textId="77777777" w:rsidR="004E7CE7" w:rsidRPr="00682421" w:rsidRDefault="004E7CE7" w:rsidP="00301B37">
            <w:pPr>
              <w:rPr>
                <w:rFonts w:ascii="Times New Roman" w:eastAsia="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42EA30D9" w14:textId="77777777" w:rsidR="004E7CE7" w:rsidRPr="00682421" w:rsidRDefault="004E7CE7" w:rsidP="00301B37">
            <w:pPr>
              <w:rPr>
                <w:rFonts w:ascii="Times New Roman" w:eastAsia="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2D60DCC2" w14:textId="77777777" w:rsidR="004E7CE7" w:rsidRPr="00682421" w:rsidRDefault="004E7CE7" w:rsidP="00301B37">
            <w:pPr>
              <w:rPr>
                <w:rFonts w:ascii="Times New Roman" w:eastAsia="Times New Roman" w:hAnsi="Times New Roman" w:cs="Times New Roman"/>
                <w:sz w:val="20"/>
                <w:szCs w:val="20"/>
              </w:rPr>
            </w:pPr>
          </w:p>
        </w:tc>
      </w:tr>
      <w:tr w:rsidR="004E7CE7" w:rsidRPr="00682421" w14:paraId="6EC9D50F" w14:textId="77777777" w:rsidTr="004E7CE7">
        <w:trPr>
          <w:trHeight w:val="255"/>
        </w:trPr>
        <w:tc>
          <w:tcPr>
            <w:tcW w:w="525" w:type="dxa"/>
            <w:tcBorders>
              <w:top w:val="nil"/>
              <w:left w:val="nil"/>
              <w:bottom w:val="nil"/>
              <w:right w:val="nil"/>
            </w:tcBorders>
            <w:shd w:val="clear" w:color="auto" w:fill="auto"/>
            <w:noWrap/>
            <w:vAlign w:val="bottom"/>
            <w:hideMark/>
          </w:tcPr>
          <w:p w14:paraId="7975915D" w14:textId="77777777" w:rsidR="004E7CE7" w:rsidRPr="00682421"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2E568B28"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9254670"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60C066A" w14:textId="77777777" w:rsidR="004E7CE7" w:rsidRPr="00682421"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center"/>
            <w:hideMark/>
          </w:tcPr>
          <w:p w14:paraId="065ECE2D" w14:textId="77777777" w:rsidR="004E7CE7" w:rsidRPr="00682421"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center"/>
            <w:hideMark/>
          </w:tcPr>
          <w:p w14:paraId="7E185AA0" w14:textId="77777777" w:rsidR="004E7CE7" w:rsidRPr="00682421"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0759BADE" w14:textId="77777777" w:rsidR="004E7CE7" w:rsidRPr="00682421"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18628B2D"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781FD7D"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0E66A77" w14:textId="77777777" w:rsidR="004E7CE7" w:rsidRPr="00682421" w:rsidRDefault="004E7CE7" w:rsidP="00301B37">
            <w:pPr>
              <w:rPr>
                <w:rFonts w:ascii="Times New Roman" w:eastAsia="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528F5110" w14:textId="77777777" w:rsidR="004E7CE7" w:rsidRPr="00682421" w:rsidRDefault="004E7CE7" w:rsidP="00301B37">
            <w:pPr>
              <w:rPr>
                <w:rFonts w:ascii="Times New Roman" w:eastAsia="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5F25BA23" w14:textId="77777777" w:rsidR="004E7CE7" w:rsidRPr="00682421" w:rsidRDefault="004E7CE7" w:rsidP="00301B37">
            <w:pPr>
              <w:rPr>
                <w:rFonts w:ascii="Times New Roman" w:eastAsia="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4562BD10" w14:textId="77777777" w:rsidR="004E7CE7" w:rsidRPr="00682421"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77FBDB50" w14:textId="77777777" w:rsidR="004E7CE7" w:rsidRPr="00682421" w:rsidRDefault="004E7CE7" w:rsidP="00301B37">
            <w:pPr>
              <w:rPr>
                <w:rFonts w:ascii="Times New Roman" w:eastAsia="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1419775D" w14:textId="77777777" w:rsidR="004E7CE7" w:rsidRPr="00682421" w:rsidRDefault="004E7CE7" w:rsidP="00301B37">
            <w:pPr>
              <w:rPr>
                <w:rFonts w:ascii="Times New Roman" w:eastAsia="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3004E275" w14:textId="77777777" w:rsidR="004E7CE7" w:rsidRPr="00682421" w:rsidRDefault="004E7CE7" w:rsidP="00301B37">
            <w:pPr>
              <w:rPr>
                <w:rFonts w:ascii="Times New Roman" w:eastAsia="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46707AC5" w14:textId="77777777" w:rsidR="004E7CE7" w:rsidRPr="00682421" w:rsidRDefault="004E7CE7" w:rsidP="00301B37">
            <w:pPr>
              <w:rPr>
                <w:rFonts w:ascii="Times New Roman" w:eastAsia="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6422B05B" w14:textId="77777777" w:rsidR="004E7CE7" w:rsidRPr="00682421" w:rsidRDefault="004E7CE7" w:rsidP="00301B37">
            <w:pPr>
              <w:rPr>
                <w:rFonts w:ascii="Times New Roman" w:eastAsia="Times New Roman" w:hAnsi="Times New Roman" w:cs="Times New Roman"/>
                <w:b/>
                <w:bCs/>
                <w:sz w:val="12"/>
                <w:szCs w:val="12"/>
              </w:rPr>
            </w:pPr>
          </w:p>
        </w:tc>
        <w:tc>
          <w:tcPr>
            <w:tcW w:w="440" w:type="dxa"/>
            <w:tcBorders>
              <w:top w:val="nil"/>
              <w:left w:val="nil"/>
              <w:bottom w:val="nil"/>
              <w:right w:val="nil"/>
            </w:tcBorders>
            <w:shd w:val="clear" w:color="auto" w:fill="auto"/>
            <w:noWrap/>
            <w:vAlign w:val="bottom"/>
            <w:hideMark/>
          </w:tcPr>
          <w:p w14:paraId="21D47644" w14:textId="77777777" w:rsidR="004E7CE7" w:rsidRPr="00682421" w:rsidRDefault="004E7CE7" w:rsidP="00301B37">
            <w:pPr>
              <w:rPr>
                <w:rFonts w:ascii="Times New Roman" w:eastAsia="Times New Roman" w:hAnsi="Times New Roman" w:cs="Times New Roman"/>
                <w:b/>
                <w:bCs/>
                <w:sz w:val="12"/>
                <w:szCs w:val="12"/>
              </w:rPr>
            </w:pPr>
          </w:p>
        </w:tc>
      </w:tr>
      <w:tr w:rsidR="004E7CE7" w:rsidRPr="00682421" w14:paraId="7C16FA1C" w14:textId="77777777" w:rsidTr="004E7CE7">
        <w:trPr>
          <w:trHeight w:val="255"/>
        </w:trPr>
        <w:tc>
          <w:tcPr>
            <w:tcW w:w="525" w:type="dxa"/>
            <w:tcBorders>
              <w:top w:val="nil"/>
              <w:left w:val="nil"/>
              <w:bottom w:val="nil"/>
              <w:right w:val="nil"/>
            </w:tcBorders>
            <w:shd w:val="clear" w:color="auto" w:fill="auto"/>
            <w:noWrap/>
            <w:vAlign w:val="bottom"/>
            <w:hideMark/>
          </w:tcPr>
          <w:p w14:paraId="4FFF8FCB" w14:textId="77777777" w:rsidR="004E7CE7" w:rsidRPr="00682421"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1A3C3597"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2E0A957"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FCD2D05" w14:textId="77777777" w:rsidR="004E7CE7" w:rsidRPr="00682421" w:rsidRDefault="004E7CE7" w:rsidP="00301B37">
            <w:pPr>
              <w:jc w:val="center"/>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w:t>
            </w:r>
          </w:p>
        </w:tc>
        <w:tc>
          <w:tcPr>
            <w:tcW w:w="2876" w:type="dxa"/>
            <w:gridSpan w:val="4"/>
            <w:tcBorders>
              <w:top w:val="nil"/>
              <w:left w:val="nil"/>
              <w:bottom w:val="nil"/>
              <w:right w:val="nil"/>
            </w:tcBorders>
            <w:shd w:val="clear" w:color="auto" w:fill="auto"/>
            <w:noWrap/>
            <w:vAlign w:val="center"/>
            <w:hideMark/>
          </w:tcPr>
          <w:p w14:paraId="0D44FE6C" w14:textId="77777777" w:rsidR="004E7CE7" w:rsidRPr="00682421" w:rsidRDefault="004E7CE7" w:rsidP="00301B37">
            <w:pPr>
              <w:ind w:firstLineChars="100" w:firstLine="120"/>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AE13467" w14:textId="77777777" w:rsidR="004E7CE7" w:rsidRPr="00682421" w:rsidRDefault="004E7CE7" w:rsidP="00301B37">
            <w:pPr>
              <w:jc w:val="center"/>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w:t>
            </w:r>
          </w:p>
        </w:tc>
        <w:tc>
          <w:tcPr>
            <w:tcW w:w="960" w:type="dxa"/>
            <w:gridSpan w:val="2"/>
            <w:tcBorders>
              <w:top w:val="nil"/>
              <w:left w:val="nil"/>
              <w:bottom w:val="nil"/>
              <w:right w:val="nil"/>
            </w:tcBorders>
            <w:shd w:val="clear" w:color="auto" w:fill="auto"/>
            <w:noWrap/>
            <w:vAlign w:val="bottom"/>
            <w:hideMark/>
          </w:tcPr>
          <w:p w14:paraId="1CA40B9E" w14:textId="77777777" w:rsidR="004E7CE7" w:rsidRPr="00682421" w:rsidRDefault="004E7CE7" w:rsidP="00301B37">
            <w:pPr>
              <w:ind w:firstLineChars="100" w:firstLine="120"/>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Каникулы</w:t>
            </w:r>
          </w:p>
        </w:tc>
        <w:tc>
          <w:tcPr>
            <w:tcW w:w="480" w:type="dxa"/>
            <w:tcBorders>
              <w:top w:val="nil"/>
              <w:left w:val="nil"/>
              <w:bottom w:val="nil"/>
              <w:right w:val="nil"/>
            </w:tcBorders>
            <w:shd w:val="clear" w:color="auto" w:fill="auto"/>
            <w:noWrap/>
            <w:vAlign w:val="bottom"/>
            <w:hideMark/>
          </w:tcPr>
          <w:p w14:paraId="5C5E68B7" w14:textId="77777777" w:rsidR="004E7CE7" w:rsidRPr="00682421" w:rsidRDefault="004E7CE7" w:rsidP="00301B37">
            <w:pPr>
              <w:rPr>
                <w:rFonts w:ascii="Times New Roman" w:eastAsia="Times New Roman" w:hAnsi="Times New Roman" w:cs="Times New Roman"/>
                <w:b/>
                <w:bCs/>
                <w:sz w:val="12"/>
                <w:szCs w:val="12"/>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2CE416CA" w14:textId="77777777" w:rsidR="004E7CE7" w:rsidRPr="00682421" w:rsidRDefault="004E7CE7" w:rsidP="00301B37">
            <w:pPr>
              <w:jc w:val="center"/>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Г</w:t>
            </w:r>
          </w:p>
        </w:tc>
        <w:tc>
          <w:tcPr>
            <w:tcW w:w="5096" w:type="dxa"/>
            <w:gridSpan w:val="5"/>
            <w:tcBorders>
              <w:top w:val="nil"/>
              <w:left w:val="nil"/>
              <w:bottom w:val="nil"/>
              <w:right w:val="nil"/>
            </w:tcBorders>
            <w:shd w:val="clear" w:color="auto" w:fill="auto"/>
            <w:hideMark/>
          </w:tcPr>
          <w:p w14:paraId="454B02D9" w14:textId="225FEC88" w:rsidR="004E7CE7" w:rsidRPr="00682421" w:rsidRDefault="004E7CE7" w:rsidP="00301B37">
            <w:pPr>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 xml:space="preserve">   Государственная итоговая аттестация</w:t>
            </w:r>
          </w:p>
        </w:tc>
        <w:tc>
          <w:tcPr>
            <w:tcW w:w="440" w:type="dxa"/>
            <w:tcBorders>
              <w:top w:val="nil"/>
              <w:left w:val="nil"/>
              <w:bottom w:val="nil"/>
              <w:right w:val="nil"/>
            </w:tcBorders>
            <w:shd w:val="clear" w:color="auto" w:fill="auto"/>
            <w:hideMark/>
          </w:tcPr>
          <w:p w14:paraId="69B912E6" w14:textId="77777777" w:rsidR="004E7CE7" w:rsidRPr="00682421" w:rsidRDefault="004E7CE7" w:rsidP="00301B37">
            <w:pPr>
              <w:rPr>
                <w:rFonts w:ascii="Times New Roman" w:eastAsia="Times New Roman" w:hAnsi="Times New Roman" w:cs="Times New Roman"/>
                <w:b/>
                <w:bCs/>
                <w:sz w:val="12"/>
                <w:szCs w:val="12"/>
              </w:rPr>
            </w:pPr>
          </w:p>
        </w:tc>
      </w:tr>
      <w:tr w:rsidR="004E7CE7" w:rsidRPr="00682421" w14:paraId="060D3F37" w14:textId="77777777" w:rsidTr="004E7CE7">
        <w:trPr>
          <w:trHeight w:val="270"/>
        </w:trPr>
        <w:tc>
          <w:tcPr>
            <w:tcW w:w="525" w:type="dxa"/>
            <w:tcBorders>
              <w:top w:val="nil"/>
              <w:left w:val="nil"/>
              <w:bottom w:val="nil"/>
              <w:right w:val="nil"/>
            </w:tcBorders>
            <w:shd w:val="clear" w:color="auto" w:fill="auto"/>
            <w:noWrap/>
            <w:vAlign w:val="bottom"/>
            <w:hideMark/>
          </w:tcPr>
          <w:p w14:paraId="18860E58" w14:textId="77777777" w:rsidR="004E7CE7" w:rsidRPr="00682421"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69E0F758"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67DDFB4"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55FBFC71" w14:textId="77777777" w:rsidR="004E7CE7" w:rsidRPr="00682421"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center"/>
            <w:hideMark/>
          </w:tcPr>
          <w:p w14:paraId="3F106539" w14:textId="77777777" w:rsidR="004E7CE7" w:rsidRPr="00682421"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center"/>
            <w:hideMark/>
          </w:tcPr>
          <w:p w14:paraId="7308244E" w14:textId="77777777" w:rsidR="004E7CE7" w:rsidRPr="00682421"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1A65B40F" w14:textId="77777777" w:rsidR="004E7CE7" w:rsidRPr="00682421"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4AB95055"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24B9F26"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6A255F93"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6D08463"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87398B6"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5B67AA7" w14:textId="77777777" w:rsidR="004E7CE7" w:rsidRPr="00682421"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448C07F3"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B19C05B"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5F53D0C"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1C33D4F8"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B7DFF3F" w14:textId="77777777" w:rsidR="004E7CE7" w:rsidRPr="00682421" w:rsidRDefault="004E7CE7" w:rsidP="00301B37">
            <w:pPr>
              <w:rPr>
                <w:rFonts w:ascii="Times New Roman" w:eastAsia="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7BB5BC7F" w14:textId="77777777" w:rsidR="004E7CE7" w:rsidRPr="00682421" w:rsidRDefault="004E7CE7" w:rsidP="00301B37">
            <w:pPr>
              <w:rPr>
                <w:rFonts w:ascii="Times New Roman" w:eastAsia="Times New Roman" w:hAnsi="Times New Roman" w:cs="Times New Roman"/>
                <w:sz w:val="12"/>
                <w:szCs w:val="12"/>
              </w:rPr>
            </w:pPr>
          </w:p>
        </w:tc>
      </w:tr>
      <w:tr w:rsidR="004E7CE7" w:rsidRPr="00682421" w14:paraId="7AF2F85C" w14:textId="77777777" w:rsidTr="004E7CE7">
        <w:trPr>
          <w:trHeight w:val="270"/>
        </w:trPr>
        <w:tc>
          <w:tcPr>
            <w:tcW w:w="525" w:type="dxa"/>
            <w:tcBorders>
              <w:top w:val="nil"/>
              <w:left w:val="nil"/>
              <w:bottom w:val="nil"/>
              <w:right w:val="nil"/>
            </w:tcBorders>
            <w:shd w:val="clear" w:color="auto" w:fill="auto"/>
            <w:noWrap/>
            <w:vAlign w:val="bottom"/>
            <w:hideMark/>
          </w:tcPr>
          <w:p w14:paraId="453EC3D2" w14:textId="77777777" w:rsidR="004E7CE7" w:rsidRPr="00682421"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13EB3AE4"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23EEA03"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02A43CE0" w14:textId="77777777" w:rsidR="004E7CE7" w:rsidRPr="00682421" w:rsidRDefault="004E7CE7" w:rsidP="00301B37">
            <w:pPr>
              <w:jc w:val="center"/>
              <w:rPr>
                <w:rFonts w:ascii="Times New Roman" w:eastAsia="Times New Roman" w:hAnsi="Times New Roman" w:cs="Times New Roman"/>
                <w:sz w:val="12"/>
                <w:szCs w:val="12"/>
              </w:rPr>
            </w:pPr>
            <w:r w:rsidRPr="00682421">
              <w:rPr>
                <w:rFonts w:ascii="Times New Roman" w:eastAsia="Times New Roman" w:hAnsi="Times New Roman" w:cs="Times New Roman"/>
                <w:sz w:val="12"/>
                <w:szCs w:val="12"/>
              </w:rPr>
              <w:t> </w:t>
            </w:r>
          </w:p>
        </w:tc>
        <w:tc>
          <w:tcPr>
            <w:tcW w:w="1438" w:type="dxa"/>
            <w:gridSpan w:val="2"/>
            <w:tcBorders>
              <w:top w:val="nil"/>
              <w:left w:val="nil"/>
              <w:bottom w:val="nil"/>
              <w:right w:val="nil"/>
            </w:tcBorders>
            <w:shd w:val="clear" w:color="auto" w:fill="auto"/>
            <w:noWrap/>
            <w:vAlign w:val="center"/>
            <w:hideMark/>
          </w:tcPr>
          <w:p w14:paraId="71C0114C" w14:textId="77777777" w:rsidR="004E7CE7" w:rsidRPr="00682421" w:rsidRDefault="004E7CE7" w:rsidP="00301B37">
            <w:pPr>
              <w:ind w:firstLineChars="100" w:firstLine="120"/>
              <w:rPr>
                <w:rFonts w:ascii="Times New Roman" w:eastAsia="Times New Roman" w:hAnsi="Times New Roman" w:cs="Times New Roman"/>
                <w:b/>
                <w:bCs/>
                <w:sz w:val="12"/>
                <w:szCs w:val="12"/>
              </w:rPr>
            </w:pPr>
            <w:r w:rsidRPr="00682421">
              <w:rPr>
                <w:rFonts w:ascii="Times New Roman" w:eastAsia="Times New Roman" w:hAnsi="Times New Roman" w:cs="Times New Roman"/>
                <w:b/>
                <w:bCs/>
                <w:sz w:val="12"/>
                <w:szCs w:val="12"/>
              </w:rPr>
              <w:t>Практики</w:t>
            </w:r>
          </w:p>
        </w:tc>
        <w:tc>
          <w:tcPr>
            <w:tcW w:w="719" w:type="dxa"/>
            <w:tcBorders>
              <w:top w:val="nil"/>
              <w:left w:val="nil"/>
              <w:bottom w:val="nil"/>
              <w:right w:val="nil"/>
            </w:tcBorders>
            <w:shd w:val="clear" w:color="auto" w:fill="auto"/>
            <w:noWrap/>
            <w:vAlign w:val="bottom"/>
            <w:hideMark/>
          </w:tcPr>
          <w:p w14:paraId="70648C17" w14:textId="77777777" w:rsidR="004E7CE7" w:rsidRPr="00682421"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5C5F4C75" w14:textId="77777777" w:rsidR="004E7CE7" w:rsidRPr="00682421"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hideMark/>
          </w:tcPr>
          <w:p w14:paraId="4F051951" w14:textId="77777777" w:rsidR="004E7CE7" w:rsidRPr="00682421"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11A91916" w14:textId="77777777" w:rsidR="004E7CE7" w:rsidRPr="00682421"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1F34209C" w14:textId="77777777" w:rsidR="004E7CE7" w:rsidRPr="00682421"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vAlign w:val="bottom"/>
            <w:hideMark/>
          </w:tcPr>
          <w:p w14:paraId="2DD3BC51"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2EEC3962" w14:textId="77777777" w:rsidR="004E7CE7" w:rsidRPr="00682421"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376222CB"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ADD9672"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1E15EF1" w14:textId="77777777" w:rsidR="004E7CE7" w:rsidRPr="00682421"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2E0420FD" w14:textId="77777777" w:rsidR="004E7CE7" w:rsidRPr="00682421"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6F7250CA" w14:textId="77777777" w:rsidR="004E7CE7" w:rsidRPr="00682421" w:rsidRDefault="004E7CE7" w:rsidP="00301B37">
            <w:pPr>
              <w:rPr>
                <w:rFonts w:ascii="Times New Roman" w:eastAsia="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0F924F25" w14:textId="77777777" w:rsidR="004E7CE7" w:rsidRPr="00682421" w:rsidRDefault="004E7CE7" w:rsidP="00301B37">
            <w:pPr>
              <w:rPr>
                <w:rFonts w:ascii="Times New Roman" w:eastAsia="Times New Roman" w:hAnsi="Times New Roman" w:cs="Times New Roman"/>
                <w:sz w:val="12"/>
                <w:szCs w:val="12"/>
              </w:rPr>
            </w:pPr>
          </w:p>
        </w:tc>
      </w:tr>
    </w:tbl>
    <w:p w14:paraId="75595176" w14:textId="77777777" w:rsidR="004E7CE7" w:rsidRPr="004E7CE7" w:rsidRDefault="004E7CE7" w:rsidP="004E7CE7">
      <w:pPr>
        <w:rPr>
          <w:rFonts w:ascii="Times New Roman" w:eastAsia="Times New Roman" w:hAnsi="Times New Roman" w:cs="Times New Roman"/>
          <w:b/>
          <w:bCs/>
          <w:sz w:val="24"/>
          <w:szCs w:val="24"/>
          <w:lang w:eastAsia="ru-RU"/>
        </w:rPr>
      </w:pPr>
    </w:p>
    <w:p w14:paraId="0439C604" w14:textId="77777777" w:rsidR="004E7CE7" w:rsidRPr="004E7CE7" w:rsidRDefault="004E7CE7">
      <w:pPr>
        <w:rPr>
          <w:rFonts w:ascii="Times New Roman" w:eastAsia="Times New Roman" w:hAnsi="Times New Roman" w:cs="Times New Roman"/>
          <w:b/>
          <w:bCs/>
          <w:sz w:val="24"/>
          <w:szCs w:val="24"/>
          <w:lang w:eastAsia="ru-RU"/>
        </w:rPr>
      </w:pPr>
      <w:r w:rsidRPr="004E7CE7">
        <w:rPr>
          <w:rFonts w:ascii="Times New Roman" w:eastAsia="Times New Roman" w:hAnsi="Times New Roman" w:cs="Times New Roman"/>
          <w:b/>
          <w:bCs/>
          <w:sz w:val="24"/>
          <w:szCs w:val="24"/>
          <w:lang w:eastAsia="ru-RU"/>
        </w:rPr>
        <w:br w:type="page"/>
      </w:r>
    </w:p>
    <w:p w14:paraId="2580E8F4" w14:textId="7E970F7A" w:rsidR="004E7CE7" w:rsidRPr="004E7CE7" w:rsidRDefault="004E7CE7" w:rsidP="004E7CE7">
      <w:pPr>
        <w:rPr>
          <w:rFonts w:ascii="Times New Roman" w:eastAsia="Times New Roman" w:hAnsi="Times New Roman" w:cs="Times New Roman"/>
          <w:b/>
          <w:bCs/>
          <w:sz w:val="24"/>
          <w:szCs w:val="24"/>
          <w:lang w:eastAsia="ru-RU"/>
        </w:rPr>
      </w:pPr>
      <w:r w:rsidRPr="004E7CE7">
        <w:rPr>
          <w:rFonts w:ascii="Times New Roman" w:eastAsia="Times New Roman" w:hAnsi="Times New Roman" w:cs="Times New Roman"/>
          <w:b/>
          <w:bCs/>
          <w:sz w:val="24"/>
          <w:szCs w:val="24"/>
          <w:lang w:eastAsia="ru-RU"/>
        </w:rPr>
        <w:t xml:space="preserve">График учебного процесса по неделям (1.10) </w:t>
      </w:r>
    </w:p>
    <w:tbl>
      <w:tblPr>
        <w:tblW w:w="0" w:type="auto"/>
        <w:tblLook w:val="04A0" w:firstRow="1" w:lastRow="0" w:firstColumn="1" w:lastColumn="0" w:noHBand="0" w:noVBand="1"/>
      </w:tblPr>
      <w:tblGrid>
        <w:gridCol w:w="266"/>
        <w:gridCol w:w="278"/>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65"/>
        <w:gridCol w:w="218"/>
      </w:tblGrid>
      <w:tr w:rsidR="00175516" w:rsidRPr="00682421" w14:paraId="1F07725A" w14:textId="77777777" w:rsidTr="00175516">
        <w:trPr>
          <w:gridAfter w:val="1"/>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5176DB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Курс</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7ED85F1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Сентябрь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DC5DBB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 сен - 5 окт</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3A8BB36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Октябрь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C6E7D2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 окт.- 2 нояб.</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55C3982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Ноябрь</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BB20F3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Декабрь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8FE065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 дек - 4 янв</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446509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Январь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88F471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26 янв - 1 фев</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BA61B3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Февраль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E6EBDC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 фев - 1 мар</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9729ED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Март</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D4425A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30 мар - 5 апр</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A661E9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Апрель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AB037E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 апр - 3 май</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655EA4B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Май</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AE0DE1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Июнь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FB5C0C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 июн - 5 июл</w:t>
            </w:r>
          </w:p>
        </w:tc>
        <w:tc>
          <w:tcPr>
            <w:tcW w:w="0" w:type="auto"/>
            <w:gridSpan w:val="3"/>
            <w:tcBorders>
              <w:top w:val="single" w:sz="4" w:space="0" w:color="auto"/>
              <w:left w:val="nil"/>
              <w:bottom w:val="single" w:sz="4" w:space="0" w:color="auto"/>
              <w:right w:val="nil"/>
            </w:tcBorders>
            <w:shd w:val="clear" w:color="auto" w:fill="auto"/>
            <w:noWrap/>
            <w:vAlign w:val="center"/>
            <w:hideMark/>
          </w:tcPr>
          <w:p w14:paraId="1AB1354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Июль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B5604B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 июл -2 авг</w:t>
            </w:r>
          </w:p>
        </w:tc>
        <w:tc>
          <w:tcPr>
            <w:tcW w:w="0" w:type="auto"/>
            <w:gridSpan w:val="4"/>
            <w:tcBorders>
              <w:top w:val="single" w:sz="4" w:space="0" w:color="auto"/>
              <w:left w:val="nil"/>
              <w:bottom w:val="single" w:sz="4" w:space="0" w:color="auto"/>
              <w:right w:val="nil"/>
            </w:tcBorders>
            <w:shd w:val="clear" w:color="auto" w:fill="auto"/>
            <w:noWrap/>
            <w:vAlign w:val="center"/>
            <w:hideMark/>
          </w:tcPr>
          <w:p w14:paraId="4DFEC59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Август</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1EF93D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Курс</w:t>
            </w:r>
          </w:p>
        </w:tc>
      </w:tr>
      <w:tr w:rsidR="00175516" w:rsidRPr="00682421" w14:paraId="3F99DB37" w14:textId="77777777" w:rsidTr="00175516">
        <w:trPr>
          <w:gridAfter w:val="1"/>
          <w:trHeight w:val="269"/>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BBAB8F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556C681" w14:textId="77777777" w:rsidR="00175516" w:rsidRPr="00682421" w:rsidRDefault="00175516" w:rsidP="00175516">
            <w:pPr>
              <w:jc w:val="right"/>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01 -07</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D0A168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08 - 14</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71041A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15 - 21</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5B40F2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22 - 28</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7B6BA9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8200D4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06 - 12</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0A9B33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13 - 19</w:t>
            </w:r>
          </w:p>
        </w:tc>
        <w:tc>
          <w:tcPr>
            <w:tcW w:w="0" w:type="auto"/>
            <w:vMerge w:val="restart"/>
            <w:tcBorders>
              <w:top w:val="nil"/>
              <w:left w:val="single" w:sz="4" w:space="0" w:color="auto"/>
              <w:bottom w:val="single" w:sz="4" w:space="0" w:color="000000"/>
              <w:right w:val="nil"/>
            </w:tcBorders>
            <w:shd w:val="clear" w:color="auto" w:fill="auto"/>
            <w:noWrap/>
            <w:textDirection w:val="btLr"/>
            <w:vAlign w:val="bottom"/>
            <w:hideMark/>
          </w:tcPr>
          <w:p w14:paraId="394CD95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20 - 26</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43B87D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AD7591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03-09</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28279B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10-16</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285171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17-23</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6D36F2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24-30</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85BF29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01-07</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A75CF3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08-14</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49B345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15-21</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133D2C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22-28</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C293E8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551C4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05 - 11</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CFA7F7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12 - 18</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0F8097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19 - 25</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690C86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B6579C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02 - 08</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EFD971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09 - 15</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19A385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16 - 22</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470BD3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417F61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02 - 08</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648CE0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09 - 15</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214140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16 - 22</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750CFD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23 - 29</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2435F7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DB3820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06 - 12</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A90EA6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13 - 19</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47CC49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20 - 26</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18F7D0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8BD104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04 - 10</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825277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11 - 17</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467CD4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18 - 24</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D3A2C5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25 - 31</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BC353B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01 - 07</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F6EFB4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08 - 14</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FAAB94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15 - 21</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3935EA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22 - 28</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7A3999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A481D0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06 - 12</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B8E9A5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13 - 19</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8C2EA2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20 - 26</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89E5E2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E8F7CB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xml:space="preserve">03-09 </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1AFBA2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10-16</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D84CC2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17-23</w:t>
            </w:r>
          </w:p>
        </w:tc>
        <w:tc>
          <w:tcPr>
            <w:tcW w:w="0" w:type="auto"/>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A97A15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24-31</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6149B62" w14:textId="77777777" w:rsidR="00175516" w:rsidRPr="00682421" w:rsidRDefault="00175516" w:rsidP="00175516">
            <w:pPr>
              <w:rPr>
                <w:rFonts w:ascii="Times New Roman" w:eastAsia="Times New Roman" w:hAnsi="Times New Roman" w:cs="Times New Roman"/>
                <w:b/>
                <w:bCs/>
                <w:sz w:val="12"/>
                <w:szCs w:val="12"/>
                <w:lang w:eastAsia="ru-RU"/>
              </w:rPr>
            </w:pPr>
          </w:p>
        </w:tc>
      </w:tr>
      <w:tr w:rsidR="00175516" w:rsidRPr="00682421" w14:paraId="5E41E7B5" w14:textId="77777777" w:rsidTr="00175516">
        <w:trPr>
          <w:trHeight w:val="264"/>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C7B93F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BE7388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071554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6E29AA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E54DD1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8B30AC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7B085E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A0E999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nil"/>
            </w:tcBorders>
            <w:vAlign w:val="center"/>
            <w:hideMark/>
          </w:tcPr>
          <w:p w14:paraId="5D26C3B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2F347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FCDC8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3A3EC7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2B3ACD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1FB31A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CAD140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6E574F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BC59C8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712844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C68F88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213F68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2E4EFC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3CEBC2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D159D8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149481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35E8FF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DC5BDC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60DC32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90546F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A7FBB8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14B2A4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BA1AAA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C9FB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928CBA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D1AD0F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8D060A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D18282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2CA33D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232C13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02BA1E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4EF88A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45AC8D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9D8775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06803A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160E17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CB6EDE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0D2401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CF1912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A59E34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571D6E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B4EB5F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5A767D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248B73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AA8C33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7551A5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nil"/>
              <w:right w:val="nil"/>
            </w:tcBorders>
            <w:shd w:val="clear" w:color="auto" w:fill="auto"/>
            <w:noWrap/>
            <w:hideMark/>
          </w:tcPr>
          <w:p w14:paraId="56DFAECE"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r>
      <w:tr w:rsidR="00175516" w:rsidRPr="00682421" w14:paraId="5A8F3EAF" w14:textId="77777777" w:rsidTr="00175516">
        <w:trPr>
          <w:trHeight w:val="264"/>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162E08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4D33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51CBEA1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16E1879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51CA8D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178718C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4CE52C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6A495C0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1B5C4EF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3F4D113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0A9A8ED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6666FE2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18324BB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5C902C0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1F62CB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C1E1AF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29FDF95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F5400B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24ACFC9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1B642ED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D64AD3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4A56E88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03238E7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061E062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48DF27F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340C193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F311BC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2A03098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5191DD1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63DB425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D8C3FD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387B200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689B56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4C00A44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4FAB27A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741D5F8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25E59AE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74753F7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110184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7181808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102C1E6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797E06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88816E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7E4373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1927573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54A3DE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5C3503E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78E4B2D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78AD420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29CB370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7409CBD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6DE1D4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0216C1F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52</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E1B833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Align w:val="center"/>
            <w:hideMark/>
          </w:tcPr>
          <w:p w14:paraId="408572BB"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3CA30D6B" w14:textId="77777777" w:rsidTr="00175516">
        <w:trPr>
          <w:trHeight w:val="264"/>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46495B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w:t>
            </w:r>
          </w:p>
        </w:tc>
        <w:tc>
          <w:tcPr>
            <w:tcW w:w="0" w:type="auto"/>
            <w:tcBorders>
              <w:top w:val="nil"/>
              <w:left w:val="nil"/>
              <w:bottom w:val="single" w:sz="4" w:space="0" w:color="auto"/>
              <w:right w:val="single" w:sz="4" w:space="0" w:color="auto"/>
            </w:tcBorders>
            <w:shd w:val="clear" w:color="auto" w:fill="auto"/>
            <w:noWrap/>
            <w:vAlign w:val="center"/>
            <w:hideMark/>
          </w:tcPr>
          <w:p w14:paraId="61D16F8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ОЧ</w:t>
            </w:r>
          </w:p>
        </w:tc>
        <w:tc>
          <w:tcPr>
            <w:tcW w:w="0" w:type="auto"/>
            <w:tcBorders>
              <w:top w:val="nil"/>
              <w:left w:val="nil"/>
              <w:bottom w:val="single" w:sz="4" w:space="0" w:color="auto"/>
              <w:right w:val="single" w:sz="4" w:space="0" w:color="auto"/>
            </w:tcBorders>
            <w:shd w:val="clear" w:color="auto" w:fill="auto"/>
            <w:noWrap/>
            <w:vAlign w:val="center"/>
            <w:hideMark/>
          </w:tcPr>
          <w:p w14:paraId="3AAFFE7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CC1B0B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DA5FB2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3A105B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3655C1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28B3FB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3191DE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59C5A5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A42A36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982B00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5A7FD0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8A37C9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2F0894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0CF0E0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25A2D6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000000" w:fill="F79646"/>
            <w:noWrap/>
            <w:vAlign w:val="center"/>
            <w:hideMark/>
          </w:tcPr>
          <w:p w14:paraId="088BF8B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7CD0944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68D69E1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0C7CFC2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1E3404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626069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BD8839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C3BEC9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1EFA54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1A3B75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0BE0AD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5B3438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931A4E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08EE64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5247DB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3F7CC7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46BDC2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8E9A5B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687971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ABBB14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D8C066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FDE2D3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6979F06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06093DB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2B91978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0B70090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000000" w:fill="F79646"/>
            <w:noWrap/>
            <w:vAlign w:val="center"/>
            <w:hideMark/>
          </w:tcPr>
          <w:p w14:paraId="64169D8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2A6B51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7DF3C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AFE94A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39A9A3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D1A58D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6CF008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532AE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7A0E7A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2E403C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6071CAC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w:t>
            </w:r>
          </w:p>
        </w:tc>
        <w:tc>
          <w:tcPr>
            <w:tcW w:w="0" w:type="auto"/>
            <w:vAlign w:val="center"/>
            <w:hideMark/>
          </w:tcPr>
          <w:p w14:paraId="087CF3D6" w14:textId="77777777" w:rsidR="00175516" w:rsidRPr="00682421" w:rsidRDefault="00175516" w:rsidP="00175516">
            <w:pPr>
              <w:rPr>
                <w:rFonts w:ascii="Times New Roman" w:eastAsia="Times New Roman" w:hAnsi="Times New Roman" w:cs="Times New Roman"/>
                <w:sz w:val="20"/>
                <w:szCs w:val="20"/>
                <w:lang w:eastAsia="ru-RU"/>
              </w:rPr>
            </w:pPr>
          </w:p>
        </w:tc>
      </w:tr>
      <w:tr w:rsidR="00110AAA" w:rsidRPr="00682421" w14:paraId="4EF7B53C" w14:textId="77777777" w:rsidTr="00175516">
        <w:trPr>
          <w:trHeight w:val="264"/>
        </w:trPr>
        <w:tc>
          <w:tcPr>
            <w:tcW w:w="0" w:type="auto"/>
            <w:vMerge/>
            <w:tcBorders>
              <w:top w:val="nil"/>
              <w:left w:val="single" w:sz="4" w:space="0" w:color="auto"/>
              <w:bottom w:val="single" w:sz="4" w:space="0" w:color="000000"/>
              <w:right w:val="single" w:sz="4" w:space="0" w:color="auto"/>
            </w:tcBorders>
            <w:vAlign w:val="center"/>
            <w:hideMark/>
          </w:tcPr>
          <w:p w14:paraId="56468FF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6C0D1B1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ВЧ</w:t>
            </w:r>
          </w:p>
        </w:tc>
        <w:tc>
          <w:tcPr>
            <w:tcW w:w="0" w:type="auto"/>
            <w:tcBorders>
              <w:top w:val="nil"/>
              <w:left w:val="nil"/>
              <w:bottom w:val="single" w:sz="4" w:space="0" w:color="auto"/>
              <w:right w:val="single" w:sz="4" w:space="0" w:color="auto"/>
            </w:tcBorders>
            <w:shd w:val="clear" w:color="000000" w:fill="BFBFBF"/>
            <w:noWrap/>
            <w:vAlign w:val="center"/>
            <w:hideMark/>
          </w:tcPr>
          <w:p w14:paraId="4DD53BF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869465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9BB935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C10BC3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91044C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02B106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F21539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C9205E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8F9549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02F37B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E7941E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CE2B76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0A3AF6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28C13D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2E15B9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14:paraId="0A83BD2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FD0A7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883E8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7DD3376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B004D8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5AAB3A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0BB847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4D648F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BB9DCE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45BA9F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B931BE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5A1495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787C78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EFE6AF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15A9FB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CADC70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1B8731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C2316C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92D0AA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FFFBF3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158046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8AD2E8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6DE750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F3BE5F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7F2AB9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3AEB9A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14:paraId="6114C25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4703D7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0F2475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9A6762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20F381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CE8A61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38E6B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5F71DC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43EDA8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A512DC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755030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Align w:val="center"/>
            <w:hideMark/>
          </w:tcPr>
          <w:p w14:paraId="5361188D"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40F01844" w14:textId="77777777" w:rsidTr="00175516">
        <w:trPr>
          <w:trHeight w:val="264"/>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0FF09AB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0" w:type="auto"/>
            <w:tcBorders>
              <w:top w:val="nil"/>
              <w:left w:val="nil"/>
              <w:bottom w:val="single" w:sz="4" w:space="0" w:color="auto"/>
              <w:right w:val="single" w:sz="4" w:space="0" w:color="auto"/>
            </w:tcBorders>
            <w:shd w:val="clear" w:color="auto" w:fill="auto"/>
            <w:noWrap/>
            <w:vAlign w:val="center"/>
            <w:hideMark/>
          </w:tcPr>
          <w:p w14:paraId="1C6CF34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ОЧ</w:t>
            </w:r>
          </w:p>
        </w:tc>
        <w:tc>
          <w:tcPr>
            <w:tcW w:w="0" w:type="auto"/>
            <w:tcBorders>
              <w:top w:val="nil"/>
              <w:left w:val="nil"/>
              <w:bottom w:val="single" w:sz="4" w:space="0" w:color="auto"/>
              <w:right w:val="single" w:sz="4" w:space="0" w:color="auto"/>
            </w:tcBorders>
            <w:shd w:val="clear" w:color="auto" w:fill="auto"/>
            <w:noWrap/>
            <w:vAlign w:val="center"/>
            <w:hideMark/>
          </w:tcPr>
          <w:p w14:paraId="1ABD50C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BD1547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8A20F1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C2A495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D4D445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844538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044BD7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825D8F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F009DD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5B450D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18D4AC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479860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6516E7E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3ACB3A7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218F73A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7538D0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7B561F7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C000"/>
            <w:noWrap/>
            <w:vAlign w:val="center"/>
            <w:hideMark/>
          </w:tcPr>
          <w:p w14:paraId="3201A42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14:paraId="0402F4C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075989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A6B9CF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D718DD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85B5BC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3DDBA7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C48204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60B3FF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8A1265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949BCD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1CDF468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3CA14D3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131CC66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000000" w:fill="F79646"/>
            <w:noWrap/>
            <w:vAlign w:val="center"/>
            <w:hideMark/>
          </w:tcPr>
          <w:p w14:paraId="51F3009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0" w:type="auto"/>
            <w:tcBorders>
              <w:top w:val="nil"/>
              <w:left w:val="nil"/>
              <w:bottom w:val="single" w:sz="4" w:space="0" w:color="auto"/>
              <w:right w:val="single" w:sz="4" w:space="0" w:color="auto"/>
            </w:tcBorders>
            <w:shd w:val="clear" w:color="000000" w:fill="00B0F0"/>
            <w:noWrap/>
            <w:vAlign w:val="center"/>
            <w:hideMark/>
          </w:tcPr>
          <w:p w14:paraId="726B08D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0F3EBB0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7498F74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00B0F0"/>
            <w:noWrap/>
            <w:vAlign w:val="center"/>
            <w:hideMark/>
          </w:tcPr>
          <w:p w14:paraId="2B53E19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4C026D0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141E1D4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625533C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79B0727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single" w:sz="4" w:space="0" w:color="auto"/>
              <w:bottom w:val="single" w:sz="4" w:space="0" w:color="auto"/>
              <w:right w:val="single" w:sz="4" w:space="0" w:color="auto"/>
            </w:tcBorders>
            <w:shd w:val="clear" w:color="000000" w:fill="FF0000"/>
            <w:noWrap/>
            <w:vAlign w:val="center"/>
            <w:hideMark/>
          </w:tcPr>
          <w:p w14:paraId="012363B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nil"/>
              <w:bottom w:val="single" w:sz="4" w:space="0" w:color="000000"/>
              <w:right w:val="single" w:sz="4" w:space="0" w:color="auto"/>
            </w:tcBorders>
            <w:shd w:val="clear" w:color="000000" w:fill="FF0000"/>
            <w:noWrap/>
            <w:vAlign w:val="center"/>
            <w:hideMark/>
          </w:tcPr>
          <w:p w14:paraId="45B6524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0" w:type="auto"/>
            <w:vMerge w:val="restart"/>
            <w:tcBorders>
              <w:top w:val="nil"/>
              <w:left w:val="nil"/>
              <w:bottom w:val="single" w:sz="4" w:space="0" w:color="000000"/>
              <w:right w:val="single" w:sz="4" w:space="0" w:color="auto"/>
            </w:tcBorders>
            <w:shd w:val="clear" w:color="auto" w:fill="auto"/>
            <w:noWrap/>
            <w:vAlign w:val="center"/>
            <w:hideMark/>
          </w:tcPr>
          <w:p w14:paraId="7E7E667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522E139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CB337F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277C97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878AAE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684237F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F6AC25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DAE973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3DEBEC6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ED7FF1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0" w:type="auto"/>
            <w:vAlign w:val="center"/>
            <w:hideMark/>
          </w:tcPr>
          <w:p w14:paraId="5F61AB28"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2810D6BD" w14:textId="77777777" w:rsidTr="00175516">
        <w:trPr>
          <w:trHeight w:val="264"/>
        </w:trPr>
        <w:tc>
          <w:tcPr>
            <w:tcW w:w="0" w:type="auto"/>
            <w:vMerge/>
            <w:tcBorders>
              <w:top w:val="nil"/>
              <w:left w:val="single" w:sz="4" w:space="0" w:color="auto"/>
              <w:bottom w:val="single" w:sz="4" w:space="0" w:color="000000"/>
              <w:right w:val="single" w:sz="4" w:space="0" w:color="auto"/>
            </w:tcBorders>
            <w:vAlign w:val="center"/>
            <w:hideMark/>
          </w:tcPr>
          <w:p w14:paraId="55DFB06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017F7F7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ВЧ</w:t>
            </w:r>
          </w:p>
        </w:tc>
        <w:tc>
          <w:tcPr>
            <w:tcW w:w="0" w:type="auto"/>
            <w:tcBorders>
              <w:top w:val="nil"/>
              <w:left w:val="nil"/>
              <w:bottom w:val="single" w:sz="4" w:space="0" w:color="auto"/>
              <w:right w:val="single" w:sz="4" w:space="0" w:color="auto"/>
            </w:tcBorders>
            <w:shd w:val="clear" w:color="000000" w:fill="BFBFBF"/>
            <w:noWrap/>
            <w:vAlign w:val="center"/>
            <w:hideMark/>
          </w:tcPr>
          <w:p w14:paraId="1349D17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1F5CF4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E1C836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6E9207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88FD0A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044A79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4DDBDF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9CEA25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73616F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11B6F7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48F5C5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AD5DC4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97080D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C0C556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036512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14:paraId="3ED4FAB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A2663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38354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375FE05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42D7E3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050927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E0FFB4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628C6E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2562CD8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A729BF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9D52A5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01C72C5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0FDF24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39448FB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164A755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418448D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000000"/>
              <w:right w:val="single" w:sz="4" w:space="0" w:color="auto"/>
            </w:tcBorders>
            <w:vAlign w:val="center"/>
            <w:hideMark/>
          </w:tcPr>
          <w:p w14:paraId="0AEC6AA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tcBorders>
              <w:top w:val="nil"/>
              <w:left w:val="nil"/>
              <w:bottom w:val="single" w:sz="4" w:space="0" w:color="auto"/>
              <w:right w:val="single" w:sz="4" w:space="0" w:color="auto"/>
            </w:tcBorders>
            <w:shd w:val="clear" w:color="000000" w:fill="BFBFBF"/>
            <w:noWrap/>
            <w:vAlign w:val="center"/>
            <w:hideMark/>
          </w:tcPr>
          <w:p w14:paraId="2AC55C9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707EF73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51DE95F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tcBorders>
              <w:top w:val="nil"/>
              <w:left w:val="nil"/>
              <w:bottom w:val="single" w:sz="4" w:space="0" w:color="auto"/>
              <w:right w:val="single" w:sz="4" w:space="0" w:color="auto"/>
            </w:tcBorders>
            <w:shd w:val="clear" w:color="000000" w:fill="BFBFBF"/>
            <w:noWrap/>
            <w:vAlign w:val="center"/>
            <w:hideMark/>
          </w:tcPr>
          <w:p w14:paraId="632C7D0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0" w:type="auto"/>
            <w:vMerge/>
            <w:tcBorders>
              <w:top w:val="nil"/>
              <w:left w:val="single" w:sz="4" w:space="0" w:color="auto"/>
              <w:bottom w:val="single" w:sz="4" w:space="0" w:color="auto"/>
              <w:right w:val="single" w:sz="4" w:space="0" w:color="auto"/>
            </w:tcBorders>
            <w:vAlign w:val="center"/>
            <w:hideMark/>
          </w:tcPr>
          <w:p w14:paraId="3CC61E6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896EF3"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721AB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77F8C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F043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nil"/>
              <w:bottom w:val="single" w:sz="4" w:space="0" w:color="000000"/>
              <w:right w:val="single" w:sz="4" w:space="0" w:color="auto"/>
            </w:tcBorders>
            <w:vAlign w:val="center"/>
            <w:hideMark/>
          </w:tcPr>
          <w:p w14:paraId="44A2893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nil"/>
              <w:bottom w:val="single" w:sz="4" w:space="0" w:color="000000"/>
              <w:right w:val="single" w:sz="4" w:space="0" w:color="auto"/>
            </w:tcBorders>
            <w:vAlign w:val="center"/>
            <w:hideMark/>
          </w:tcPr>
          <w:p w14:paraId="2A7753A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ED128D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918FE5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EE27D4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1ED5B8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9DCDCC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90E818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C8B091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CE82E9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250270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0" w:type="auto"/>
            <w:vAlign w:val="center"/>
            <w:hideMark/>
          </w:tcPr>
          <w:p w14:paraId="27F61F05" w14:textId="77777777" w:rsidR="00175516" w:rsidRPr="00682421" w:rsidRDefault="00175516" w:rsidP="00175516">
            <w:pPr>
              <w:rPr>
                <w:rFonts w:ascii="Times New Roman" w:eastAsia="Times New Roman" w:hAnsi="Times New Roman" w:cs="Times New Roman"/>
                <w:sz w:val="20"/>
                <w:szCs w:val="20"/>
                <w:lang w:eastAsia="ru-RU"/>
              </w:rPr>
            </w:pPr>
          </w:p>
        </w:tc>
      </w:tr>
    </w:tbl>
    <w:p w14:paraId="2E339595" w14:textId="77777777" w:rsidR="004E7CE7" w:rsidRPr="00682421" w:rsidRDefault="004E7CE7" w:rsidP="004E7CE7">
      <w:pPr>
        <w:spacing w:line="276" w:lineRule="auto"/>
        <w:ind w:firstLine="709"/>
        <w:rPr>
          <w:rFonts w:ascii="Times New Roman" w:eastAsia="Segoe UI" w:hAnsi="Times New Roman" w:cs="Times New Roman"/>
          <w:sz w:val="18"/>
          <w:szCs w:val="18"/>
          <w:lang w:eastAsia="ru-RU"/>
        </w:rPr>
      </w:pPr>
    </w:p>
    <w:p w14:paraId="5374922B" w14:textId="77777777" w:rsidR="004E7CE7" w:rsidRPr="00682421" w:rsidRDefault="004E7CE7" w:rsidP="004E7CE7">
      <w:pPr>
        <w:rPr>
          <w:rFonts w:ascii="Times New Roman" w:eastAsia="Times New Roman" w:hAnsi="Times New Roman" w:cs="Times New Roman"/>
          <w:b/>
          <w:bCs/>
          <w:sz w:val="20"/>
          <w:szCs w:val="20"/>
          <w:lang w:eastAsia="ru-RU"/>
        </w:rPr>
      </w:pPr>
      <w:r w:rsidRPr="00682421">
        <w:rPr>
          <w:rFonts w:ascii="Times New Roman" w:eastAsia="Times New Roman" w:hAnsi="Times New Roman" w:cs="Times New Roman"/>
          <w:b/>
          <w:bCs/>
          <w:sz w:val="20"/>
          <w:szCs w:val="20"/>
          <w:lang w:eastAsia="ru-RU"/>
        </w:rPr>
        <w:t>Сводные данные по бюджету времени (в неделях)</w:t>
      </w:r>
    </w:p>
    <w:tbl>
      <w:tblPr>
        <w:tblW w:w="10640" w:type="dxa"/>
        <w:tblLook w:val="04A0" w:firstRow="1" w:lastRow="0" w:firstColumn="1" w:lastColumn="0" w:noHBand="0" w:noVBand="1"/>
      </w:tblPr>
      <w:tblGrid>
        <w:gridCol w:w="518"/>
        <w:gridCol w:w="489"/>
        <w:gridCol w:w="521"/>
        <w:gridCol w:w="514"/>
        <w:gridCol w:w="547"/>
        <w:gridCol w:w="489"/>
        <w:gridCol w:w="520"/>
        <w:gridCol w:w="500"/>
        <w:gridCol w:w="500"/>
        <w:gridCol w:w="500"/>
        <w:gridCol w:w="500"/>
        <w:gridCol w:w="500"/>
        <w:gridCol w:w="500"/>
        <w:gridCol w:w="585"/>
        <w:gridCol w:w="720"/>
        <w:gridCol w:w="580"/>
        <w:gridCol w:w="614"/>
        <w:gridCol w:w="580"/>
        <w:gridCol w:w="580"/>
        <w:gridCol w:w="473"/>
      </w:tblGrid>
      <w:tr w:rsidR="00175516" w:rsidRPr="00682421" w14:paraId="4999E959" w14:textId="77777777" w:rsidTr="00175516">
        <w:trPr>
          <w:trHeight w:val="264"/>
        </w:trPr>
        <w:tc>
          <w:tcPr>
            <w:tcW w:w="500" w:type="dxa"/>
            <w:tcBorders>
              <w:top w:val="nil"/>
              <w:left w:val="nil"/>
              <w:bottom w:val="nil"/>
              <w:right w:val="nil"/>
            </w:tcBorders>
            <w:shd w:val="clear" w:color="auto" w:fill="auto"/>
            <w:noWrap/>
            <w:hideMark/>
          </w:tcPr>
          <w:p w14:paraId="64256BC1" w14:textId="77777777" w:rsidR="00175516" w:rsidRPr="00682421" w:rsidRDefault="00175516" w:rsidP="00175516">
            <w:pPr>
              <w:rPr>
                <w:rFonts w:ascii="Times New Roman" w:eastAsia="Times New Roman" w:hAnsi="Times New Roman" w:cs="Times New Roman"/>
                <w:sz w:val="24"/>
                <w:szCs w:val="24"/>
                <w:lang w:eastAsia="ru-RU"/>
              </w:rPr>
            </w:pPr>
          </w:p>
        </w:tc>
        <w:tc>
          <w:tcPr>
            <w:tcW w:w="308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AA3BEA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обучение</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46D5E9F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Промежуточная аттестация, нед.</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77D14F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xml:space="preserve">практика </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9989E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ГИА</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14CB57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Каникулы, нед.</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6DA7FC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Всего, нед.</w:t>
            </w:r>
          </w:p>
        </w:tc>
        <w:tc>
          <w:tcPr>
            <w:tcW w:w="500" w:type="dxa"/>
            <w:tcBorders>
              <w:top w:val="nil"/>
              <w:left w:val="nil"/>
              <w:bottom w:val="nil"/>
              <w:right w:val="nil"/>
            </w:tcBorders>
            <w:shd w:val="clear" w:color="auto" w:fill="auto"/>
            <w:noWrap/>
            <w:hideMark/>
          </w:tcPr>
          <w:p w14:paraId="3765D90E"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hideMark/>
          </w:tcPr>
          <w:p w14:paraId="5944BD95" w14:textId="77777777" w:rsidR="00175516" w:rsidRPr="00682421" w:rsidRDefault="00175516" w:rsidP="00175516">
            <w:pPr>
              <w:rPr>
                <w:rFonts w:ascii="Times New Roman" w:eastAsia="Times New Roman" w:hAnsi="Times New Roman" w:cs="Times New Roman"/>
                <w:sz w:val="20"/>
                <w:szCs w:val="20"/>
                <w:lang w:eastAsia="ru-RU"/>
              </w:rPr>
            </w:pPr>
          </w:p>
        </w:tc>
        <w:tc>
          <w:tcPr>
            <w:tcW w:w="720" w:type="dxa"/>
            <w:tcBorders>
              <w:top w:val="nil"/>
              <w:left w:val="nil"/>
              <w:bottom w:val="nil"/>
              <w:right w:val="nil"/>
            </w:tcBorders>
            <w:shd w:val="clear" w:color="auto" w:fill="auto"/>
            <w:noWrap/>
            <w:hideMark/>
          </w:tcPr>
          <w:p w14:paraId="3D29F29E" w14:textId="77777777" w:rsidR="00175516" w:rsidRPr="00682421" w:rsidRDefault="00175516" w:rsidP="00175516">
            <w:pPr>
              <w:jc w:val="cente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D4D6A0C"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DEA0F3F"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757C944"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DD10667" w14:textId="77777777" w:rsidR="00175516" w:rsidRPr="00682421" w:rsidRDefault="00175516" w:rsidP="00175516">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26EF68F3"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3A856970" w14:textId="77777777" w:rsidTr="00175516">
        <w:trPr>
          <w:trHeight w:val="264"/>
        </w:trPr>
        <w:tc>
          <w:tcPr>
            <w:tcW w:w="500" w:type="dxa"/>
            <w:tcBorders>
              <w:top w:val="nil"/>
              <w:left w:val="nil"/>
              <w:bottom w:val="nil"/>
              <w:right w:val="nil"/>
            </w:tcBorders>
            <w:shd w:val="clear" w:color="auto" w:fill="auto"/>
            <w:noWrap/>
            <w:hideMark/>
          </w:tcPr>
          <w:p w14:paraId="3099E894" w14:textId="77777777" w:rsidR="00175516" w:rsidRPr="00682421" w:rsidRDefault="00175516" w:rsidP="00175516">
            <w:pPr>
              <w:rPr>
                <w:rFonts w:ascii="Times New Roman" w:eastAsia="Times New Roman" w:hAnsi="Times New Roman" w:cs="Times New Roman"/>
                <w:sz w:val="20"/>
                <w:szCs w:val="20"/>
                <w:lang w:eastAsia="ru-RU"/>
              </w:rPr>
            </w:pPr>
          </w:p>
        </w:tc>
        <w:tc>
          <w:tcPr>
            <w:tcW w:w="3080" w:type="dxa"/>
            <w:gridSpan w:val="6"/>
            <w:vMerge/>
            <w:tcBorders>
              <w:top w:val="nil"/>
              <w:left w:val="nil"/>
              <w:bottom w:val="nil"/>
              <w:right w:val="nil"/>
            </w:tcBorders>
            <w:vAlign w:val="center"/>
            <w:hideMark/>
          </w:tcPr>
          <w:p w14:paraId="1B7C492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0A0F8A1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1131E9F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42E9F031"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14:paraId="23B04F8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14:paraId="3DE7018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tcBorders>
              <w:top w:val="nil"/>
              <w:left w:val="nil"/>
              <w:bottom w:val="nil"/>
              <w:right w:val="nil"/>
            </w:tcBorders>
            <w:shd w:val="clear" w:color="auto" w:fill="auto"/>
            <w:noWrap/>
            <w:hideMark/>
          </w:tcPr>
          <w:p w14:paraId="62333119"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0EF72BB" w14:textId="77777777" w:rsidR="00175516" w:rsidRPr="00682421" w:rsidRDefault="00175516" w:rsidP="00175516">
            <w:pPr>
              <w:rPr>
                <w:rFonts w:ascii="Times New Roman" w:eastAsia="Times New Roman" w:hAnsi="Times New Roman" w:cs="Times New Roman"/>
                <w:sz w:val="20"/>
                <w:szCs w:val="20"/>
                <w:lang w:eastAsia="ru-RU"/>
              </w:rPr>
            </w:pPr>
          </w:p>
        </w:tc>
        <w:tc>
          <w:tcPr>
            <w:tcW w:w="720" w:type="dxa"/>
            <w:tcBorders>
              <w:top w:val="nil"/>
              <w:left w:val="nil"/>
              <w:bottom w:val="nil"/>
              <w:right w:val="nil"/>
            </w:tcBorders>
            <w:shd w:val="clear" w:color="auto" w:fill="auto"/>
            <w:noWrap/>
            <w:hideMark/>
          </w:tcPr>
          <w:p w14:paraId="5D116A4A" w14:textId="77777777" w:rsidR="00175516" w:rsidRPr="00682421" w:rsidRDefault="00175516" w:rsidP="00175516">
            <w:pPr>
              <w:jc w:val="cente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0278A7A"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7F82BE3"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6B85478"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88D5FDD" w14:textId="77777777" w:rsidR="00175516" w:rsidRPr="00682421" w:rsidRDefault="00175516" w:rsidP="00175516">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62A3A1DC"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4CE42784" w14:textId="77777777" w:rsidTr="00175516">
        <w:trPr>
          <w:trHeight w:val="264"/>
        </w:trPr>
        <w:tc>
          <w:tcPr>
            <w:tcW w:w="500" w:type="dxa"/>
            <w:tcBorders>
              <w:top w:val="nil"/>
              <w:left w:val="nil"/>
              <w:bottom w:val="nil"/>
              <w:right w:val="nil"/>
            </w:tcBorders>
            <w:shd w:val="clear" w:color="auto" w:fill="auto"/>
            <w:noWrap/>
            <w:hideMark/>
          </w:tcPr>
          <w:p w14:paraId="2B2AB279" w14:textId="77777777" w:rsidR="00175516" w:rsidRPr="00682421" w:rsidRDefault="00175516" w:rsidP="00175516">
            <w:pPr>
              <w:rPr>
                <w:rFonts w:ascii="Times New Roman" w:eastAsia="Times New Roman" w:hAnsi="Times New Roman" w:cs="Times New Roman"/>
                <w:sz w:val="20"/>
                <w:szCs w:val="20"/>
                <w:lang w:eastAsia="ru-RU"/>
              </w:rPr>
            </w:pPr>
          </w:p>
        </w:tc>
        <w:tc>
          <w:tcPr>
            <w:tcW w:w="10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00D9C0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Всего         за год</w:t>
            </w:r>
          </w:p>
        </w:tc>
        <w:tc>
          <w:tcPr>
            <w:tcW w:w="1061" w:type="dxa"/>
            <w:gridSpan w:val="2"/>
            <w:tcBorders>
              <w:top w:val="single" w:sz="4" w:space="0" w:color="auto"/>
              <w:left w:val="nil"/>
              <w:bottom w:val="single" w:sz="4" w:space="0" w:color="auto"/>
              <w:right w:val="single" w:sz="4" w:space="0" w:color="000000"/>
            </w:tcBorders>
            <w:shd w:val="clear" w:color="auto" w:fill="auto"/>
            <w:vAlign w:val="center"/>
            <w:hideMark/>
          </w:tcPr>
          <w:p w14:paraId="4528A59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 семестр</w:t>
            </w:r>
          </w:p>
        </w:tc>
        <w:tc>
          <w:tcPr>
            <w:tcW w:w="1009" w:type="dxa"/>
            <w:gridSpan w:val="2"/>
            <w:tcBorders>
              <w:top w:val="single" w:sz="4" w:space="0" w:color="auto"/>
              <w:left w:val="nil"/>
              <w:bottom w:val="single" w:sz="4" w:space="0" w:color="auto"/>
              <w:right w:val="single" w:sz="4" w:space="0" w:color="000000"/>
            </w:tcBorders>
            <w:shd w:val="clear" w:color="auto" w:fill="auto"/>
            <w:vAlign w:val="center"/>
            <w:hideMark/>
          </w:tcPr>
          <w:p w14:paraId="4365904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 семестр</w:t>
            </w: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2A5C1E3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2B00604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487A490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14:paraId="1650651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14:paraId="2542EB24"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tcBorders>
              <w:top w:val="nil"/>
              <w:left w:val="nil"/>
              <w:bottom w:val="nil"/>
              <w:right w:val="nil"/>
            </w:tcBorders>
            <w:shd w:val="clear" w:color="auto" w:fill="auto"/>
            <w:noWrap/>
            <w:hideMark/>
          </w:tcPr>
          <w:p w14:paraId="13437802"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hideMark/>
          </w:tcPr>
          <w:p w14:paraId="1E5F937C" w14:textId="77777777" w:rsidR="00175516" w:rsidRPr="00682421" w:rsidRDefault="00175516" w:rsidP="00175516">
            <w:pPr>
              <w:rPr>
                <w:rFonts w:ascii="Times New Roman" w:eastAsia="Times New Roman" w:hAnsi="Times New Roman" w:cs="Times New Roman"/>
                <w:sz w:val="20"/>
                <w:szCs w:val="20"/>
                <w:lang w:eastAsia="ru-RU"/>
              </w:rPr>
            </w:pPr>
          </w:p>
        </w:tc>
        <w:tc>
          <w:tcPr>
            <w:tcW w:w="720" w:type="dxa"/>
            <w:tcBorders>
              <w:top w:val="nil"/>
              <w:left w:val="nil"/>
              <w:bottom w:val="nil"/>
              <w:right w:val="nil"/>
            </w:tcBorders>
            <w:shd w:val="clear" w:color="auto" w:fill="auto"/>
            <w:noWrap/>
            <w:hideMark/>
          </w:tcPr>
          <w:p w14:paraId="53A9BCB6"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1B96297"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00817D8"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1877CE8"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5CF960B" w14:textId="77777777" w:rsidR="00175516" w:rsidRPr="00682421" w:rsidRDefault="00175516" w:rsidP="00175516">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07BBDB99"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54EE42C1" w14:textId="77777777" w:rsidTr="00175516">
        <w:trPr>
          <w:trHeight w:val="264"/>
        </w:trPr>
        <w:tc>
          <w:tcPr>
            <w:tcW w:w="500" w:type="dxa"/>
            <w:tcBorders>
              <w:top w:val="nil"/>
              <w:left w:val="nil"/>
              <w:bottom w:val="nil"/>
              <w:right w:val="nil"/>
            </w:tcBorders>
            <w:shd w:val="clear" w:color="auto" w:fill="auto"/>
            <w:noWrap/>
            <w:hideMark/>
          </w:tcPr>
          <w:p w14:paraId="67CCCFDD" w14:textId="77777777" w:rsidR="00175516" w:rsidRPr="00682421" w:rsidRDefault="00175516" w:rsidP="00175516">
            <w:pPr>
              <w:rPr>
                <w:rFonts w:ascii="Times New Roman" w:eastAsia="Times New Roman" w:hAnsi="Times New Roman" w:cs="Times New Roman"/>
                <w:sz w:val="20"/>
                <w:szCs w:val="20"/>
                <w:lang w:eastAsia="ru-RU"/>
              </w:rPr>
            </w:pPr>
          </w:p>
        </w:tc>
        <w:tc>
          <w:tcPr>
            <w:tcW w:w="489" w:type="dxa"/>
            <w:tcBorders>
              <w:top w:val="nil"/>
              <w:left w:val="single" w:sz="4" w:space="0" w:color="auto"/>
              <w:bottom w:val="single" w:sz="4" w:space="0" w:color="auto"/>
              <w:right w:val="single" w:sz="4" w:space="0" w:color="auto"/>
            </w:tcBorders>
            <w:shd w:val="clear" w:color="auto" w:fill="auto"/>
            <w:noWrap/>
            <w:vAlign w:val="center"/>
            <w:hideMark/>
          </w:tcPr>
          <w:p w14:paraId="374F341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521" w:type="dxa"/>
            <w:tcBorders>
              <w:top w:val="nil"/>
              <w:left w:val="nil"/>
              <w:bottom w:val="single" w:sz="4" w:space="0" w:color="auto"/>
              <w:right w:val="single" w:sz="4" w:space="0" w:color="auto"/>
            </w:tcBorders>
            <w:shd w:val="clear" w:color="auto" w:fill="auto"/>
            <w:noWrap/>
            <w:vAlign w:val="center"/>
            <w:hideMark/>
          </w:tcPr>
          <w:p w14:paraId="748F2CC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w:t>
            </w:r>
          </w:p>
        </w:tc>
        <w:tc>
          <w:tcPr>
            <w:tcW w:w="514" w:type="dxa"/>
            <w:tcBorders>
              <w:top w:val="nil"/>
              <w:left w:val="nil"/>
              <w:bottom w:val="single" w:sz="4" w:space="0" w:color="auto"/>
              <w:right w:val="single" w:sz="4" w:space="0" w:color="auto"/>
            </w:tcBorders>
            <w:shd w:val="clear" w:color="auto" w:fill="auto"/>
            <w:noWrap/>
            <w:vAlign w:val="center"/>
            <w:hideMark/>
          </w:tcPr>
          <w:p w14:paraId="33B5ABE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547" w:type="dxa"/>
            <w:tcBorders>
              <w:top w:val="nil"/>
              <w:left w:val="nil"/>
              <w:bottom w:val="single" w:sz="4" w:space="0" w:color="auto"/>
              <w:right w:val="single" w:sz="4" w:space="0" w:color="auto"/>
            </w:tcBorders>
            <w:shd w:val="clear" w:color="auto" w:fill="auto"/>
            <w:noWrap/>
            <w:vAlign w:val="center"/>
            <w:hideMark/>
          </w:tcPr>
          <w:p w14:paraId="5B8FABA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w:t>
            </w:r>
          </w:p>
        </w:tc>
        <w:tc>
          <w:tcPr>
            <w:tcW w:w="489" w:type="dxa"/>
            <w:tcBorders>
              <w:top w:val="nil"/>
              <w:left w:val="nil"/>
              <w:bottom w:val="single" w:sz="4" w:space="0" w:color="auto"/>
              <w:right w:val="single" w:sz="4" w:space="0" w:color="auto"/>
            </w:tcBorders>
            <w:shd w:val="clear" w:color="auto" w:fill="auto"/>
            <w:noWrap/>
            <w:vAlign w:val="center"/>
            <w:hideMark/>
          </w:tcPr>
          <w:p w14:paraId="31B837F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520" w:type="dxa"/>
            <w:tcBorders>
              <w:top w:val="nil"/>
              <w:left w:val="nil"/>
              <w:bottom w:val="single" w:sz="4" w:space="0" w:color="auto"/>
              <w:right w:val="single" w:sz="4" w:space="0" w:color="auto"/>
            </w:tcBorders>
            <w:shd w:val="clear" w:color="auto" w:fill="auto"/>
            <w:noWrap/>
            <w:vAlign w:val="center"/>
            <w:hideMark/>
          </w:tcPr>
          <w:p w14:paraId="0348284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w:t>
            </w: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023EA11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37B77D2D"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14:paraId="1549F53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14:paraId="515046C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14:paraId="0FB8CC7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tcBorders>
              <w:top w:val="nil"/>
              <w:left w:val="nil"/>
              <w:bottom w:val="nil"/>
              <w:right w:val="nil"/>
            </w:tcBorders>
            <w:shd w:val="clear" w:color="auto" w:fill="auto"/>
            <w:noWrap/>
            <w:hideMark/>
          </w:tcPr>
          <w:p w14:paraId="3F88A83A"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hideMark/>
          </w:tcPr>
          <w:p w14:paraId="78AA9F58" w14:textId="77777777" w:rsidR="00175516" w:rsidRPr="00682421" w:rsidRDefault="00175516" w:rsidP="00175516">
            <w:pPr>
              <w:rPr>
                <w:rFonts w:ascii="Times New Roman" w:eastAsia="Times New Roman" w:hAnsi="Times New Roman" w:cs="Times New Roman"/>
                <w:sz w:val="20"/>
                <w:szCs w:val="20"/>
                <w:lang w:eastAsia="ru-RU"/>
              </w:rPr>
            </w:pPr>
          </w:p>
        </w:tc>
        <w:tc>
          <w:tcPr>
            <w:tcW w:w="720" w:type="dxa"/>
            <w:tcBorders>
              <w:top w:val="nil"/>
              <w:left w:val="nil"/>
              <w:bottom w:val="nil"/>
              <w:right w:val="nil"/>
            </w:tcBorders>
            <w:shd w:val="clear" w:color="auto" w:fill="auto"/>
            <w:noWrap/>
            <w:hideMark/>
          </w:tcPr>
          <w:p w14:paraId="44AFF0D9"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CB794AB"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19CF23D0"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A9DA52D"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CD6752E" w14:textId="77777777" w:rsidR="00175516" w:rsidRPr="00682421" w:rsidRDefault="00175516" w:rsidP="00175516">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5A5A4AA3" w14:textId="77777777" w:rsidR="00175516" w:rsidRPr="00682421" w:rsidRDefault="00175516" w:rsidP="00175516">
            <w:pPr>
              <w:rPr>
                <w:rFonts w:ascii="Times New Roman" w:eastAsia="Times New Roman" w:hAnsi="Times New Roman" w:cs="Times New Roman"/>
                <w:sz w:val="20"/>
                <w:szCs w:val="20"/>
                <w:lang w:eastAsia="ru-RU"/>
              </w:rPr>
            </w:pPr>
          </w:p>
        </w:tc>
      </w:tr>
      <w:tr w:rsidR="00175516" w:rsidRPr="00682421" w14:paraId="60050E25" w14:textId="77777777" w:rsidTr="00175516">
        <w:trPr>
          <w:trHeight w:val="264"/>
        </w:trPr>
        <w:tc>
          <w:tcPr>
            <w:tcW w:w="500" w:type="dxa"/>
            <w:tcBorders>
              <w:top w:val="nil"/>
              <w:left w:val="nil"/>
              <w:bottom w:val="nil"/>
              <w:right w:val="nil"/>
            </w:tcBorders>
            <w:shd w:val="clear" w:color="auto" w:fill="auto"/>
            <w:noWrap/>
            <w:hideMark/>
          </w:tcPr>
          <w:p w14:paraId="5383C366" w14:textId="77777777" w:rsidR="00175516" w:rsidRPr="00682421" w:rsidRDefault="00175516" w:rsidP="00175516">
            <w:pPr>
              <w:rPr>
                <w:rFonts w:ascii="Times New Roman" w:eastAsia="Times New Roman" w:hAnsi="Times New Roman" w:cs="Times New Roman"/>
                <w:sz w:val="20"/>
                <w:szCs w:val="20"/>
                <w:lang w:eastAsia="ru-RU"/>
              </w:rPr>
            </w:pPr>
          </w:p>
        </w:tc>
        <w:tc>
          <w:tcPr>
            <w:tcW w:w="4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EBFF5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39</w:t>
            </w:r>
          </w:p>
        </w:tc>
        <w:tc>
          <w:tcPr>
            <w:tcW w:w="52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B06E6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1404</w:t>
            </w:r>
          </w:p>
        </w:tc>
        <w:tc>
          <w:tcPr>
            <w:tcW w:w="51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8904B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w:t>
            </w:r>
          </w:p>
        </w:tc>
        <w:tc>
          <w:tcPr>
            <w:tcW w:w="5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85EF6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576</w:t>
            </w:r>
          </w:p>
        </w:tc>
        <w:tc>
          <w:tcPr>
            <w:tcW w:w="48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F3E8BA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w:t>
            </w:r>
          </w:p>
        </w:tc>
        <w:tc>
          <w:tcPr>
            <w:tcW w:w="5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81415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828</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2B48A1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323366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8EAEC4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77737F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AB905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41</w:t>
            </w:r>
          </w:p>
        </w:tc>
        <w:tc>
          <w:tcPr>
            <w:tcW w:w="500" w:type="dxa"/>
            <w:tcBorders>
              <w:top w:val="nil"/>
              <w:left w:val="nil"/>
              <w:bottom w:val="nil"/>
              <w:right w:val="nil"/>
            </w:tcBorders>
            <w:shd w:val="clear" w:color="auto" w:fill="auto"/>
            <w:noWrap/>
            <w:hideMark/>
          </w:tcPr>
          <w:p w14:paraId="07CE4D7A"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F074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уч.час.</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744807D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2592</w:t>
            </w:r>
          </w:p>
        </w:tc>
        <w:tc>
          <w:tcPr>
            <w:tcW w:w="580" w:type="dxa"/>
            <w:tcBorders>
              <w:top w:val="nil"/>
              <w:left w:val="nil"/>
              <w:bottom w:val="nil"/>
              <w:right w:val="nil"/>
            </w:tcBorders>
            <w:shd w:val="clear" w:color="auto" w:fill="auto"/>
            <w:noWrap/>
            <w:hideMark/>
          </w:tcPr>
          <w:p w14:paraId="0A61880B"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CC5A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3128096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67FCF3C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ВЧ</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6E20165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ГИА</w:t>
            </w:r>
          </w:p>
        </w:tc>
      </w:tr>
      <w:tr w:rsidR="00175516" w:rsidRPr="00682421" w14:paraId="1301F306" w14:textId="77777777" w:rsidTr="00175516">
        <w:trPr>
          <w:trHeight w:val="264"/>
        </w:trPr>
        <w:tc>
          <w:tcPr>
            <w:tcW w:w="500" w:type="dxa"/>
            <w:tcBorders>
              <w:top w:val="nil"/>
              <w:left w:val="nil"/>
              <w:bottom w:val="nil"/>
              <w:right w:val="nil"/>
            </w:tcBorders>
            <w:shd w:val="clear" w:color="auto" w:fill="auto"/>
            <w:noWrap/>
            <w:hideMark/>
          </w:tcPr>
          <w:p w14:paraId="3CFC90DC"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489" w:type="dxa"/>
            <w:vMerge/>
            <w:tcBorders>
              <w:top w:val="nil"/>
              <w:left w:val="single" w:sz="4" w:space="0" w:color="auto"/>
              <w:bottom w:val="single" w:sz="4" w:space="0" w:color="000000"/>
              <w:right w:val="single" w:sz="4" w:space="0" w:color="auto"/>
            </w:tcBorders>
            <w:vAlign w:val="center"/>
            <w:hideMark/>
          </w:tcPr>
          <w:p w14:paraId="404E259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21" w:type="dxa"/>
            <w:vMerge/>
            <w:tcBorders>
              <w:top w:val="nil"/>
              <w:left w:val="single" w:sz="4" w:space="0" w:color="auto"/>
              <w:bottom w:val="single" w:sz="4" w:space="0" w:color="000000"/>
              <w:right w:val="single" w:sz="4" w:space="0" w:color="auto"/>
            </w:tcBorders>
            <w:vAlign w:val="center"/>
            <w:hideMark/>
          </w:tcPr>
          <w:p w14:paraId="1104A0EB"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14" w:type="dxa"/>
            <w:vMerge/>
            <w:tcBorders>
              <w:top w:val="nil"/>
              <w:left w:val="single" w:sz="4" w:space="0" w:color="auto"/>
              <w:bottom w:val="single" w:sz="4" w:space="0" w:color="000000"/>
              <w:right w:val="single" w:sz="4" w:space="0" w:color="auto"/>
            </w:tcBorders>
            <w:vAlign w:val="center"/>
            <w:hideMark/>
          </w:tcPr>
          <w:p w14:paraId="799E1E6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47" w:type="dxa"/>
            <w:vMerge/>
            <w:tcBorders>
              <w:top w:val="nil"/>
              <w:left w:val="single" w:sz="4" w:space="0" w:color="auto"/>
              <w:bottom w:val="single" w:sz="4" w:space="0" w:color="000000"/>
              <w:right w:val="single" w:sz="4" w:space="0" w:color="auto"/>
            </w:tcBorders>
            <w:vAlign w:val="center"/>
            <w:hideMark/>
          </w:tcPr>
          <w:p w14:paraId="420136C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489" w:type="dxa"/>
            <w:vMerge/>
            <w:tcBorders>
              <w:top w:val="nil"/>
              <w:left w:val="single" w:sz="4" w:space="0" w:color="auto"/>
              <w:bottom w:val="single" w:sz="4" w:space="0" w:color="000000"/>
              <w:right w:val="single" w:sz="4" w:space="0" w:color="auto"/>
            </w:tcBorders>
            <w:vAlign w:val="center"/>
            <w:hideMark/>
          </w:tcPr>
          <w:p w14:paraId="439E3BCA"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20" w:type="dxa"/>
            <w:vMerge/>
            <w:tcBorders>
              <w:top w:val="nil"/>
              <w:left w:val="single" w:sz="4" w:space="0" w:color="auto"/>
              <w:bottom w:val="single" w:sz="4" w:space="0" w:color="000000"/>
              <w:right w:val="single" w:sz="4" w:space="0" w:color="auto"/>
            </w:tcBorders>
            <w:vAlign w:val="center"/>
            <w:hideMark/>
          </w:tcPr>
          <w:p w14:paraId="28689EA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509A760E"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50AFE2AF"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06982720"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1621980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21D2B849"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tcBorders>
              <w:top w:val="nil"/>
              <w:left w:val="nil"/>
              <w:bottom w:val="nil"/>
              <w:right w:val="nil"/>
            </w:tcBorders>
            <w:shd w:val="clear" w:color="auto" w:fill="auto"/>
            <w:noWrap/>
            <w:hideMark/>
          </w:tcPr>
          <w:p w14:paraId="2BF49DA4"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505D3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ПА</w:t>
            </w:r>
          </w:p>
        </w:tc>
        <w:tc>
          <w:tcPr>
            <w:tcW w:w="720" w:type="dxa"/>
            <w:tcBorders>
              <w:top w:val="nil"/>
              <w:left w:val="nil"/>
              <w:bottom w:val="single" w:sz="4" w:space="0" w:color="auto"/>
              <w:right w:val="single" w:sz="4" w:space="0" w:color="auto"/>
            </w:tcBorders>
            <w:shd w:val="clear" w:color="auto" w:fill="auto"/>
            <w:noWrap/>
            <w:vAlign w:val="center"/>
            <w:hideMark/>
          </w:tcPr>
          <w:p w14:paraId="4015E3F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144</w:t>
            </w:r>
          </w:p>
        </w:tc>
        <w:tc>
          <w:tcPr>
            <w:tcW w:w="580" w:type="dxa"/>
            <w:tcBorders>
              <w:top w:val="nil"/>
              <w:left w:val="nil"/>
              <w:bottom w:val="nil"/>
              <w:right w:val="nil"/>
            </w:tcBorders>
            <w:shd w:val="clear" w:color="auto" w:fill="auto"/>
            <w:noWrap/>
            <w:hideMark/>
          </w:tcPr>
          <w:p w14:paraId="22D88AA0"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84ADF8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часы</w:t>
            </w:r>
          </w:p>
        </w:tc>
        <w:tc>
          <w:tcPr>
            <w:tcW w:w="580" w:type="dxa"/>
            <w:tcBorders>
              <w:top w:val="nil"/>
              <w:left w:val="nil"/>
              <w:bottom w:val="single" w:sz="4" w:space="0" w:color="auto"/>
              <w:right w:val="single" w:sz="4" w:space="0" w:color="auto"/>
            </w:tcBorders>
            <w:shd w:val="clear" w:color="auto" w:fill="auto"/>
            <w:noWrap/>
            <w:vAlign w:val="center"/>
            <w:hideMark/>
          </w:tcPr>
          <w:p w14:paraId="1B6F5D1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1908</w:t>
            </w:r>
          </w:p>
        </w:tc>
        <w:tc>
          <w:tcPr>
            <w:tcW w:w="580" w:type="dxa"/>
            <w:tcBorders>
              <w:top w:val="nil"/>
              <w:left w:val="nil"/>
              <w:bottom w:val="single" w:sz="4" w:space="0" w:color="auto"/>
              <w:right w:val="single" w:sz="4" w:space="0" w:color="auto"/>
            </w:tcBorders>
            <w:shd w:val="clear" w:color="auto" w:fill="auto"/>
            <w:noWrap/>
            <w:vAlign w:val="center"/>
            <w:hideMark/>
          </w:tcPr>
          <w:p w14:paraId="1A52598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828</w:t>
            </w:r>
          </w:p>
        </w:tc>
        <w:tc>
          <w:tcPr>
            <w:tcW w:w="440" w:type="dxa"/>
            <w:tcBorders>
              <w:top w:val="nil"/>
              <w:left w:val="nil"/>
              <w:bottom w:val="single" w:sz="4" w:space="0" w:color="auto"/>
              <w:right w:val="single" w:sz="4" w:space="0" w:color="auto"/>
            </w:tcBorders>
            <w:shd w:val="clear" w:color="auto" w:fill="auto"/>
            <w:noWrap/>
            <w:vAlign w:val="center"/>
            <w:hideMark/>
          </w:tcPr>
          <w:p w14:paraId="644054CC"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216</w:t>
            </w:r>
          </w:p>
        </w:tc>
      </w:tr>
      <w:tr w:rsidR="00175516" w:rsidRPr="00682421" w14:paraId="3DD6E2D6" w14:textId="77777777" w:rsidTr="00175516">
        <w:trPr>
          <w:trHeight w:val="264"/>
        </w:trPr>
        <w:tc>
          <w:tcPr>
            <w:tcW w:w="500" w:type="dxa"/>
            <w:tcBorders>
              <w:top w:val="nil"/>
              <w:left w:val="nil"/>
              <w:bottom w:val="nil"/>
              <w:right w:val="nil"/>
            </w:tcBorders>
            <w:shd w:val="clear" w:color="auto" w:fill="auto"/>
            <w:noWrap/>
            <w:hideMark/>
          </w:tcPr>
          <w:p w14:paraId="4CD4E9A5"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4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144F3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33</w:t>
            </w:r>
          </w:p>
        </w:tc>
        <w:tc>
          <w:tcPr>
            <w:tcW w:w="52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2E9BA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1188</w:t>
            </w:r>
          </w:p>
        </w:tc>
        <w:tc>
          <w:tcPr>
            <w:tcW w:w="51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C16773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w:t>
            </w:r>
          </w:p>
        </w:tc>
        <w:tc>
          <w:tcPr>
            <w:tcW w:w="5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E8442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576</w:t>
            </w:r>
          </w:p>
        </w:tc>
        <w:tc>
          <w:tcPr>
            <w:tcW w:w="48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8AAD5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17</w:t>
            </w:r>
          </w:p>
        </w:tc>
        <w:tc>
          <w:tcPr>
            <w:tcW w:w="5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278B2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612</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41381F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B6D85D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10</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3B39FC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6</w:t>
            </w:r>
          </w:p>
        </w:tc>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D04A07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8D61C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41</w:t>
            </w:r>
          </w:p>
        </w:tc>
        <w:tc>
          <w:tcPr>
            <w:tcW w:w="500" w:type="dxa"/>
            <w:tcBorders>
              <w:top w:val="nil"/>
              <w:left w:val="nil"/>
              <w:bottom w:val="nil"/>
              <w:right w:val="nil"/>
            </w:tcBorders>
            <w:shd w:val="clear" w:color="auto" w:fill="auto"/>
            <w:noWrap/>
            <w:hideMark/>
          </w:tcPr>
          <w:p w14:paraId="5BECF9FD"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D3F51E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ГИА</w:t>
            </w:r>
          </w:p>
        </w:tc>
        <w:tc>
          <w:tcPr>
            <w:tcW w:w="720" w:type="dxa"/>
            <w:tcBorders>
              <w:top w:val="nil"/>
              <w:left w:val="nil"/>
              <w:bottom w:val="single" w:sz="4" w:space="0" w:color="auto"/>
              <w:right w:val="single" w:sz="4" w:space="0" w:color="auto"/>
            </w:tcBorders>
            <w:shd w:val="clear" w:color="auto" w:fill="auto"/>
            <w:noWrap/>
            <w:vAlign w:val="center"/>
            <w:hideMark/>
          </w:tcPr>
          <w:p w14:paraId="7136C3F7"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216</w:t>
            </w:r>
          </w:p>
        </w:tc>
        <w:tc>
          <w:tcPr>
            <w:tcW w:w="580" w:type="dxa"/>
            <w:tcBorders>
              <w:top w:val="nil"/>
              <w:left w:val="nil"/>
              <w:bottom w:val="nil"/>
              <w:right w:val="nil"/>
            </w:tcBorders>
            <w:shd w:val="clear" w:color="auto" w:fill="auto"/>
            <w:noWrap/>
            <w:hideMark/>
          </w:tcPr>
          <w:p w14:paraId="5D08D6E3"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7289B8E"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нед</w:t>
            </w:r>
          </w:p>
        </w:tc>
        <w:tc>
          <w:tcPr>
            <w:tcW w:w="580" w:type="dxa"/>
            <w:tcBorders>
              <w:top w:val="nil"/>
              <w:left w:val="nil"/>
              <w:bottom w:val="single" w:sz="4" w:space="0" w:color="auto"/>
              <w:right w:val="single" w:sz="4" w:space="0" w:color="auto"/>
            </w:tcBorders>
            <w:shd w:val="clear" w:color="auto" w:fill="auto"/>
            <w:noWrap/>
            <w:vAlign w:val="center"/>
            <w:hideMark/>
          </w:tcPr>
          <w:p w14:paraId="2BE46F4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53</w:t>
            </w:r>
          </w:p>
        </w:tc>
        <w:tc>
          <w:tcPr>
            <w:tcW w:w="580" w:type="dxa"/>
            <w:tcBorders>
              <w:top w:val="nil"/>
              <w:left w:val="nil"/>
              <w:bottom w:val="single" w:sz="4" w:space="0" w:color="auto"/>
              <w:right w:val="single" w:sz="4" w:space="0" w:color="auto"/>
            </w:tcBorders>
            <w:shd w:val="clear" w:color="auto" w:fill="auto"/>
            <w:noWrap/>
            <w:vAlign w:val="center"/>
            <w:hideMark/>
          </w:tcPr>
          <w:p w14:paraId="758EB93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23</w:t>
            </w:r>
          </w:p>
        </w:tc>
        <w:tc>
          <w:tcPr>
            <w:tcW w:w="440" w:type="dxa"/>
            <w:tcBorders>
              <w:top w:val="nil"/>
              <w:left w:val="nil"/>
              <w:bottom w:val="single" w:sz="4" w:space="0" w:color="auto"/>
              <w:right w:val="single" w:sz="4" w:space="0" w:color="auto"/>
            </w:tcBorders>
            <w:shd w:val="clear" w:color="auto" w:fill="auto"/>
            <w:noWrap/>
            <w:vAlign w:val="center"/>
            <w:hideMark/>
          </w:tcPr>
          <w:p w14:paraId="7F64171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6</w:t>
            </w:r>
          </w:p>
        </w:tc>
      </w:tr>
      <w:tr w:rsidR="00175516" w:rsidRPr="00682421" w14:paraId="1BF745C1" w14:textId="77777777" w:rsidTr="00175516">
        <w:trPr>
          <w:trHeight w:val="264"/>
        </w:trPr>
        <w:tc>
          <w:tcPr>
            <w:tcW w:w="500" w:type="dxa"/>
            <w:tcBorders>
              <w:top w:val="nil"/>
              <w:left w:val="nil"/>
              <w:bottom w:val="nil"/>
              <w:right w:val="nil"/>
            </w:tcBorders>
            <w:shd w:val="clear" w:color="auto" w:fill="auto"/>
            <w:noWrap/>
            <w:hideMark/>
          </w:tcPr>
          <w:p w14:paraId="77C913F7"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489" w:type="dxa"/>
            <w:vMerge/>
            <w:tcBorders>
              <w:top w:val="nil"/>
              <w:left w:val="single" w:sz="4" w:space="0" w:color="auto"/>
              <w:bottom w:val="single" w:sz="4" w:space="0" w:color="000000"/>
              <w:right w:val="single" w:sz="4" w:space="0" w:color="auto"/>
            </w:tcBorders>
            <w:vAlign w:val="center"/>
            <w:hideMark/>
          </w:tcPr>
          <w:p w14:paraId="780FDDF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21" w:type="dxa"/>
            <w:vMerge/>
            <w:tcBorders>
              <w:top w:val="nil"/>
              <w:left w:val="single" w:sz="4" w:space="0" w:color="auto"/>
              <w:bottom w:val="single" w:sz="4" w:space="0" w:color="000000"/>
              <w:right w:val="single" w:sz="4" w:space="0" w:color="auto"/>
            </w:tcBorders>
            <w:vAlign w:val="center"/>
            <w:hideMark/>
          </w:tcPr>
          <w:p w14:paraId="13C35B0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14" w:type="dxa"/>
            <w:vMerge/>
            <w:tcBorders>
              <w:top w:val="nil"/>
              <w:left w:val="single" w:sz="4" w:space="0" w:color="auto"/>
              <w:bottom w:val="single" w:sz="4" w:space="0" w:color="000000"/>
              <w:right w:val="single" w:sz="4" w:space="0" w:color="auto"/>
            </w:tcBorders>
            <w:vAlign w:val="center"/>
            <w:hideMark/>
          </w:tcPr>
          <w:p w14:paraId="4887A642"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47" w:type="dxa"/>
            <w:vMerge/>
            <w:tcBorders>
              <w:top w:val="nil"/>
              <w:left w:val="single" w:sz="4" w:space="0" w:color="auto"/>
              <w:bottom w:val="single" w:sz="4" w:space="0" w:color="000000"/>
              <w:right w:val="single" w:sz="4" w:space="0" w:color="auto"/>
            </w:tcBorders>
            <w:vAlign w:val="center"/>
            <w:hideMark/>
          </w:tcPr>
          <w:p w14:paraId="17020AD8"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489" w:type="dxa"/>
            <w:vMerge/>
            <w:tcBorders>
              <w:top w:val="nil"/>
              <w:left w:val="single" w:sz="4" w:space="0" w:color="auto"/>
              <w:bottom w:val="single" w:sz="4" w:space="0" w:color="000000"/>
              <w:right w:val="single" w:sz="4" w:space="0" w:color="auto"/>
            </w:tcBorders>
            <w:vAlign w:val="center"/>
            <w:hideMark/>
          </w:tcPr>
          <w:p w14:paraId="4466C44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20" w:type="dxa"/>
            <w:vMerge/>
            <w:tcBorders>
              <w:top w:val="nil"/>
              <w:left w:val="single" w:sz="4" w:space="0" w:color="auto"/>
              <w:bottom w:val="single" w:sz="4" w:space="0" w:color="000000"/>
              <w:right w:val="single" w:sz="4" w:space="0" w:color="auto"/>
            </w:tcBorders>
            <w:vAlign w:val="center"/>
            <w:hideMark/>
          </w:tcPr>
          <w:p w14:paraId="3584C065"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40D5AC0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60361B8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16CAFBB6"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04273DA7"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vMerge/>
            <w:tcBorders>
              <w:top w:val="nil"/>
              <w:left w:val="single" w:sz="4" w:space="0" w:color="auto"/>
              <w:bottom w:val="single" w:sz="4" w:space="0" w:color="000000"/>
              <w:right w:val="single" w:sz="4" w:space="0" w:color="auto"/>
            </w:tcBorders>
            <w:vAlign w:val="center"/>
            <w:hideMark/>
          </w:tcPr>
          <w:p w14:paraId="7074DC8C" w14:textId="77777777" w:rsidR="00175516" w:rsidRPr="00682421" w:rsidRDefault="00175516" w:rsidP="00175516">
            <w:pPr>
              <w:rPr>
                <w:rFonts w:ascii="Times New Roman" w:eastAsia="Times New Roman" w:hAnsi="Times New Roman" w:cs="Times New Roman"/>
                <w:b/>
                <w:bCs/>
                <w:sz w:val="12"/>
                <w:szCs w:val="12"/>
                <w:lang w:eastAsia="ru-RU"/>
              </w:rPr>
            </w:pPr>
          </w:p>
        </w:tc>
        <w:tc>
          <w:tcPr>
            <w:tcW w:w="500" w:type="dxa"/>
            <w:tcBorders>
              <w:top w:val="nil"/>
              <w:left w:val="nil"/>
              <w:bottom w:val="nil"/>
              <w:right w:val="nil"/>
            </w:tcBorders>
            <w:shd w:val="clear" w:color="auto" w:fill="auto"/>
            <w:noWrap/>
            <w:hideMark/>
          </w:tcPr>
          <w:p w14:paraId="4E3DDF7E"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6B3CFB2"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33C139"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580" w:type="dxa"/>
            <w:tcBorders>
              <w:top w:val="nil"/>
              <w:left w:val="nil"/>
              <w:bottom w:val="nil"/>
              <w:right w:val="nil"/>
            </w:tcBorders>
            <w:shd w:val="clear" w:color="auto" w:fill="auto"/>
            <w:noWrap/>
            <w:hideMark/>
          </w:tcPr>
          <w:p w14:paraId="7B886E36"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BF90AE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час/нед</w:t>
            </w:r>
          </w:p>
        </w:tc>
        <w:tc>
          <w:tcPr>
            <w:tcW w:w="580" w:type="dxa"/>
            <w:tcBorders>
              <w:top w:val="nil"/>
              <w:left w:val="nil"/>
              <w:bottom w:val="single" w:sz="4" w:space="0" w:color="auto"/>
              <w:right w:val="single" w:sz="4" w:space="0" w:color="auto"/>
            </w:tcBorders>
            <w:shd w:val="clear" w:color="auto" w:fill="auto"/>
            <w:noWrap/>
            <w:vAlign w:val="center"/>
            <w:hideMark/>
          </w:tcPr>
          <w:p w14:paraId="5C23E80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16</w:t>
            </w:r>
          </w:p>
        </w:tc>
        <w:tc>
          <w:tcPr>
            <w:tcW w:w="580" w:type="dxa"/>
            <w:tcBorders>
              <w:top w:val="nil"/>
              <w:left w:val="nil"/>
              <w:bottom w:val="single" w:sz="4" w:space="0" w:color="auto"/>
              <w:right w:val="single" w:sz="4" w:space="0" w:color="auto"/>
            </w:tcBorders>
            <w:shd w:val="clear" w:color="auto" w:fill="auto"/>
            <w:noWrap/>
            <w:vAlign w:val="center"/>
            <w:hideMark/>
          </w:tcPr>
          <w:p w14:paraId="68884F0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20</w:t>
            </w:r>
          </w:p>
        </w:tc>
        <w:tc>
          <w:tcPr>
            <w:tcW w:w="440" w:type="dxa"/>
            <w:tcBorders>
              <w:top w:val="nil"/>
              <w:left w:val="nil"/>
              <w:bottom w:val="single" w:sz="4" w:space="0" w:color="auto"/>
              <w:right w:val="single" w:sz="4" w:space="0" w:color="auto"/>
            </w:tcBorders>
            <w:shd w:val="clear" w:color="auto" w:fill="auto"/>
            <w:noWrap/>
            <w:vAlign w:val="center"/>
            <w:hideMark/>
          </w:tcPr>
          <w:p w14:paraId="504C58C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36</w:t>
            </w:r>
          </w:p>
        </w:tc>
      </w:tr>
      <w:tr w:rsidR="00175516" w:rsidRPr="00682421" w14:paraId="3217EFE3" w14:textId="77777777" w:rsidTr="00175516">
        <w:trPr>
          <w:trHeight w:val="264"/>
        </w:trPr>
        <w:tc>
          <w:tcPr>
            <w:tcW w:w="500" w:type="dxa"/>
            <w:tcBorders>
              <w:top w:val="nil"/>
              <w:left w:val="nil"/>
              <w:bottom w:val="nil"/>
              <w:right w:val="nil"/>
            </w:tcBorders>
            <w:shd w:val="clear" w:color="auto" w:fill="auto"/>
            <w:noWrap/>
            <w:vAlign w:val="center"/>
            <w:hideMark/>
          </w:tcPr>
          <w:p w14:paraId="783BC710" w14:textId="77777777" w:rsidR="00175516" w:rsidRPr="00682421" w:rsidRDefault="00175516" w:rsidP="00175516">
            <w:pP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Всего</w:t>
            </w:r>
          </w:p>
        </w:tc>
        <w:tc>
          <w:tcPr>
            <w:tcW w:w="489" w:type="dxa"/>
            <w:tcBorders>
              <w:top w:val="nil"/>
              <w:left w:val="single" w:sz="4" w:space="0" w:color="auto"/>
              <w:bottom w:val="single" w:sz="4" w:space="0" w:color="auto"/>
              <w:right w:val="single" w:sz="4" w:space="0" w:color="auto"/>
            </w:tcBorders>
            <w:shd w:val="clear" w:color="auto" w:fill="auto"/>
            <w:noWrap/>
            <w:vAlign w:val="center"/>
            <w:hideMark/>
          </w:tcPr>
          <w:p w14:paraId="2850BBBB"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72</w:t>
            </w:r>
          </w:p>
        </w:tc>
        <w:tc>
          <w:tcPr>
            <w:tcW w:w="521" w:type="dxa"/>
            <w:tcBorders>
              <w:top w:val="nil"/>
              <w:left w:val="nil"/>
              <w:bottom w:val="single" w:sz="4" w:space="0" w:color="auto"/>
              <w:right w:val="single" w:sz="4" w:space="0" w:color="auto"/>
            </w:tcBorders>
            <w:shd w:val="clear" w:color="auto" w:fill="auto"/>
            <w:noWrap/>
            <w:vAlign w:val="center"/>
            <w:hideMark/>
          </w:tcPr>
          <w:p w14:paraId="3C3EC5C8"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2592</w:t>
            </w:r>
          </w:p>
        </w:tc>
        <w:tc>
          <w:tcPr>
            <w:tcW w:w="514" w:type="dxa"/>
            <w:tcBorders>
              <w:top w:val="nil"/>
              <w:left w:val="nil"/>
              <w:bottom w:val="single" w:sz="4" w:space="0" w:color="auto"/>
              <w:right w:val="single" w:sz="4" w:space="0" w:color="auto"/>
            </w:tcBorders>
            <w:shd w:val="clear" w:color="auto" w:fill="auto"/>
            <w:noWrap/>
            <w:vAlign w:val="center"/>
            <w:hideMark/>
          </w:tcPr>
          <w:p w14:paraId="4F36631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32</w:t>
            </w:r>
          </w:p>
        </w:tc>
        <w:tc>
          <w:tcPr>
            <w:tcW w:w="547" w:type="dxa"/>
            <w:tcBorders>
              <w:top w:val="nil"/>
              <w:left w:val="nil"/>
              <w:bottom w:val="single" w:sz="4" w:space="0" w:color="auto"/>
              <w:right w:val="single" w:sz="4" w:space="0" w:color="auto"/>
            </w:tcBorders>
            <w:shd w:val="clear" w:color="auto" w:fill="auto"/>
            <w:noWrap/>
            <w:vAlign w:val="center"/>
            <w:hideMark/>
          </w:tcPr>
          <w:p w14:paraId="74857174"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1152</w:t>
            </w:r>
          </w:p>
        </w:tc>
        <w:tc>
          <w:tcPr>
            <w:tcW w:w="489" w:type="dxa"/>
            <w:tcBorders>
              <w:top w:val="nil"/>
              <w:left w:val="nil"/>
              <w:bottom w:val="single" w:sz="4" w:space="0" w:color="auto"/>
              <w:right w:val="single" w:sz="4" w:space="0" w:color="auto"/>
            </w:tcBorders>
            <w:shd w:val="clear" w:color="auto" w:fill="auto"/>
            <w:noWrap/>
            <w:vAlign w:val="center"/>
            <w:hideMark/>
          </w:tcPr>
          <w:p w14:paraId="3E5E5D23"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40</w:t>
            </w:r>
          </w:p>
        </w:tc>
        <w:tc>
          <w:tcPr>
            <w:tcW w:w="520" w:type="dxa"/>
            <w:tcBorders>
              <w:top w:val="nil"/>
              <w:left w:val="nil"/>
              <w:bottom w:val="single" w:sz="4" w:space="0" w:color="auto"/>
              <w:right w:val="single" w:sz="4" w:space="0" w:color="auto"/>
            </w:tcBorders>
            <w:shd w:val="clear" w:color="auto" w:fill="auto"/>
            <w:noWrap/>
            <w:vAlign w:val="center"/>
            <w:hideMark/>
          </w:tcPr>
          <w:p w14:paraId="4527D41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1440</w:t>
            </w:r>
          </w:p>
        </w:tc>
        <w:tc>
          <w:tcPr>
            <w:tcW w:w="500" w:type="dxa"/>
            <w:tcBorders>
              <w:top w:val="nil"/>
              <w:left w:val="nil"/>
              <w:bottom w:val="single" w:sz="4" w:space="0" w:color="auto"/>
              <w:right w:val="single" w:sz="4" w:space="0" w:color="auto"/>
            </w:tcBorders>
            <w:shd w:val="clear" w:color="auto" w:fill="auto"/>
            <w:noWrap/>
            <w:vAlign w:val="center"/>
            <w:hideMark/>
          </w:tcPr>
          <w:p w14:paraId="23FF6D8A"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4</w:t>
            </w:r>
          </w:p>
        </w:tc>
        <w:tc>
          <w:tcPr>
            <w:tcW w:w="500" w:type="dxa"/>
            <w:tcBorders>
              <w:top w:val="nil"/>
              <w:left w:val="nil"/>
              <w:bottom w:val="single" w:sz="4" w:space="0" w:color="auto"/>
              <w:right w:val="single" w:sz="4" w:space="0" w:color="auto"/>
            </w:tcBorders>
            <w:shd w:val="clear" w:color="auto" w:fill="auto"/>
            <w:noWrap/>
            <w:vAlign w:val="center"/>
            <w:hideMark/>
          </w:tcPr>
          <w:p w14:paraId="191A070D"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14</w:t>
            </w:r>
          </w:p>
        </w:tc>
        <w:tc>
          <w:tcPr>
            <w:tcW w:w="500" w:type="dxa"/>
            <w:tcBorders>
              <w:top w:val="nil"/>
              <w:left w:val="nil"/>
              <w:bottom w:val="single" w:sz="4" w:space="0" w:color="auto"/>
              <w:right w:val="single" w:sz="4" w:space="0" w:color="auto"/>
            </w:tcBorders>
            <w:shd w:val="clear" w:color="auto" w:fill="auto"/>
            <w:noWrap/>
            <w:vAlign w:val="center"/>
            <w:hideMark/>
          </w:tcPr>
          <w:p w14:paraId="168D2EE1"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6</w:t>
            </w:r>
          </w:p>
        </w:tc>
        <w:tc>
          <w:tcPr>
            <w:tcW w:w="500" w:type="dxa"/>
            <w:tcBorders>
              <w:top w:val="nil"/>
              <w:left w:val="nil"/>
              <w:bottom w:val="single" w:sz="4" w:space="0" w:color="auto"/>
              <w:right w:val="single" w:sz="4" w:space="0" w:color="auto"/>
            </w:tcBorders>
            <w:shd w:val="clear" w:color="auto" w:fill="auto"/>
            <w:noWrap/>
            <w:vAlign w:val="center"/>
            <w:hideMark/>
          </w:tcPr>
          <w:p w14:paraId="414C2735"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13</w:t>
            </w:r>
          </w:p>
        </w:tc>
        <w:tc>
          <w:tcPr>
            <w:tcW w:w="500" w:type="dxa"/>
            <w:tcBorders>
              <w:top w:val="nil"/>
              <w:left w:val="nil"/>
              <w:bottom w:val="single" w:sz="4" w:space="0" w:color="auto"/>
              <w:right w:val="single" w:sz="4" w:space="0" w:color="auto"/>
            </w:tcBorders>
            <w:shd w:val="clear" w:color="auto" w:fill="auto"/>
            <w:noWrap/>
            <w:vAlign w:val="center"/>
            <w:hideMark/>
          </w:tcPr>
          <w:p w14:paraId="2189024F"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82</w:t>
            </w:r>
          </w:p>
        </w:tc>
        <w:tc>
          <w:tcPr>
            <w:tcW w:w="500" w:type="dxa"/>
            <w:tcBorders>
              <w:top w:val="nil"/>
              <w:left w:val="nil"/>
              <w:bottom w:val="nil"/>
              <w:right w:val="nil"/>
            </w:tcBorders>
            <w:shd w:val="clear" w:color="auto" w:fill="auto"/>
            <w:noWrap/>
            <w:hideMark/>
          </w:tcPr>
          <w:p w14:paraId="202A5350"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2CAE9E6"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Итог</w:t>
            </w:r>
          </w:p>
        </w:tc>
        <w:tc>
          <w:tcPr>
            <w:tcW w:w="720" w:type="dxa"/>
            <w:tcBorders>
              <w:top w:val="nil"/>
              <w:left w:val="nil"/>
              <w:bottom w:val="single" w:sz="4" w:space="0" w:color="auto"/>
              <w:right w:val="single" w:sz="4" w:space="0" w:color="auto"/>
            </w:tcBorders>
            <w:shd w:val="clear" w:color="auto" w:fill="auto"/>
            <w:noWrap/>
            <w:vAlign w:val="center"/>
            <w:hideMark/>
          </w:tcPr>
          <w:p w14:paraId="0D7BDB20" w14:textId="77777777" w:rsidR="00175516" w:rsidRPr="00682421" w:rsidRDefault="00175516" w:rsidP="00175516">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2952</w:t>
            </w:r>
          </w:p>
        </w:tc>
        <w:tc>
          <w:tcPr>
            <w:tcW w:w="580" w:type="dxa"/>
            <w:tcBorders>
              <w:top w:val="nil"/>
              <w:left w:val="nil"/>
              <w:bottom w:val="nil"/>
              <w:right w:val="nil"/>
            </w:tcBorders>
            <w:shd w:val="clear" w:color="auto" w:fill="auto"/>
            <w:noWrap/>
            <w:hideMark/>
          </w:tcPr>
          <w:p w14:paraId="63920170" w14:textId="77777777" w:rsidR="00175516" w:rsidRPr="00682421" w:rsidRDefault="00175516" w:rsidP="00175516">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hideMark/>
          </w:tcPr>
          <w:p w14:paraId="734E02F8"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12D4E9C5" w14:textId="77777777" w:rsidR="00175516" w:rsidRPr="00682421" w:rsidRDefault="00175516" w:rsidP="00175516">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D18DFD8" w14:textId="77777777" w:rsidR="00175516" w:rsidRPr="00682421" w:rsidRDefault="00175516" w:rsidP="00175516">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0E501A91" w14:textId="77777777" w:rsidR="00175516" w:rsidRPr="00682421" w:rsidRDefault="00175516" w:rsidP="00175516">
            <w:pPr>
              <w:rPr>
                <w:rFonts w:ascii="Times New Roman" w:eastAsia="Times New Roman" w:hAnsi="Times New Roman" w:cs="Times New Roman"/>
                <w:sz w:val="20"/>
                <w:szCs w:val="20"/>
                <w:lang w:eastAsia="ru-RU"/>
              </w:rPr>
            </w:pPr>
          </w:p>
        </w:tc>
      </w:tr>
    </w:tbl>
    <w:p w14:paraId="74A0C8E6" w14:textId="77777777" w:rsidR="004E7CE7" w:rsidRPr="00682421" w:rsidRDefault="004E7CE7" w:rsidP="004E7CE7">
      <w:pPr>
        <w:spacing w:line="276" w:lineRule="auto"/>
        <w:ind w:firstLine="709"/>
        <w:rPr>
          <w:rFonts w:ascii="Times New Roman" w:eastAsia="Segoe UI" w:hAnsi="Times New Roman" w:cs="Times New Roman"/>
          <w:sz w:val="18"/>
          <w:szCs w:val="18"/>
          <w:lang w:eastAsia="ru-RU"/>
        </w:rPr>
      </w:pPr>
    </w:p>
    <w:tbl>
      <w:tblPr>
        <w:tblW w:w="13002" w:type="dxa"/>
        <w:tblInd w:w="93" w:type="dxa"/>
        <w:tblLook w:val="04A0" w:firstRow="1" w:lastRow="0" w:firstColumn="1" w:lastColumn="0" w:noHBand="0" w:noVBand="1"/>
      </w:tblPr>
      <w:tblGrid>
        <w:gridCol w:w="525"/>
        <w:gridCol w:w="525"/>
        <w:gridCol w:w="480"/>
        <w:gridCol w:w="580"/>
        <w:gridCol w:w="719"/>
        <w:gridCol w:w="719"/>
        <w:gridCol w:w="719"/>
        <w:gridCol w:w="719"/>
        <w:gridCol w:w="480"/>
        <w:gridCol w:w="480"/>
        <w:gridCol w:w="480"/>
        <w:gridCol w:w="480"/>
        <w:gridCol w:w="560"/>
        <w:gridCol w:w="2816"/>
        <w:gridCol w:w="560"/>
        <w:gridCol w:w="580"/>
        <w:gridCol w:w="580"/>
        <w:gridCol w:w="560"/>
        <w:gridCol w:w="440"/>
      </w:tblGrid>
      <w:tr w:rsidR="004E7CE7" w:rsidRPr="00682421" w14:paraId="65A7C3CB" w14:textId="77777777" w:rsidTr="004E7CE7">
        <w:trPr>
          <w:trHeight w:val="270"/>
        </w:trPr>
        <w:tc>
          <w:tcPr>
            <w:tcW w:w="1050" w:type="dxa"/>
            <w:gridSpan w:val="2"/>
            <w:tcBorders>
              <w:top w:val="nil"/>
              <w:left w:val="nil"/>
              <w:bottom w:val="nil"/>
              <w:right w:val="nil"/>
            </w:tcBorders>
            <w:shd w:val="clear" w:color="auto" w:fill="auto"/>
            <w:noWrap/>
            <w:vAlign w:val="bottom"/>
            <w:hideMark/>
          </w:tcPr>
          <w:p w14:paraId="143C2D51" w14:textId="77777777" w:rsidR="004E7CE7" w:rsidRPr="00682421" w:rsidRDefault="004E7CE7" w:rsidP="004E7CE7">
            <w:pP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Обозначения:</w:t>
            </w:r>
          </w:p>
        </w:tc>
        <w:tc>
          <w:tcPr>
            <w:tcW w:w="480" w:type="dxa"/>
            <w:tcBorders>
              <w:top w:val="nil"/>
              <w:left w:val="nil"/>
              <w:bottom w:val="nil"/>
              <w:right w:val="nil"/>
            </w:tcBorders>
            <w:shd w:val="clear" w:color="auto" w:fill="auto"/>
            <w:noWrap/>
            <w:vAlign w:val="bottom"/>
            <w:hideMark/>
          </w:tcPr>
          <w:p w14:paraId="63A33299"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06D8FDF0" w14:textId="77777777" w:rsidR="004E7CE7" w:rsidRPr="00682421"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4D92984F" w14:textId="77777777" w:rsidR="004E7CE7" w:rsidRPr="00682421"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0BE9EA6A" w14:textId="77777777" w:rsidR="004E7CE7" w:rsidRPr="00682421"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27D2A493" w14:textId="77777777" w:rsidR="004E7CE7" w:rsidRPr="00682421"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57005A7E"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39C6B5D"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2CFB596"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55761D6C"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F53A196"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66AB9CE" w14:textId="77777777" w:rsidR="004E7CE7" w:rsidRPr="00682421"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3766E429"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014BC7F3"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53425A97"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339A3E3B"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F52278A" w14:textId="77777777" w:rsidR="004E7CE7" w:rsidRPr="00682421" w:rsidRDefault="004E7CE7" w:rsidP="004E7CE7">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4DC3A542" w14:textId="77777777" w:rsidR="004E7CE7" w:rsidRPr="00682421" w:rsidRDefault="004E7CE7" w:rsidP="004E7CE7">
            <w:pPr>
              <w:rPr>
                <w:rFonts w:ascii="Times New Roman" w:eastAsia="Times New Roman" w:hAnsi="Times New Roman" w:cs="Times New Roman"/>
                <w:sz w:val="12"/>
                <w:szCs w:val="12"/>
                <w:lang w:eastAsia="ru-RU"/>
              </w:rPr>
            </w:pPr>
          </w:p>
        </w:tc>
      </w:tr>
      <w:tr w:rsidR="004E7CE7" w:rsidRPr="00682421" w14:paraId="7B81FEB8" w14:textId="77777777" w:rsidTr="004E7CE7">
        <w:trPr>
          <w:trHeight w:val="270"/>
        </w:trPr>
        <w:tc>
          <w:tcPr>
            <w:tcW w:w="525" w:type="dxa"/>
            <w:tcBorders>
              <w:top w:val="nil"/>
              <w:left w:val="nil"/>
              <w:bottom w:val="nil"/>
              <w:right w:val="nil"/>
            </w:tcBorders>
            <w:shd w:val="clear" w:color="auto" w:fill="auto"/>
            <w:noWrap/>
            <w:vAlign w:val="bottom"/>
            <w:hideMark/>
          </w:tcPr>
          <w:p w14:paraId="700F3562" w14:textId="77777777" w:rsidR="004E7CE7" w:rsidRPr="00682421"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127FED5C"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50C1A688"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1E8D84" w14:textId="77777777" w:rsidR="004E7CE7" w:rsidRPr="00682421" w:rsidRDefault="004E7CE7" w:rsidP="004E7CE7">
            <w:pPr>
              <w:jc w:val="center"/>
              <w:rPr>
                <w:rFonts w:ascii="Times New Roman" w:eastAsia="Times New Roman" w:hAnsi="Times New Roman" w:cs="Times New Roman"/>
                <w:sz w:val="12"/>
                <w:szCs w:val="12"/>
                <w:lang w:eastAsia="ru-RU"/>
              </w:rPr>
            </w:pPr>
            <w:r w:rsidRPr="00682421">
              <w:rPr>
                <w:rFonts w:ascii="Times New Roman" w:eastAsia="Times New Roman" w:hAnsi="Times New Roman" w:cs="Times New Roman"/>
                <w:sz w:val="12"/>
                <w:szCs w:val="12"/>
                <w:lang w:eastAsia="ru-RU"/>
              </w:rPr>
              <w:t> </w:t>
            </w:r>
          </w:p>
        </w:tc>
        <w:tc>
          <w:tcPr>
            <w:tcW w:w="2876" w:type="dxa"/>
            <w:gridSpan w:val="4"/>
            <w:tcBorders>
              <w:top w:val="nil"/>
              <w:left w:val="nil"/>
              <w:bottom w:val="nil"/>
              <w:right w:val="nil"/>
            </w:tcBorders>
            <w:shd w:val="clear" w:color="auto" w:fill="auto"/>
            <w:noWrap/>
            <w:vAlign w:val="center"/>
            <w:hideMark/>
          </w:tcPr>
          <w:p w14:paraId="1F27E030" w14:textId="77777777" w:rsidR="004E7CE7" w:rsidRPr="00682421" w:rsidRDefault="004E7CE7" w:rsidP="004E7CE7">
            <w:pPr>
              <w:ind w:firstLineChars="100" w:firstLine="120"/>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Модули и дисциплины (обязательная часть)</w:t>
            </w:r>
          </w:p>
        </w:tc>
        <w:tc>
          <w:tcPr>
            <w:tcW w:w="480" w:type="dxa"/>
            <w:tcBorders>
              <w:top w:val="nil"/>
              <w:left w:val="nil"/>
              <w:bottom w:val="nil"/>
              <w:right w:val="nil"/>
            </w:tcBorders>
            <w:shd w:val="clear" w:color="auto" w:fill="auto"/>
            <w:noWrap/>
            <w:hideMark/>
          </w:tcPr>
          <w:p w14:paraId="57D0661B" w14:textId="77777777" w:rsidR="004E7CE7" w:rsidRPr="00682421"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70E9FD63" w14:textId="77777777" w:rsidR="004E7CE7" w:rsidRPr="00682421"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5BAAA82A" w14:textId="77777777" w:rsidR="004E7CE7" w:rsidRPr="00682421"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3D022DFF" w14:textId="77777777" w:rsidR="004E7CE7" w:rsidRPr="00682421" w:rsidRDefault="004E7CE7" w:rsidP="004E7CE7">
            <w:pPr>
              <w:rPr>
                <w:rFonts w:ascii="Times New Roman" w:eastAsia="Times New Roman" w:hAnsi="Times New Roman" w:cs="Times New Roman"/>
                <w:sz w:val="20"/>
                <w:szCs w:val="20"/>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AB6834" w14:textId="77777777" w:rsidR="004E7CE7" w:rsidRPr="00682421" w:rsidRDefault="004E7CE7" w:rsidP="004E7CE7">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w:t>
            </w:r>
          </w:p>
        </w:tc>
        <w:tc>
          <w:tcPr>
            <w:tcW w:w="2816" w:type="dxa"/>
            <w:tcBorders>
              <w:top w:val="nil"/>
              <w:left w:val="nil"/>
              <w:bottom w:val="nil"/>
              <w:right w:val="nil"/>
            </w:tcBorders>
            <w:shd w:val="clear" w:color="auto" w:fill="auto"/>
            <w:noWrap/>
            <w:vAlign w:val="center"/>
            <w:hideMark/>
          </w:tcPr>
          <w:p w14:paraId="25C96131" w14:textId="77777777" w:rsidR="004E7CE7" w:rsidRPr="00682421" w:rsidRDefault="004E7CE7" w:rsidP="004E7CE7">
            <w:pPr>
              <w:ind w:firstLineChars="100" w:firstLine="120"/>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Модули и дисциплины (вариативная часть)</w:t>
            </w:r>
          </w:p>
        </w:tc>
        <w:tc>
          <w:tcPr>
            <w:tcW w:w="560" w:type="dxa"/>
            <w:tcBorders>
              <w:top w:val="nil"/>
              <w:left w:val="nil"/>
              <w:bottom w:val="nil"/>
              <w:right w:val="nil"/>
            </w:tcBorders>
            <w:shd w:val="clear" w:color="auto" w:fill="auto"/>
            <w:noWrap/>
            <w:hideMark/>
          </w:tcPr>
          <w:p w14:paraId="39A26786" w14:textId="77777777" w:rsidR="004E7CE7" w:rsidRPr="00682421"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66A478A" w14:textId="77777777" w:rsidR="004E7CE7" w:rsidRPr="00682421"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6473407" w14:textId="77777777" w:rsidR="004E7CE7" w:rsidRPr="00682421"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4A3C18B" w14:textId="77777777" w:rsidR="004E7CE7" w:rsidRPr="00682421" w:rsidRDefault="004E7CE7" w:rsidP="004E7CE7">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1944B289" w14:textId="77777777" w:rsidR="004E7CE7" w:rsidRPr="00682421" w:rsidRDefault="004E7CE7" w:rsidP="004E7CE7">
            <w:pPr>
              <w:rPr>
                <w:rFonts w:ascii="Times New Roman" w:eastAsia="Times New Roman" w:hAnsi="Times New Roman" w:cs="Times New Roman"/>
                <w:sz w:val="20"/>
                <w:szCs w:val="20"/>
                <w:lang w:eastAsia="ru-RU"/>
              </w:rPr>
            </w:pPr>
          </w:p>
        </w:tc>
      </w:tr>
      <w:tr w:rsidR="004E7CE7" w:rsidRPr="00682421" w14:paraId="57D38733" w14:textId="77777777" w:rsidTr="004E7CE7">
        <w:trPr>
          <w:trHeight w:val="255"/>
        </w:trPr>
        <w:tc>
          <w:tcPr>
            <w:tcW w:w="525" w:type="dxa"/>
            <w:tcBorders>
              <w:top w:val="nil"/>
              <w:left w:val="nil"/>
              <w:bottom w:val="nil"/>
              <w:right w:val="nil"/>
            </w:tcBorders>
            <w:shd w:val="clear" w:color="auto" w:fill="auto"/>
            <w:noWrap/>
            <w:vAlign w:val="bottom"/>
            <w:hideMark/>
          </w:tcPr>
          <w:p w14:paraId="4515C796" w14:textId="77777777" w:rsidR="004E7CE7" w:rsidRPr="00682421"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6F96B150"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31D3284"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227AD86" w14:textId="77777777" w:rsidR="004E7CE7" w:rsidRPr="00682421"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center"/>
            <w:hideMark/>
          </w:tcPr>
          <w:p w14:paraId="1738B0AC"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center"/>
            <w:hideMark/>
          </w:tcPr>
          <w:p w14:paraId="74DE696F"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137FB4F3"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254D77DD"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7FC2BDC"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02B50D8"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68C9319A"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0980D78F"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2EDA5108" w14:textId="77777777" w:rsidR="004E7CE7" w:rsidRPr="00682421"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08636FB5"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69C13763"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3476B97E"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49B6D929"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06B5D131"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440" w:type="dxa"/>
            <w:tcBorders>
              <w:top w:val="nil"/>
              <w:left w:val="nil"/>
              <w:bottom w:val="nil"/>
              <w:right w:val="nil"/>
            </w:tcBorders>
            <w:shd w:val="clear" w:color="auto" w:fill="auto"/>
            <w:noWrap/>
            <w:vAlign w:val="bottom"/>
            <w:hideMark/>
          </w:tcPr>
          <w:p w14:paraId="0826E95F" w14:textId="77777777" w:rsidR="004E7CE7" w:rsidRPr="00682421" w:rsidRDefault="004E7CE7" w:rsidP="004E7CE7">
            <w:pPr>
              <w:rPr>
                <w:rFonts w:ascii="Times New Roman" w:eastAsia="Times New Roman" w:hAnsi="Times New Roman" w:cs="Times New Roman"/>
                <w:b/>
                <w:bCs/>
                <w:sz w:val="12"/>
                <w:szCs w:val="12"/>
                <w:lang w:eastAsia="ru-RU"/>
              </w:rPr>
            </w:pPr>
          </w:p>
        </w:tc>
      </w:tr>
      <w:tr w:rsidR="004E7CE7" w:rsidRPr="00682421" w14:paraId="5BEDEE44" w14:textId="77777777" w:rsidTr="004E7CE7">
        <w:trPr>
          <w:trHeight w:val="255"/>
        </w:trPr>
        <w:tc>
          <w:tcPr>
            <w:tcW w:w="525" w:type="dxa"/>
            <w:tcBorders>
              <w:top w:val="nil"/>
              <w:left w:val="nil"/>
              <w:bottom w:val="nil"/>
              <w:right w:val="nil"/>
            </w:tcBorders>
            <w:shd w:val="clear" w:color="auto" w:fill="auto"/>
            <w:noWrap/>
            <w:vAlign w:val="bottom"/>
            <w:hideMark/>
          </w:tcPr>
          <w:p w14:paraId="68F69760" w14:textId="77777777" w:rsidR="004E7CE7" w:rsidRPr="00682421"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571A34A3"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362273C"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0787F05B" w14:textId="77777777" w:rsidR="004E7CE7" w:rsidRPr="00682421" w:rsidRDefault="004E7CE7" w:rsidP="004E7CE7">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2876" w:type="dxa"/>
            <w:gridSpan w:val="4"/>
            <w:tcBorders>
              <w:top w:val="nil"/>
              <w:left w:val="nil"/>
              <w:bottom w:val="nil"/>
              <w:right w:val="nil"/>
            </w:tcBorders>
            <w:shd w:val="clear" w:color="auto" w:fill="auto"/>
            <w:noWrap/>
            <w:vAlign w:val="center"/>
            <w:hideMark/>
          </w:tcPr>
          <w:p w14:paraId="051C9872" w14:textId="77777777" w:rsidR="004E7CE7" w:rsidRPr="00682421" w:rsidRDefault="004E7CE7" w:rsidP="004E7CE7">
            <w:pPr>
              <w:ind w:firstLineChars="100" w:firstLine="120"/>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5110889" w14:textId="77777777" w:rsidR="004E7CE7" w:rsidRPr="00682421" w:rsidRDefault="004E7CE7" w:rsidP="004E7CE7">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w:t>
            </w:r>
          </w:p>
        </w:tc>
        <w:tc>
          <w:tcPr>
            <w:tcW w:w="960" w:type="dxa"/>
            <w:gridSpan w:val="2"/>
            <w:tcBorders>
              <w:top w:val="nil"/>
              <w:left w:val="nil"/>
              <w:bottom w:val="nil"/>
              <w:right w:val="nil"/>
            </w:tcBorders>
            <w:shd w:val="clear" w:color="auto" w:fill="auto"/>
            <w:noWrap/>
            <w:vAlign w:val="bottom"/>
            <w:hideMark/>
          </w:tcPr>
          <w:p w14:paraId="69812F4E" w14:textId="77777777" w:rsidR="004E7CE7" w:rsidRPr="00682421" w:rsidRDefault="004E7CE7" w:rsidP="004E7CE7">
            <w:pPr>
              <w:ind w:firstLineChars="100" w:firstLine="120"/>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Каникулы</w:t>
            </w:r>
          </w:p>
        </w:tc>
        <w:tc>
          <w:tcPr>
            <w:tcW w:w="480" w:type="dxa"/>
            <w:tcBorders>
              <w:top w:val="nil"/>
              <w:left w:val="nil"/>
              <w:bottom w:val="nil"/>
              <w:right w:val="nil"/>
            </w:tcBorders>
            <w:shd w:val="clear" w:color="auto" w:fill="auto"/>
            <w:noWrap/>
            <w:vAlign w:val="bottom"/>
            <w:hideMark/>
          </w:tcPr>
          <w:p w14:paraId="1C00C4BD"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648854BC" w14:textId="77777777" w:rsidR="004E7CE7" w:rsidRPr="00682421" w:rsidRDefault="004E7CE7" w:rsidP="004E7CE7">
            <w:pPr>
              <w:jc w:val="cente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Г</w:t>
            </w:r>
          </w:p>
        </w:tc>
        <w:tc>
          <w:tcPr>
            <w:tcW w:w="5096" w:type="dxa"/>
            <w:gridSpan w:val="5"/>
            <w:tcBorders>
              <w:top w:val="nil"/>
              <w:left w:val="nil"/>
              <w:bottom w:val="nil"/>
              <w:right w:val="nil"/>
            </w:tcBorders>
            <w:shd w:val="clear" w:color="auto" w:fill="auto"/>
            <w:hideMark/>
          </w:tcPr>
          <w:p w14:paraId="5D279479" w14:textId="2402AE6F" w:rsidR="004E7CE7" w:rsidRPr="00682421" w:rsidRDefault="004E7CE7" w:rsidP="004E7CE7">
            <w:pPr>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 xml:space="preserve">   Государственная итоговая аттестация</w:t>
            </w:r>
          </w:p>
        </w:tc>
        <w:tc>
          <w:tcPr>
            <w:tcW w:w="440" w:type="dxa"/>
            <w:tcBorders>
              <w:top w:val="nil"/>
              <w:left w:val="nil"/>
              <w:bottom w:val="nil"/>
              <w:right w:val="nil"/>
            </w:tcBorders>
            <w:shd w:val="clear" w:color="auto" w:fill="auto"/>
            <w:hideMark/>
          </w:tcPr>
          <w:p w14:paraId="5277E08A" w14:textId="77777777" w:rsidR="004E7CE7" w:rsidRPr="00682421" w:rsidRDefault="004E7CE7" w:rsidP="004E7CE7">
            <w:pPr>
              <w:rPr>
                <w:rFonts w:ascii="Times New Roman" w:eastAsia="Times New Roman" w:hAnsi="Times New Roman" w:cs="Times New Roman"/>
                <w:b/>
                <w:bCs/>
                <w:sz w:val="12"/>
                <w:szCs w:val="12"/>
                <w:lang w:eastAsia="ru-RU"/>
              </w:rPr>
            </w:pPr>
          </w:p>
        </w:tc>
      </w:tr>
      <w:tr w:rsidR="004E7CE7" w:rsidRPr="00682421" w14:paraId="0CA21EF1" w14:textId="77777777" w:rsidTr="004E7CE7">
        <w:trPr>
          <w:trHeight w:val="270"/>
        </w:trPr>
        <w:tc>
          <w:tcPr>
            <w:tcW w:w="525" w:type="dxa"/>
            <w:tcBorders>
              <w:top w:val="nil"/>
              <w:left w:val="nil"/>
              <w:bottom w:val="nil"/>
              <w:right w:val="nil"/>
            </w:tcBorders>
            <w:shd w:val="clear" w:color="auto" w:fill="auto"/>
            <w:noWrap/>
            <w:vAlign w:val="bottom"/>
            <w:hideMark/>
          </w:tcPr>
          <w:p w14:paraId="51DA8244" w14:textId="77777777" w:rsidR="004E7CE7" w:rsidRPr="00682421"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46C44331"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72529C7E"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664A8AFA" w14:textId="77777777" w:rsidR="004E7CE7" w:rsidRPr="00682421"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center"/>
            <w:hideMark/>
          </w:tcPr>
          <w:p w14:paraId="54C286BD"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center"/>
            <w:hideMark/>
          </w:tcPr>
          <w:p w14:paraId="45B7EC68"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3BF53343"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48BC773E"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1376091"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4804263"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77FB426"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92ECF20"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23CCD6BE" w14:textId="77777777" w:rsidR="004E7CE7" w:rsidRPr="00682421"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045701E1"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18EFD9D3"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44843943"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F958F5E"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47A9BC53" w14:textId="77777777" w:rsidR="004E7CE7" w:rsidRPr="00682421" w:rsidRDefault="004E7CE7" w:rsidP="004E7CE7">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55AA9850" w14:textId="77777777" w:rsidR="004E7CE7" w:rsidRPr="00682421" w:rsidRDefault="004E7CE7" w:rsidP="004E7CE7">
            <w:pPr>
              <w:rPr>
                <w:rFonts w:ascii="Times New Roman" w:eastAsia="Times New Roman" w:hAnsi="Times New Roman" w:cs="Times New Roman"/>
                <w:sz w:val="12"/>
                <w:szCs w:val="12"/>
                <w:lang w:eastAsia="ru-RU"/>
              </w:rPr>
            </w:pPr>
          </w:p>
        </w:tc>
      </w:tr>
      <w:tr w:rsidR="004E7CE7" w:rsidRPr="00682421" w14:paraId="258AFDEC" w14:textId="77777777" w:rsidTr="004E7CE7">
        <w:trPr>
          <w:trHeight w:val="270"/>
        </w:trPr>
        <w:tc>
          <w:tcPr>
            <w:tcW w:w="525" w:type="dxa"/>
            <w:tcBorders>
              <w:top w:val="nil"/>
              <w:left w:val="nil"/>
              <w:bottom w:val="nil"/>
              <w:right w:val="nil"/>
            </w:tcBorders>
            <w:shd w:val="clear" w:color="auto" w:fill="auto"/>
            <w:noWrap/>
            <w:vAlign w:val="bottom"/>
            <w:hideMark/>
          </w:tcPr>
          <w:p w14:paraId="4289A9EA" w14:textId="77777777" w:rsidR="004E7CE7" w:rsidRPr="00682421"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36484FD9"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F2C0982"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27757341" w14:textId="77777777" w:rsidR="004E7CE7" w:rsidRPr="00682421" w:rsidRDefault="004E7CE7" w:rsidP="004E7CE7">
            <w:pPr>
              <w:jc w:val="center"/>
              <w:rPr>
                <w:rFonts w:ascii="Times New Roman" w:eastAsia="Times New Roman" w:hAnsi="Times New Roman" w:cs="Times New Roman"/>
                <w:sz w:val="12"/>
                <w:szCs w:val="12"/>
                <w:lang w:eastAsia="ru-RU"/>
              </w:rPr>
            </w:pPr>
            <w:r w:rsidRPr="00682421">
              <w:rPr>
                <w:rFonts w:ascii="Times New Roman" w:eastAsia="Times New Roman" w:hAnsi="Times New Roman" w:cs="Times New Roman"/>
                <w:sz w:val="12"/>
                <w:szCs w:val="12"/>
                <w:lang w:eastAsia="ru-RU"/>
              </w:rPr>
              <w:t> </w:t>
            </w:r>
          </w:p>
        </w:tc>
        <w:tc>
          <w:tcPr>
            <w:tcW w:w="1438" w:type="dxa"/>
            <w:gridSpan w:val="2"/>
            <w:tcBorders>
              <w:top w:val="nil"/>
              <w:left w:val="nil"/>
              <w:bottom w:val="nil"/>
              <w:right w:val="nil"/>
            </w:tcBorders>
            <w:shd w:val="clear" w:color="auto" w:fill="auto"/>
            <w:noWrap/>
            <w:vAlign w:val="center"/>
            <w:hideMark/>
          </w:tcPr>
          <w:p w14:paraId="5FD352D6" w14:textId="77777777" w:rsidR="004E7CE7" w:rsidRPr="00682421" w:rsidRDefault="004E7CE7" w:rsidP="004E7CE7">
            <w:pPr>
              <w:ind w:firstLineChars="100" w:firstLine="120"/>
              <w:rPr>
                <w:rFonts w:ascii="Times New Roman" w:eastAsia="Times New Roman" w:hAnsi="Times New Roman" w:cs="Times New Roman"/>
                <w:b/>
                <w:bCs/>
                <w:sz w:val="12"/>
                <w:szCs w:val="12"/>
                <w:lang w:eastAsia="ru-RU"/>
              </w:rPr>
            </w:pPr>
            <w:r w:rsidRPr="00682421">
              <w:rPr>
                <w:rFonts w:ascii="Times New Roman" w:eastAsia="Times New Roman" w:hAnsi="Times New Roman" w:cs="Times New Roman"/>
                <w:b/>
                <w:bCs/>
                <w:sz w:val="12"/>
                <w:szCs w:val="12"/>
                <w:lang w:eastAsia="ru-RU"/>
              </w:rPr>
              <w:t>Практики</w:t>
            </w:r>
          </w:p>
        </w:tc>
        <w:tc>
          <w:tcPr>
            <w:tcW w:w="719" w:type="dxa"/>
            <w:tcBorders>
              <w:top w:val="nil"/>
              <w:left w:val="nil"/>
              <w:bottom w:val="nil"/>
              <w:right w:val="nil"/>
            </w:tcBorders>
            <w:shd w:val="clear" w:color="auto" w:fill="auto"/>
            <w:noWrap/>
            <w:vAlign w:val="bottom"/>
            <w:hideMark/>
          </w:tcPr>
          <w:p w14:paraId="491DCDDC" w14:textId="77777777" w:rsidR="004E7CE7" w:rsidRPr="00682421"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176F3CE7" w14:textId="77777777" w:rsidR="004E7CE7" w:rsidRPr="00682421"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hideMark/>
          </w:tcPr>
          <w:p w14:paraId="21802470" w14:textId="77777777" w:rsidR="004E7CE7" w:rsidRPr="00682421"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4C02B135" w14:textId="77777777" w:rsidR="004E7CE7" w:rsidRPr="00682421"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1E5513E6" w14:textId="77777777" w:rsidR="004E7CE7" w:rsidRPr="00682421"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14:paraId="40E929A2"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4BEF05D7" w14:textId="77777777" w:rsidR="004E7CE7" w:rsidRPr="00682421"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2BBFE8B7"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7C4F85A0"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1C64077" w14:textId="77777777" w:rsidR="004E7CE7" w:rsidRPr="00682421"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7DA3DA16" w14:textId="77777777" w:rsidR="004E7CE7" w:rsidRPr="00682421"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11F27B6D" w14:textId="77777777" w:rsidR="004E7CE7" w:rsidRPr="00682421" w:rsidRDefault="004E7CE7" w:rsidP="004E7CE7">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1E75BAC6" w14:textId="77777777" w:rsidR="004E7CE7" w:rsidRPr="00682421" w:rsidRDefault="004E7CE7" w:rsidP="004E7CE7">
            <w:pPr>
              <w:rPr>
                <w:rFonts w:ascii="Times New Roman" w:eastAsia="Times New Roman" w:hAnsi="Times New Roman" w:cs="Times New Roman"/>
                <w:sz w:val="12"/>
                <w:szCs w:val="12"/>
                <w:lang w:eastAsia="ru-RU"/>
              </w:rPr>
            </w:pPr>
          </w:p>
        </w:tc>
      </w:tr>
    </w:tbl>
    <w:p w14:paraId="6B0891CE" w14:textId="77777777" w:rsidR="00064407" w:rsidRPr="001C33BF" w:rsidRDefault="00064407" w:rsidP="00064407">
      <w:pPr>
        <w:rPr>
          <w:rFonts w:ascii="Times New Roman" w:hAnsi="Times New Roman" w:cs="Times New Roman"/>
        </w:rPr>
        <w:sectPr w:rsidR="00064407" w:rsidRPr="001C33BF" w:rsidSect="001F3287">
          <w:pgSz w:w="16838" w:h="11906" w:orient="landscape"/>
          <w:pgMar w:top="1134" w:right="567" w:bottom="1134" w:left="1701" w:header="709" w:footer="709" w:gutter="0"/>
          <w:cols w:space="708"/>
          <w:docGrid w:linePitch="360"/>
        </w:sectPr>
      </w:pPr>
    </w:p>
    <w:p w14:paraId="42CE86F1"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30" w:name="_Toc84499246"/>
      <w:bookmarkStart w:id="31" w:name="_Toc103594002"/>
      <w:bookmarkStart w:id="32" w:name="_Toc138940079"/>
      <w:r w:rsidRPr="00B90578">
        <w:rPr>
          <w:rFonts w:ascii="Times New Roman" w:eastAsia="Times New Roman" w:hAnsi="Times New Roman" w:cs="Times New Roman"/>
          <w:sz w:val="24"/>
          <w:szCs w:val="24"/>
        </w:rPr>
        <w:t>5.4. Примерная рабочая программа воспитания</w:t>
      </w:r>
      <w:bookmarkEnd w:id="30"/>
      <w:bookmarkEnd w:id="31"/>
      <w:bookmarkEnd w:id="32"/>
    </w:p>
    <w:p w14:paraId="081BB62D" w14:textId="77777777" w:rsidR="00064407" w:rsidRPr="00985111" w:rsidRDefault="00064407" w:rsidP="00064407">
      <w:pPr>
        <w:suppressAutoHyphens/>
        <w:ind w:firstLine="709"/>
        <w:rPr>
          <w:rFonts w:ascii="Times New Roman" w:hAnsi="Times New Roman" w:cs="Times New Roman"/>
          <w:b/>
          <w:bCs/>
          <w:sz w:val="24"/>
          <w:szCs w:val="24"/>
        </w:rPr>
      </w:pPr>
    </w:p>
    <w:p w14:paraId="2A28A208" w14:textId="77777777"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5.4.1. Цель и задачи воспитания обучающихся при освоении ими образовательной программы:</w:t>
      </w:r>
    </w:p>
    <w:p w14:paraId="73DCE3E5" w14:textId="73BA08EF"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w:t>
      </w:r>
      <w:r w:rsidRPr="00985111">
        <w:rPr>
          <w:rFonts w:ascii="Times New Roman" w:hAnsi="Times New Roman" w:cs="Times New Roman"/>
          <w:sz w:val="24"/>
          <w:szCs w:val="24"/>
        </w:rPr>
        <w:br/>
        <w:t xml:space="preserve">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w:t>
      </w:r>
      <w:r w:rsidRPr="00C779F6">
        <w:rPr>
          <w:rFonts w:ascii="Times New Roman" w:hAnsi="Times New Roman" w:cs="Times New Roman"/>
          <w:sz w:val="24"/>
          <w:szCs w:val="24"/>
        </w:rPr>
        <w:t xml:space="preserve">качеств </w:t>
      </w:r>
      <w:r w:rsidR="00C779F6" w:rsidRPr="00C779F6">
        <w:rPr>
          <w:rFonts w:ascii="Times New Roman" w:hAnsi="Times New Roman" w:cs="Times New Roman"/>
          <w:sz w:val="24"/>
          <w:szCs w:val="24"/>
        </w:rPr>
        <w:fldChar w:fldCharType="begin"/>
      </w:r>
      <w:r w:rsidR="00C779F6" w:rsidRPr="00C779F6">
        <w:rPr>
          <w:rFonts w:ascii="Times New Roman" w:hAnsi="Times New Roman" w:cs="Times New Roman"/>
          <w:sz w:val="24"/>
          <w:szCs w:val="24"/>
        </w:rPr>
        <w:instrText xml:space="preserve"> </w:instrText>
      </w:r>
      <w:r w:rsidR="00C779F6" w:rsidRPr="00C779F6">
        <w:rPr>
          <w:rFonts w:ascii="Times New Roman" w:hAnsi="Times New Roman" w:cs="Times New Roman"/>
          <w:sz w:val="24"/>
          <w:szCs w:val="24"/>
          <w:lang w:val="en-US"/>
        </w:rPr>
        <w:instrText>REF</w:instrText>
      </w:r>
      <w:r w:rsidR="00C779F6" w:rsidRPr="00C779F6">
        <w:rPr>
          <w:rFonts w:ascii="Times New Roman" w:hAnsi="Times New Roman" w:cs="Times New Roman"/>
          <w:sz w:val="24"/>
          <w:szCs w:val="24"/>
        </w:rPr>
        <w:instrText xml:space="preserve"> </w:instrText>
      </w:r>
      <w:r w:rsidR="00C779F6" w:rsidRPr="00C779F6">
        <w:rPr>
          <w:rFonts w:ascii="Times New Roman" w:hAnsi="Times New Roman" w:cs="Times New Roman"/>
          <w:sz w:val="24"/>
          <w:szCs w:val="24"/>
          <w:lang w:val="en-US"/>
        </w:rPr>
        <w:instrText>PPKRS</w:instrText>
      </w:r>
      <w:r w:rsidR="00C779F6" w:rsidRPr="00C779F6">
        <w:rPr>
          <w:rFonts w:ascii="Times New Roman" w:hAnsi="Times New Roman" w:cs="Times New Roman"/>
          <w:sz w:val="24"/>
          <w:szCs w:val="24"/>
        </w:rPr>
        <w:instrText>_</w:instrText>
      </w:r>
      <w:r w:rsidR="00C779F6" w:rsidRPr="00C779F6">
        <w:rPr>
          <w:rFonts w:ascii="Times New Roman" w:hAnsi="Times New Roman" w:cs="Times New Roman"/>
          <w:sz w:val="24"/>
          <w:szCs w:val="24"/>
          <w:lang w:val="en-US"/>
        </w:rPr>
        <w:instrText>PPSSZ</w:instrText>
      </w:r>
      <w:r w:rsidR="00C779F6" w:rsidRPr="00C779F6">
        <w:rPr>
          <w:rFonts w:ascii="Times New Roman" w:hAnsi="Times New Roman" w:cs="Times New Roman"/>
          <w:sz w:val="24"/>
          <w:szCs w:val="24"/>
        </w:rPr>
        <w:instrText xml:space="preserve">2 </w:instrText>
      </w:r>
      <w:r w:rsidR="00C779F6" w:rsidRPr="00C779F6">
        <w:rPr>
          <w:rFonts w:ascii="Times New Roman" w:hAnsi="Times New Roman" w:cs="Times New Roman"/>
          <w:sz w:val="24"/>
          <w:szCs w:val="24"/>
        </w:rPr>
        <w:fldChar w:fldCharType="separate"/>
      </w:r>
      <w:r w:rsidR="00E5607B">
        <w:rPr>
          <w:rFonts w:ascii="Times New Roman" w:hAnsi="Times New Roman" w:cs="Times New Roman"/>
          <w:noProof/>
          <w:sz w:val="24"/>
          <w:szCs w:val="24"/>
        </w:rPr>
        <w:t>специалистов среднего звена</w:t>
      </w:r>
      <w:r w:rsidR="00C779F6" w:rsidRPr="00C779F6">
        <w:rPr>
          <w:rFonts w:ascii="Times New Roman" w:hAnsi="Times New Roman" w:cs="Times New Roman"/>
          <w:sz w:val="24"/>
          <w:szCs w:val="24"/>
        </w:rPr>
        <w:fldChar w:fldCharType="end"/>
      </w:r>
      <w:r w:rsidRPr="00985111">
        <w:rPr>
          <w:rFonts w:ascii="Times New Roman" w:hAnsi="Times New Roman" w:cs="Times New Roman"/>
          <w:sz w:val="24"/>
          <w:szCs w:val="24"/>
        </w:rPr>
        <w:t>, определенных отраслевыми требованиями (корпоративной культурой).</w:t>
      </w:r>
    </w:p>
    <w:p w14:paraId="7C1FC3F8" w14:textId="77777777"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Задачи: </w:t>
      </w:r>
    </w:p>
    <w:p w14:paraId="69AE03FE" w14:textId="1769CB08"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14:paraId="53DC0DB3" w14:textId="704202C8"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 xml:space="preserve">организация всех видов деятельности, вовлекающей обучающихся </w:t>
      </w:r>
      <w:r w:rsidR="00985111">
        <w:rPr>
          <w:rFonts w:ascii="Times New Roman" w:hAnsi="Times New Roman" w:cs="Times New Roman"/>
          <w:sz w:val="24"/>
          <w:szCs w:val="24"/>
        </w:rPr>
        <w:br/>
      </w:r>
      <w:r w:rsidRPr="00985111">
        <w:rPr>
          <w:rFonts w:ascii="Times New Roman" w:hAnsi="Times New Roman" w:cs="Times New Roman"/>
          <w:sz w:val="24"/>
          <w:szCs w:val="24"/>
        </w:rPr>
        <w:t>в общественно-ценностные социализирующие отношения;</w:t>
      </w:r>
    </w:p>
    <w:p w14:paraId="3C06717B" w14:textId="77777777"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14:paraId="5E3C5346" w14:textId="77777777" w:rsidR="00064407" w:rsidRPr="00985111" w:rsidRDefault="00064407" w:rsidP="009B7136">
      <w:pPr>
        <w:pStyle w:val="a4"/>
        <w:numPr>
          <w:ilvl w:val="0"/>
          <w:numId w:val="4"/>
        </w:numPr>
        <w:shd w:val="clear" w:color="auto" w:fill="FFFFFF" w:themeFill="background1"/>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усиление воспитательного воздействия благодаря непрерывности процесса воспитания.</w:t>
      </w:r>
    </w:p>
    <w:p w14:paraId="4B538B3B" w14:textId="77777777" w:rsidR="00064407" w:rsidRPr="00985111" w:rsidRDefault="00064407" w:rsidP="009559C1">
      <w:pPr>
        <w:shd w:val="clear" w:color="auto" w:fill="FFFFFF" w:themeFill="background1"/>
        <w:suppressAutoHyphens/>
        <w:ind w:firstLine="709"/>
        <w:contextualSpacing/>
        <w:jc w:val="both"/>
        <w:rPr>
          <w:rFonts w:ascii="Times New Roman" w:eastAsia="Calibri" w:hAnsi="Times New Roman" w:cs="Times New Roman"/>
          <w:sz w:val="24"/>
          <w:szCs w:val="24"/>
        </w:rPr>
      </w:pPr>
      <w:bookmarkStart w:id="33" w:name="_Toc103594004"/>
      <w:r w:rsidRPr="00985111">
        <w:rPr>
          <w:rFonts w:ascii="Times New Roman" w:eastAsia="Calibri" w:hAnsi="Times New Roman" w:cs="Times New Roman"/>
          <w:sz w:val="24"/>
          <w:szCs w:val="24"/>
        </w:rPr>
        <w:t xml:space="preserve">5.4.2. Примерная рабочая программа воспитания </w:t>
      </w:r>
      <w:r w:rsidRPr="00985111">
        <w:rPr>
          <w:rFonts w:ascii="Times New Roman" w:eastAsia="Calibri" w:hAnsi="Times New Roman" w:cs="Times New Roman"/>
          <w:sz w:val="24"/>
          <w:szCs w:val="24"/>
          <w:shd w:val="clear" w:color="auto" w:fill="FFFFFF" w:themeFill="background1"/>
        </w:rPr>
        <w:t>представлена в приложении 4</w:t>
      </w:r>
      <w:r w:rsidRPr="00985111">
        <w:rPr>
          <w:rFonts w:ascii="Times New Roman" w:eastAsia="Calibri" w:hAnsi="Times New Roman" w:cs="Times New Roman"/>
          <w:sz w:val="24"/>
          <w:szCs w:val="24"/>
        </w:rPr>
        <w:t>.</w:t>
      </w:r>
    </w:p>
    <w:p w14:paraId="5F11385D" w14:textId="77777777" w:rsidR="00064407" w:rsidRPr="00985111" w:rsidRDefault="00064407" w:rsidP="009559C1">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34" w:name="_Toc84499247"/>
      <w:bookmarkStart w:id="35" w:name="_Toc103594003"/>
      <w:bookmarkStart w:id="36" w:name="_Toc138940080"/>
      <w:r w:rsidRPr="00985111">
        <w:rPr>
          <w:rFonts w:ascii="Times New Roman" w:eastAsia="Times New Roman" w:hAnsi="Times New Roman" w:cs="Times New Roman"/>
          <w:sz w:val="24"/>
          <w:szCs w:val="24"/>
        </w:rPr>
        <w:t>5.5. Примерный календарный план воспитательной работы</w:t>
      </w:r>
      <w:bookmarkEnd w:id="34"/>
      <w:bookmarkEnd w:id="35"/>
      <w:bookmarkEnd w:id="36"/>
    </w:p>
    <w:p w14:paraId="32AC3123" w14:textId="77777777" w:rsidR="00064407" w:rsidRPr="00985111" w:rsidRDefault="00064407" w:rsidP="009559C1">
      <w:pPr>
        <w:shd w:val="clear" w:color="auto" w:fill="FFFFFF" w:themeFill="background1"/>
        <w:suppressAutoHyphens/>
        <w:ind w:firstLine="709"/>
        <w:contextualSpacing/>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Примерный календарный план воспитательной работы </w:t>
      </w:r>
      <w:r w:rsidRPr="00985111">
        <w:rPr>
          <w:rFonts w:ascii="Times New Roman" w:eastAsia="Calibri" w:hAnsi="Times New Roman" w:cs="Times New Roman"/>
          <w:sz w:val="24"/>
          <w:szCs w:val="24"/>
          <w:shd w:val="clear" w:color="auto" w:fill="FFFFFF" w:themeFill="background1"/>
        </w:rPr>
        <w:t>представлен в приложении 4.</w:t>
      </w:r>
    </w:p>
    <w:p w14:paraId="12E5CE08" w14:textId="77777777" w:rsidR="00064407" w:rsidRPr="00985111" w:rsidRDefault="00064407" w:rsidP="00CD2973">
      <w:pPr>
        <w:pStyle w:val="1"/>
        <w:spacing w:line="276" w:lineRule="auto"/>
        <w:ind w:firstLine="708"/>
        <w:rPr>
          <w:sz w:val="24"/>
          <w:szCs w:val="24"/>
        </w:rPr>
      </w:pPr>
      <w:bookmarkStart w:id="37" w:name="_Toc138940081"/>
      <w:r w:rsidRPr="00985111">
        <w:rPr>
          <w:sz w:val="24"/>
          <w:szCs w:val="24"/>
        </w:rPr>
        <w:t>Раздел 6. Примерные условия реализации образовательной программы</w:t>
      </w:r>
      <w:bookmarkEnd w:id="33"/>
      <w:bookmarkEnd w:id="37"/>
    </w:p>
    <w:p w14:paraId="151DB2DE"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38" w:name="_Toc103594005"/>
      <w:bookmarkStart w:id="39" w:name="_Toc138940082"/>
      <w:r w:rsidRPr="00B90578">
        <w:rPr>
          <w:rFonts w:ascii="Times New Roman" w:eastAsia="Times New Roman" w:hAnsi="Times New Roman" w:cs="Times New Roman"/>
          <w:sz w:val="24"/>
          <w:szCs w:val="24"/>
        </w:rPr>
        <w:t>6.1. Требования к материально-техническому обеспечению образовательной программы</w:t>
      </w:r>
      <w:bookmarkEnd w:id="38"/>
      <w:r w:rsidRPr="00B90578">
        <w:rPr>
          <w:rFonts w:ascii="Times New Roman" w:eastAsia="Times New Roman" w:hAnsi="Times New Roman" w:cs="Times New Roman"/>
          <w:sz w:val="24"/>
          <w:szCs w:val="24"/>
        </w:rPr>
        <w:t>.</w:t>
      </w:r>
      <w:bookmarkEnd w:id="39"/>
    </w:p>
    <w:p w14:paraId="2F63BDB3" w14:textId="2F71B8B4"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6.1.1. Специальные помещения должны представлять собой учебные аудитории </w:t>
      </w:r>
      <w:r w:rsidRPr="00985111">
        <w:rPr>
          <w:rFonts w:ascii="Times New Roman" w:hAnsi="Times New Roman" w:cs="Times New Roman"/>
          <w:sz w:val="24"/>
          <w:szCs w:val="24"/>
        </w:rPr>
        <w:br/>
        <w:t xml:space="preserve">для проведения занятий всех видов, предусмотренных образовательной программой, </w:t>
      </w:r>
      <w:r w:rsidR="00985111">
        <w:rPr>
          <w:rFonts w:ascii="Times New Roman" w:hAnsi="Times New Roman" w:cs="Times New Roman"/>
          <w:sz w:val="24"/>
          <w:szCs w:val="24"/>
        </w:rPr>
        <w:br/>
      </w:r>
      <w:r w:rsidRPr="00985111">
        <w:rPr>
          <w:rFonts w:ascii="Times New Roman" w:hAnsi="Times New Roman" w:cs="Times New Roman"/>
          <w:sz w:val="24"/>
          <w:szCs w:val="24"/>
        </w:rPr>
        <w:t xml:space="preserve">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w:t>
      </w:r>
      <w:r w:rsidRPr="00985111">
        <w:rPr>
          <w:rFonts w:ascii="Times New Roman" w:hAnsi="Times New Roman" w:cs="Times New Roman"/>
          <w:sz w:val="24"/>
          <w:szCs w:val="24"/>
        </w:rPr>
        <w:br/>
        <w:t xml:space="preserve">и лаборатории, оснащенные оборудованием, техническими средствами обучения </w:t>
      </w:r>
      <w:r w:rsidRPr="00985111">
        <w:rPr>
          <w:rFonts w:ascii="Times New Roman" w:hAnsi="Times New Roman" w:cs="Times New Roman"/>
          <w:sz w:val="24"/>
          <w:szCs w:val="24"/>
        </w:rPr>
        <w:br/>
        <w:t>и материалами, учитывающими требования стандартов.</w:t>
      </w:r>
    </w:p>
    <w:p w14:paraId="207147B5" w14:textId="77777777" w:rsidR="00064407" w:rsidRPr="00314663" w:rsidRDefault="00064407" w:rsidP="00064407">
      <w:pPr>
        <w:suppressAutoHyphens/>
        <w:ind w:firstLine="709"/>
        <w:contextualSpacing/>
        <w:jc w:val="both"/>
        <w:rPr>
          <w:rFonts w:ascii="Times New Roman" w:hAnsi="Times New Roman" w:cs="Times New Roman"/>
          <w:b/>
          <w:sz w:val="24"/>
          <w:szCs w:val="24"/>
        </w:rPr>
      </w:pPr>
    </w:p>
    <w:p w14:paraId="34D8AFC4" w14:textId="77777777" w:rsidR="00064407" w:rsidRPr="00F151EB" w:rsidRDefault="00064407" w:rsidP="00064407">
      <w:pPr>
        <w:suppressAutoHyphens/>
        <w:ind w:firstLine="709"/>
        <w:contextualSpacing/>
        <w:jc w:val="both"/>
        <w:rPr>
          <w:rFonts w:ascii="Times New Roman" w:hAnsi="Times New Roman" w:cs="Times New Roman"/>
          <w:b/>
          <w:sz w:val="24"/>
          <w:szCs w:val="24"/>
        </w:rPr>
      </w:pPr>
      <w:r w:rsidRPr="00F151EB">
        <w:rPr>
          <w:rFonts w:ascii="Times New Roman" w:hAnsi="Times New Roman" w:cs="Times New Roman"/>
          <w:b/>
          <w:sz w:val="24"/>
          <w:szCs w:val="24"/>
        </w:rPr>
        <w:t>Перечень специальных помещений</w:t>
      </w:r>
    </w:p>
    <w:p w14:paraId="77DBB0D7" w14:textId="77777777" w:rsidR="00064407" w:rsidRPr="00F151EB" w:rsidRDefault="00064407" w:rsidP="00064407">
      <w:pPr>
        <w:suppressAutoHyphens/>
        <w:ind w:firstLine="709"/>
        <w:contextualSpacing/>
        <w:rPr>
          <w:rFonts w:ascii="Times New Roman" w:hAnsi="Times New Roman" w:cs="Times New Roman"/>
          <w:b/>
          <w:sz w:val="24"/>
          <w:szCs w:val="24"/>
        </w:rPr>
      </w:pPr>
    </w:p>
    <w:p w14:paraId="421C229D" w14:textId="77777777" w:rsidR="00064407" w:rsidRPr="005F59C7" w:rsidRDefault="00064407" w:rsidP="004E7CE7">
      <w:pPr>
        <w:suppressAutoHyphens/>
        <w:spacing w:line="276" w:lineRule="auto"/>
        <w:ind w:firstLine="709"/>
        <w:contextualSpacing/>
        <w:rPr>
          <w:rFonts w:ascii="Times New Roman" w:hAnsi="Times New Roman" w:cs="Times New Roman"/>
          <w:b/>
          <w:sz w:val="24"/>
          <w:szCs w:val="24"/>
        </w:rPr>
      </w:pPr>
      <w:r w:rsidRPr="00F151EB">
        <w:rPr>
          <w:rFonts w:ascii="Times New Roman" w:hAnsi="Times New Roman" w:cs="Times New Roman"/>
          <w:b/>
          <w:sz w:val="24"/>
          <w:szCs w:val="24"/>
        </w:rPr>
        <w:t>Кабинеты:</w:t>
      </w:r>
    </w:p>
    <w:p w14:paraId="1BB492D1" w14:textId="01F1DE87" w:rsidR="00F151EB" w:rsidRPr="00F151EB" w:rsidRDefault="00F151EB" w:rsidP="00F151EB">
      <w:pPr>
        <w:suppressAutoHyphens/>
        <w:spacing w:line="276" w:lineRule="auto"/>
        <w:ind w:firstLine="709"/>
        <w:contextualSpacing/>
        <w:rPr>
          <w:rFonts w:ascii="Times New Roman" w:hAnsi="Times New Roman" w:cs="Times New Roman"/>
          <w:bCs/>
          <w:sz w:val="24"/>
          <w:szCs w:val="24"/>
        </w:rPr>
      </w:pPr>
      <w:r w:rsidRPr="00D17622">
        <w:rPr>
          <w:rFonts w:ascii="Times New Roman" w:hAnsi="Times New Roman" w:cs="Times New Roman"/>
          <w:bCs/>
          <w:sz w:val="24"/>
          <w:szCs w:val="24"/>
        </w:rPr>
        <w:t xml:space="preserve">Социально-гуманитарных дисциплин; </w:t>
      </w:r>
    </w:p>
    <w:p w14:paraId="797115D8" w14:textId="124FAE78" w:rsidR="00F151EB" w:rsidRPr="00F151EB" w:rsidRDefault="00F151EB" w:rsidP="00F151EB">
      <w:pPr>
        <w:suppressAutoHyphens/>
        <w:spacing w:line="276" w:lineRule="auto"/>
        <w:ind w:firstLine="709"/>
        <w:contextualSpacing/>
        <w:rPr>
          <w:rFonts w:ascii="Times New Roman" w:hAnsi="Times New Roman" w:cs="Times New Roman"/>
          <w:bCs/>
          <w:sz w:val="24"/>
          <w:szCs w:val="24"/>
        </w:rPr>
      </w:pPr>
      <w:bookmarkStart w:id="40" w:name="_Hlk140160159"/>
      <w:r w:rsidRPr="00D17622">
        <w:rPr>
          <w:rFonts w:ascii="Times New Roman" w:hAnsi="Times New Roman" w:cs="Times New Roman"/>
          <w:bCs/>
          <w:sz w:val="24"/>
          <w:szCs w:val="24"/>
        </w:rPr>
        <w:t>Экономико-финансовых дисциплин и бухгалтерского учета</w:t>
      </w:r>
      <w:bookmarkEnd w:id="40"/>
      <w:r w:rsidRPr="00D17622">
        <w:rPr>
          <w:rFonts w:ascii="Times New Roman" w:hAnsi="Times New Roman" w:cs="Times New Roman"/>
          <w:bCs/>
          <w:sz w:val="24"/>
          <w:szCs w:val="24"/>
        </w:rPr>
        <w:t xml:space="preserve">; </w:t>
      </w:r>
    </w:p>
    <w:p w14:paraId="025FFFFA" w14:textId="0ADE2213" w:rsidR="00F151EB" w:rsidRPr="00F151EB" w:rsidRDefault="00F151EB" w:rsidP="00F151EB">
      <w:pPr>
        <w:suppressAutoHyphens/>
        <w:spacing w:line="276" w:lineRule="auto"/>
        <w:ind w:firstLine="709"/>
        <w:contextualSpacing/>
        <w:rPr>
          <w:rFonts w:ascii="Times New Roman" w:hAnsi="Times New Roman" w:cs="Times New Roman"/>
          <w:bCs/>
          <w:sz w:val="24"/>
          <w:szCs w:val="24"/>
        </w:rPr>
      </w:pPr>
      <w:r w:rsidRPr="00D17622">
        <w:rPr>
          <w:rFonts w:ascii="Times New Roman" w:hAnsi="Times New Roman" w:cs="Times New Roman"/>
          <w:bCs/>
          <w:sz w:val="24"/>
          <w:szCs w:val="24"/>
        </w:rPr>
        <w:t xml:space="preserve">Математики и статистики; </w:t>
      </w:r>
    </w:p>
    <w:p w14:paraId="37EBBAB7" w14:textId="249022F7" w:rsidR="00F151EB" w:rsidRPr="00F151EB" w:rsidRDefault="00F151EB" w:rsidP="00F151EB">
      <w:pPr>
        <w:suppressAutoHyphens/>
        <w:spacing w:line="276" w:lineRule="auto"/>
        <w:ind w:firstLine="709"/>
        <w:contextualSpacing/>
        <w:rPr>
          <w:rFonts w:ascii="Times New Roman" w:hAnsi="Times New Roman" w:cs="Times New Roman"/>
          <w:bCs/>
          <w:sz w:val="24"/>
          <w:szCs w:val="24"/>
        </w:rPr>
      </w:pPr>
      <w:bookmarkStart w:id="41" w:name="_Hlk140160292"/>
      <w:r w:rsidRPr="00D17622">
        <w:rPr>
          <w:rFonts w:ascii="Times New Roman" w:hAnsi="Times New Roman" w:cs="Times New Roman"/>
          <w:bCs/>
          <w:sz w:val="24"/>
          <w:szCs w:val="24"/>
        </w:rPr>
        <w:t>Иностранного языка</w:t>
      </w:r>
      <w:bookmarkEnd w:id="41"/>
      <w:r w:rsidRPr="00D17622">
        <w:rPr>
          <w:rFonts w:ascii="Times New Roman" w:hAnsi="Times New Roman" w:cs="Times New Roman"/>
          <w:bCs/>
          <w:sz w:val="24"/>
          <w:szCs w:val="24"/>
        </w:rPr>
        <w:t>;</w:t>
      </w:r>
    </w:p>
    <w:p w14:paraId="6966CE5B" w14:textId="59D7ECD2" w:rsidR="00F151EB" w:rsidRPr="00F151EB" w:rsidRDefault="00F151EB" w:rsidP="00F151EB">
      <w:pPr>
        <w:suppressAutoHyphens/>
        <w:spacing w:line="276" w:lineRule="auto"/>
        <w:ind w:firstLine="709"/>
        <w:contextualSpacing/>
        <w:rPr>
          <w:rFonts w:ascii="Times New Roman" w:hAnsi="Times New Roman" w:cs="Times New Roman"/>
          <w:bCs/>
          <w:sz w:val="24"/>
          <w:szCs w:val="24"/>
        </w:rPr>
      </w:pPr>
      <w:r w:rsidRPr="00D17622">
        <w:rPr>
          <w:rFonts w:ascii="Times New Roman" w:hAnsi="Times New Roman" w:cs="Times New Roman"/>
          <w:bCs/>
          <w:sz w:val="24"/>
          <w:szCs w:val="24"/>
        </w:rPr>
        <w:t>Безопасности жизнедеятельности;</w:t>
      </w:r>
    </w:p>
    <w:p w14:paraId="28075BAA" w14:textId="18777E81" w:rsidR="00F151EB" w:rsidRPr="00F151EB" w:rsidRDefault="00F151EB" w:rsidP="00F151EB">
      <w:pPr>
        <w:suppressAutoHyphens/>
        <w:spacing w:line="276" w:lineRule="auto"/>
        <w:ind w:firstLine="709"/>
        <w:contextualSpacing/>
        <w:rPr>
          <w:rFonts w:ascii="Times New Roman" w:hAnsi="Times New Roman" w:cs="Times New Roman"/>
          <w:bCs/>
          <w:sz w:val="24"/>
          <w:szCs w:val="24"/>
        </w:rPr>
      </w:pPr>
      <w:r w:rsidRPr="00D17622">
        <w:rPr>
          <w:rFonts w:ascii="Times New Roman" w:hAnsi="Times New Roman" w:cs="Times New Roman"/>
          <w:bCs/>
          <w:sz w:val="24"/>
          <w:szCs w:val="24"/>
        </w:rPr>
        <w:t xml:space="preserve">Менеджмента и </w:t>
      </w:r>
      <w:r w:rsidRPr="00F151EB">
        <w:rPr>
          <w:rFonts w:ascii="Times New Roman" w:hAnsi="Times New Roman" w:cs="Times New Roman"/>
          <w:bCs/>
          <w:sz w:val="24"/>
          <w:szCs w:val="24"/>
        </w:rPr>
        <w:t>предпринимательства;</w:t>
      </w:r>
    </w:p>
    <w:p w14:paraId="3D546419" w14:textId="293D14D4" w:rsidR="00F151EB" w:rsidRPr="00F151EB" w:rsidRDefault="00F151EB" w:rsidP="00F151EB">
      <w:pPr>
        <w:suppressAutoHyphens/>
        <w:spacing w:line="276" w:lineRule="auto"/>
        <w:ind w:firstLine="709"/>
        <w:contextualSpacing/>
        <w:rPr>
          <w:rFonts w:ascii="Times New Roman" w:hAnsi="Times New Roman" w:cs="Times New Roman"/>
          <w:bCs/>
          <w:sz w:val="24"/>
          <w:szCs w:val="24"/>
        </w:rPr>
      </w:pPr>
      <w:r w:rsidRPr="00D17622">
        <w:rPr>
          <w:rFonts w:ascii="Times New Roman" w:hAnsi="Times New Roman" w:cs="Times New Roman"/>
          <w:bCs/>
          <w:sz w:val="24"/>
          <w:szCs w:val="24"/>
        </w:rPr>
        <w:t>Экологических основ природопользования</w:t>
      </w:r>
      <w:r w:rsidRPr="00F151EB">
        <w:rPr>
          <w:rFonts w:ascii="Times New Roman" w:hAnsi="Times New Roman" w:cs="Times New Roman"/>
          <w:bCs/>
          <w:sz w:val="24"/>
          <w:szCs w:val="24"/>
        </w:rPr>
        <w:t>;</w:t>
      </w:r>
    </w:p>
    <w:p w14:paraId="6990D6AA" w14:textId="7ADB27E8" w:rsidR="00F151EB" w:rsidRPr="00F151EB" w:rsidRDefault="00F151EB" w:rsidP="00F151EB">
      <w:pPr>
        <w:suppressAutoHyphens/>
        <w:spacing w:line="276" w:lineRule="auto"/>
        <w:ind w:firstLine="709"/>
        <w:contextualSpacing/>
        <w:rPr>
          <w:rFonts w:ascii="Times New Roman" w:hAnsi="Times New Roman" w:cs="Times New Roman"/>
          <w:b/>
          <w:sz w:val="24"/>
          <w:szCs w:val="24"/>
        </w:rPr>
      </w:pPr>
      <w:r w:rsidRPr="00D17622">
        <w:rPr>
          <w:rFonts w:ascii="Times New Roman" w:hAnsi="Times New Roman" w:cs="Times New Roman"/>
          <w:bCs/>
          <w:sz w:val="24"/>
          <w:szCs w:val="24"/>
        </w:rPr>
        <w:t>Междисциплинарных курсов</w:t>
      </w:r>
      <w:r w:rsidRPr="00F151EB">
        <w:rPr>
          <w:rFonts w:ascii="Times New Roman" w:hAnsi="Times New Roman" w:cs="Times New Roman"/>
          <w:bCs/>
          <w:sz w:val="24"/>
          <w:szCs w:val="24"/>
        </w:rPr>
        <w:t>.</w:t>
      </w:r>
    </w:p>
    <w:p w14:paraId="68BEF614" w14:textId="77777777" w:rsidR="00064407" w:rsidRPr="005F59C7" w:rsidRDefault="00064407" w:rsidP="004E7CE7">
      <w:pPr>
        <w:suppressAutoHyphens/>
        <w:spacing w:line="276" w:lineRule="auto"/>
        <w:ind w:firstLine="709"/>
        <w:contextualSpacing/>
        <w:rPr>
          <w:rFonts w:ascii="Times New Roman" w:hAnsi="Times New Roman" w:cs="Times New Roman"/>
          <w:b/>
          <w:sz w:val="24"/>
          <w:szCs w:val="24"/>
        </w:rPr>
      </w:pPr>
    </w:p>
    <w:p w14:paraId="00F357A1" w14:textId="77777777" w:rsidR="00064407" w:rsidRPr="005F59C7" w:rsidRDefault="00064407" w:rsidP="004E7CE7">
      <w:pPr>
        <w:suppressAutoHyphens/>
        <w:spacing w:line="276" w:lineRule="auto"/>
        <w:ind w:firstLine="709"/>
        <w:contextualSpacing/>
        <w:rPr>
          <w:rFonts w:ascii="Times New Roman" w:hAnsi="Times New Roman" w:cs="Times New Roman"/>
          <w:sz w:val="24"/>
          <w:szCs w:val="24"/>
        </w:rPr>
      </w:pPr>
      <w:r w:rsidRPr="005F59C7">
        <w:rPr>
          <w:rFonts w:ascii="Times New Roman" w:hAnsi="Times New Roman" w:cs="Times New Roman"/>
          <w:b/>
          <w:sz w:val="24"/>
          <w:szCs w:val="24"/>
        </w:rPr>
        <w:t>Лаборатории:</w:t>
      </w:r>
    </w:p>
    <w:p w14:paraId="6A325F0A" w14:textId="31B3155C" w:rsidR="00F151EB" w:rsidRPr="00D273E3" w:rsidRDefault="00F151EB" w:rsidP="00F151EB">
      <w:pPr>
        <w:ind w:firstLine="709"/>
        <w:jc w:val="both"/>
        <w:rPr>
          <w:rFonts w:ascii="Times New Roman" w:hAnsi="Times New Roman"/>
          <w:bCs/>
          <w:sz w:val="24"/>
          <w:szCs w:val="24"/>
          <w:u w:color="000000"/>
        </w:rPr>
      </w:pPr>
      <w:r>
        <w:rPr>
          <w:rFonts w:ascii="Times New Roman" w:hAnsi="Times New Roman"/>
          <w:bCs/>
          <w:sz w:val="24"/>
          <w:szCs w:val="24"/>
          <w:u w:color="FF0000"/>
        </w:rPr>
        <w:t>И</w:t>
      </w:r>
      <w:r w:rsidRPr="00D273E3">
        <w:rPr>
          <w:rFonts w:ascii="Times New Roman" w:hAnsi="Times New Roman"/>
          <w:bCs/>
          <w:sz w:val="24"/>
          <w:szCs w:val="24"/>
          <w:u w:color="FF0000"/>
        </w:rPr>
        <w:t>нформационных технологий в профессиональной деятельности.</w:t>
      </w:r>
    </w:p>
    <w:p w14:paraId="3A1B3D20" w14:textId="3790163C" w:rsidR="00F151EB" w:rsidRDefault="00F151EB" w:rsidP="00064407">
      <w:pPr>
        <w:suppressAutoHyphens/>
        <w:ind w:firstLine="709"/>
        <w:contextualSpacing/>
        <w:rPr>
          <w:rFonts w:ascii="Times New Roman" w:hAnsi="Times New Roman" w:cs="Times New Roman"/>
          <w:b/>
          <w:sz w:val="24"/>
          <w:szCs w:val="24"/>
        </w:rPr>
      </w:pPr>
      <w:r>
        <w:rPr>
          <w:rFonts w:ascii="Times New Roman" w:hAnsi="Times New Roman" w:cs="Times New Roman"/>
          <w:b/>
          <w:sz w:val="24"/>
          <w:szCs w:val="24"/>
        </w:rPr>
        <w:t>Мастерские:</w:t>
      </w:r>
    </w:p>
    <w:p w14:paraId="2AB4E852" w14:textId="2C0F0AF3" w:rsidR="00F151EB" w:rsidRPr="00D273E3" w:rsidRDefault="00F151EB" w:rsidP="00F151EB">
      <w:pPr>
        <w:ind w:firstLine="709"/>
        <w:jc w:val="both"/>
        <w:rPr>
          <w:rFonts w:ascii="Times New Roman" w:hAnsi="Times New Roman"/>
          <w:bCs/>
          <w:sz w:val="24"/>
          <w:szCs w:val="24"/>
          <w:u w:color="FF0000"/>
        </w:rPr>
      </w:pPr>
      <w:r>
        <w:rPr>
          <w:rFonts w:ascii="Times New Roman" w:hAnsi="Times New Roman"/>
          <w:bCs/>
          <w:sz w:val="24"/>
          <w:szCs w:val="24"/>
          <w:u w:color="FF0000"/>
        </w:rPr>
        <w:t>У</w:t>
      </w:r>
      <w:r w:rsidRPr="00D273E3">
        <w:rPr>
          <w:rFonts w:ascii="Times New Roman" w:hAnsi="Times New Roman"/>
          <w:bCs/>
          <w:sz w:val="24"/>
          <w:szCs w:val="24"/>
          <w:u w:color="FF0000"/>
        </w:rPr>
        <w:t>чебный банк.</w:t>
      </w:r>
    </w:p>
    <w:p w14:paraId="4E3D93B8" w14:textId="77777777" w:rsidR="00F151EB" w:rsidRDefault="00F151EB" w:rsidP="00064407">
      <w:pPr>
        <w:suppressAutoHyphens/>
        <w:ind w:firstLine="709"/>
        <w:contextualSpacing/>
        <w:rPr>
          <w:rFonts w:ascii="Times New Roman" w:hAnsi="Times New Roman" w:cs="Times New Roman"/>
          <w:b/>
          <w:sz w:val="24"/>
          <w:szCs w:val="24"/>
        </w:rPr>
      </w:pPr>
    </w:p>
    <w:p w14:paraId="31ACFF2C" w14:textId="4204D3C9" w:rsidR="00064407" w:rsidRPr="00985111" w:rsidRDefault="00064407" w:rsidP="00064407">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Спортивный комплекс</w:t>
      </w:r>
      <w:r w:rsidRPr="00985111">
        <w:rPr>
          <w:rFonts w:ascii="Times New Roman" w:hAnsi="Times New Roman" w:cs="Times New Roman"/>
          <w:sz w:val="24"/>
          <w:szCs w:val="24"/>
          <w:vertAlign w:val="superscript"/>
        </w:rPr>
        <w:footnoteReference w:id="7"/>
      </w:r>
    </w:p>
    <w:p w14:paraId="54C60B28" w14:textId="77777777" w:rsidR="00064407" w:rsidRPr="00314663" w:rsidRDefault="00064407" w:rsidP="00064407">
      <w:pPr>
        <w:suppressAutoHyphens/>
        <w:ind w:firstLine="709"/>
        <w:contextualSpacing/>
        <w:rPr>
          <w:rFonts w:ascii="Times New Roman" w:hAnsi="Times New Roman" w:cs="Times New Roman"/>
          <w:b/>
          <w:sz w:val="24"/>
          <w:szCs w:val="24"/>
        </w:rPr>
      </w:pPr>
    </w:p>
    <w:p w14:paraId="4CA6E502" w14:textId="77777777" w:rsidR="00064407" w:rsidRPr="00314663" w:rsidRDefault="00064407" w:rsidP="00064407">
      <w:pPr>
        <w:suppressAutoHyphens/>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Залы:</w:t>
      </w:r>
    </w:p>
    <w:p w14:paraId="39AC51A6" w14:textId="77777777" w:rsidR="00064407" w:rsidRPr="005F59C7" w:rsidRDefault="0006440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библиотека, читальный зал с выходом в интернет;</w:t>
      </w:r>
    </w:p>
    <w:p w14:paraId="22C51191" w14:textId="77777777" w:rsidR="00064407" w:rsidRPr="005F59C7" w:rsidRDefault="0006440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7D3FAD5B" w14:textId="77777777" w:rsidR="00064407" w:rsidRPr="00985111" w:rsidRDefault="00064407" w:rsidP="00064407">
      <w:pPr>
        <w:suppressAutoHyphens/>
        <w:ind w:firstLine="709"/>
        <w:jc w:val="both"/>
        <w:rPr>
          <w:rFonts w:ascii="Times New Roman" w:hAnsi="Times New Roman" w:cs="Times New Roman"/>
          <w:bCs/>
          <w:sz w:val="24"/>
          <w:szCs w:val="24"/>
        </w:rPr>
      </w:pPr>
    </w:p>
    <w:p w14:paraId="0EEA796B" w14:textId="38C7A995"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bCs/>
          <w:sz w:val="24"/>
          <w:szCs w:val="24"/>
        </w:rPr>
        <w:t>6.1.2. Материально-техническое оснащение</w:t>
      </w:r>
      <w:r w:rsidRPr="00985111">
        <w:rPr>
          <w:rFonts w:ascii="Times New Roman" w:hAnsi="Times New Roman" w:cs="Times New Roman"/>
          <w:b/>
          <w:sz w:val="24"/>
          <w:szCs w:val="24"/>
        </w:rPr>
        <w:t xml:space="preserve"> </w:t>
      </w:r>
      <w:r w:rsidRPr="00985111">
        <w:rPr>
          <w:rFonts w:ascii="Times New Roman" w:hAnsi="Times New Roman" w:cs="Times New Roman"/>
          <w:bCs/>
          <w:sz w:val="24"/>
          <w:szCs w:val="24"/>
        </w:rPr>
        <w:t xml:space="preserve">кабинетов, лабораторий, мастерских </w:t>
      </w:r>
      <w:r w:rsidR="00985111">
        <w:rPr>
          <w:rFonts w:ascii="Times New Roman" w:hAnsi="Times New Roman" w:cs="Times New Roman"/>
          <w:bCs/>
          <w:sz w:val="24"/>
          <w:szCs w:val="24"/>
        </w:rPr>
        <w:br/>
      </w:r>
      <w:r w:rsidRPr="00985111">
        <w:rPr>
          <w:rFonts w:ascii="Times New Roman" w:hAnsi="Times New Roman" w:cs="Times New Roman"/>
          <w:bCs/>
          <w:sz w:val="24"/>
          <w:szCs w:val="24"/>
        </w:rPr>
        <w:t xml:space="preserve">и баз практики </w:t>
      </w:r>
      <w:r w:rsidRPr="00985111">
        <w:rPr>
          <w:rFonts w:ascii="Times New Roman" w:hAnsi="Times New Roman" w:cs="Times New Roman"/>
          <w:sz w:val="24"/>
          <w:szCs w:val="24"/>
        </w:rPr>
        <w:t>по специальности.</w:t>
      </w:r>
    </w:p>
    <w:p w14:paraId="5440AD00" w14:textId="7150E7F2"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Образовательная организация, реализующая программу </w:t>
      </w:r>
      <w:r w:rsidRPr="00BB36AF">
        <w:rPr>
          <w:rFonts w:ascii="Times New Roman" w:hAnsi="Times New Roman" w:cs="Times New Roman"/>
          <w:iCs/>
          <w:sz w:val="24"/>
          <w:szCs w:val="24"/>
        </w:rPr>
        <w:t>по</w:t>
      </w:r>
      <w:r w:rsidRPr="00314663">
        <w:rPr>
          <w:rFonts w:ascii="Times New Roman" w:hAnsi="Times New Roman" w:cs="Times New Roman"/>
          <w:i/>
          <w:sz w:val="24"/>
          <w:szCs w:val="24"/>
        </w:rPr>
        <w:t xml:space="preserve"> </w:t>
      </w:r>
      <w:r w:rsidR="00BB36AF" w:rsidRPr="003B3D62">
        <w:rPr>
          <w:rFonts w:ascii="Times New Roman" w:eastAsia="Calibri" w:hAnsi="Times New Roman" w:cs="Times New Roman"/>
          <w:bCs/>
          <w:i/>
          <w:iCs/>
          <w:sz w:val="24"/>
          <w:szCs w:val="24"/>
        </w:rPr>
        <w:fldChar w:fldCharType="begin"/>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Cs/>
          <w:sz w:val="24"/>
          <w:szCs w:val="24"/>
          <w:lang w:val="en-US"/>
        </w:rPr>
        <w:instrText>REF</w:instrText>
      </w:r>
      <w:r w:rsidR="00BB36AF" w:rsidRPr="003B3D62">
        <w:rPr>
          <w:rFonts w:ascii="Times New Roman" w:eastAsia="Calibri" w:hAnsi="Times New Roman" w:cs="Times New Roman"/>
          <w:bCs/>
          <w:iCs/>
          <w:sz w:val="24"/>
          <w:szCs w:val="24"/>
        </w:rPr>
        <w:instrText xml:space="preserve"> </w:instrText>
      </w:r>
      <w:r w:rsidR="00BB36AF" w:rsidRPr="003B3D62">
        <w:rPr>
          <w:rFonts w:ascii="Times New Roman" w:eastAsia="Calibri" w:hAnsi="Times New Roman" w:cs="Times New Roman"/>
          <w:bCs/>
          <w:iCs/>
          <w:sz w:val="24"/>
          <w:szCs w:val="24"/>
          <w:lang w:val="en-US"/>
        </w:rPr>
        <w:instrText>P</w:instrText>
      </w:r>
      <w:r w:rsidR="00BB36AF" w:rsidRPr="003B3D62">
        <w:rPr>
          <w:rFonts w:ascii="Times New Roman" w:eastAsia="Calibri" w:hAnsi="Times New Roman" w:cs="Times New Roman"/>
          <w:bCs/>
          <w:iCs/>
          <w:sz w:val="24"/>
          <w:szCs w:val="24"/>
        </w:rPr>
        <w:instrText>_</w:instrText>
      </w:r>
      <w:r w:rsidR="00BB36AF" w:rsidRPr="003B3D62">
        <w:rPr>
          <w:rFonts w:ascii="Times New Roman" w:eastAsia="Calibri" w:hAnsi="Times New Roman" w:cs="Times New Roman"/>
          <w:bCs/>
          <w:iCs/>
          <w:sz w:val="24"/>
          <w:szCs w:val="24"/>
          <w:lang w:val="en-US"/>
        </w:rPr>
        <w:instrText>S</w:instrText>
      </w:r>
      <w:r w:rsidR="00BB36AF" w:rsidRPr="003B3D62">
        <w:rPr>
          <w:rFonts w:ascii="Times New Roman" w:eastAsia="Calibri" w:hAnsi="Times New Roman" w:cs="Times New Roman"/>
          <w:bCs/>
          <w:iCs/>
          <w:sz w:val="24"/>
          <w:szCs w:val="24"/>
        </w:rPr>
        <w:instrText>2</w:instrText>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BB36AF" w:rsidRPr="003B3D62">
        <w:rPr>
          <w:rFonts w:ascii="Times New Roman" w:eastAsia="Calibri" w:hAnsi="Times New Roman" w:cs="Times New Roman"/>
          <w:bCs/>
          <w:i/>
          <w:iCs/>
          <w:sz w:val="24"/>
          <w:szCs w:val="24"/>
        </w:rPr>
        <w:fldChar w:fldCharType="end"/>
      </w:r>
      <w:r w:rsidR="00BB36AF">
        <w:rPr>
          <w:rFonts w:ascii="Times New Roman" w:eastAsia="Calibri" w:hAnsi="Times New Roman" w:cs="Times New Roman"/>
          <w:bCs/>
          <w:i/>
          <w:iCs/>
          <w:sz w:val="24"/>
          <w:szCs w:val="24"/>
        </w:rPr>
        <w:t xml:space="preserve"> </w:t>
      </w:r>
      <w:r w:rsidR="00BB36AF" w:rsidRPr="00E3564B">
        <w:rPr>
          <w:rFonts w:ascii="Times New Roman" w:eastAsia="Calibri" w:hAnsi="Times New Roman" w:cs="Times New Roman"/>
          <w:bCs/>
          <w:iCs/>
        </w:rPr>
        <w:fldChar w:fldCharType="begin"/>
      </w:r>
      <w:r w:rsidR="00BB36AF" w:rsidRPr="00E3564B">
        <w:rPr>
          <w:rFonts w:ascii="Times New Roman" w:eastAsia="Calibri" w:hAnsi="Times New Roman" w:cs="Times New Roman"/>
          <w:bCs/>
          <w:iCs/>
        </w:rPr>
        <w:instrText xml:space="preserve"> </w:instrText>
      </w:r>
      <w:r w:rsidR="00BB36AF" w:rsidRPr="00E3564B">
        <w:rPr>
          <w:rFonts w:ascii="Times New Roman" w:eastAsia="Calibri" w:hAnsi="Times New Roman" w:cs="Times New Roman"/>
          <w:bCs/>
          <w:iCs/>
          <w:lang w:val="en-US"/>
        </w:rPr>
        <w:instrText>REF</w:instrText>
      </w:r>
      <w:r w:rsidR="00BB36AF" w:rsidRPr="00E3564B">
        <w:rPr>
          <w:rFonts w:ascii="Times New Roman" w:eastAsia="Calibri" w:hAnsi="Times New Roman" w:cs="Times New Roman"/>
          <w:bCs/>
          <w:iCs/>
        </w:rPr>
        <w:instrText xml:space="preserve"> </w:instrText>
      </w:r>
      <w:r w:rsidR="00BB36AF" w:rsidRPr="00E3564B">
        <w:rPr>
          <w:rFonts w:ascii="Times New Roman" w:eastAsia="Calibri" w:hAnsi="Times New Roman" w:cs="Times New Roman"/>
          <w:bCs/>
          <w:iCs/>
          <w:lang w:val="en-US"/>
        </w:rPr>
        <w:instrText>KODPS</w:instrText>
      </w:r>
      <w:r w:rsidR="00BB36AF" w:rsidRPr="00E3564B">
        <w:rPr>
          <w:rFonts w:ascii="Times New Roman" w:eastAsia="Calibri" w:hAnsi="Times New Roman" w:cs="Times New Roman"/>
          <w:bCs/>
          <w:iCs/>
        </w:rPr>
        <w:instrText xml:space="preserve">  \* MERGEFORMAT </w:instrText>
      </w:r>
      <w:r w:rsidR="00BB36AF" w:rsidRPr="00E3564B">
        <w:rPr>
          <w:rFonts w:ascii="Times New Roman" w:eastAsia="Calibri" w:hAnsi="Times New Roman" w:cs="Times New Roman"/>
          <w:bCs/>
          <w:iCs/>
        </w:rPr>
        <w:fldChar w:fldCharType="separate"/>
      </w:r>
      <w:r w:rsidR="00E5607B" w:rsidRPr="00E5607B">
        <w:rPr>
          <w:rFonts w:ascii="Times New Roman" w:hAnsi="Times New Roman" w:cs="Times New Roman"/>
          <w:bCs/>
          <w:noProof/>
          <w:sz w:val="24"/>
          <w:szCs w:val="24"/>
        </w:rPr>
        <w:t>38.02.07</w:t>
      </w:r>
      <w:r w:rsidR="00BB36AF" w:rsidRPr="00E3564B">
        <w:rPr>
          <w:rFonts w:ascii="Times New Roman" w:eastAsia="Calibri" w:hAnsi="Times New Roman" w:cs="Times New Roman"/>
          <w:bCs/>
          <w:iCs/>
        </w:rPr>
        <w:fldChar w:fldCharType="end"/>
      </w:r>
      <w:r w:rsidR="00BB36AF" w:rsidRPr="00E3564B">
        <w:rPr>
          <w:rFonts w:ascii="Times New Roman" w:eastAsia="Calibri" w:hAnsi="Times New Roman" w:cs="Times New Roman"/>
          <w:bCs/>
          <w:iCs/>
        </w:rPr>
        <w:t xml:space="preserve"> </w:t>
      </w:r>
      <w:r w:rsidR="00BB36AF" w:rsidRPr="00E3564B">
        <w:rPr>
          <w:rFonts w:ascii="Times New Roman" w:eastAsia="Calibri" w:hAnsi="Times New Roman" w:cs="Times New Roman"/>
          <w:bCs/>
          <w:iCs/>
          <w:lang w:val="en-US"/>
        </w:rPr>
        <w:fldChar w:fldCharType="begin"/>
      </w:r>
      <w:r w:rsidR="00BB36AF" w:rsidRPr="00E3564B">
        <w:rPr>
          <w:rFonts w:ascii="Times New Roman" w:eastAsia="Calibri" w:hAnsi="Times New Roman" w:cs="Times New Roman"/>
          <w:bCs/>
          <w:iCs/>
        </w:rPr>
        <w:instrText xml:space="preserve"> </w:instrText>
      </w:r>
      <w:r w:rsidR="00BB36AF" w:rsidRPr="00E3564B">
        <w:rPr>
          <w:rFonts w:ascii="Times New Roman" w:eastAsia="Calibri" w:hAnsi="Times New Roman" w:cs="Times New Roman"/>
          <w:bCs/>
          <w:i/>
          <w:sz w:val="24"/>
          <w:szCs w:val="24"/>
          <w:lang w:val="en-US"/>
        </w:rPr>
        <w:instrText>REF</w:instrText>
      </w:r>
      <w:r w:rsidR="00BB36AF" w:rsidRPr="00E3564B">
        <w:rPr>
          <w:rFonts w:ascii="Times New Roman" w:eastAsia="Calibri" w:hAnsi="Times New Roman" w:cs="Times New Roman"/>
          <w:bCs/>
          <w:i/>
          <w:sz w:val="24"/>
          <w:szCs w:val="24"/>
        </w:rPr>
        <w:instrText xml:space="preserve"> </w:instrText>
      </w:r>
      <w:r w:rsidR="00BB36AF" w:rsidRPr="00E3564B">
        <w:rPr>
          <w:rFonts w:ascii="Times New Roman" w:eastAsia="Calibri" w:hAnsi="Times New Roman" w:cs="Times New Roman"/>
          <w:bCs/>
          <w:i/>
          <w:sz w:val="24"/>
          <w:szCs w:val="24"/>
          <w:lang w:val="en-US"/>
        </w:rPr>
        <w:instrText>NAME</w:instrText>
      </w:r>
      <w:r w:rsidR="00BB36AF" w:rsidRPr="00E3564B">
        <w:rPr>
          <w:rFonts w:ascii="Times New Roman" w:eastAsia="Calibri" w:hAnsi="Times New Roman" w:cs="Times New Roman"/>
          <w:bCs/>
          <w:i/>
          <w:sz w:val="24"/>
          <w:szCs w:val="24"/>
        </w:rPr>
        <w:instrText>_</w:instrText>
      </w:r>
      <w:r w:rsidR="00BB36AF" w:rsidRPr="00E3564B">
        <w:rPr>
          <w:rFonts w:ascii="Times New Roman" w:eastAsia="Calibri" w:hAnsi="Times New Roman" w:cs="Times New Roman"/>
          <w:bCs/>
          <w:i/>
          <w:sz w:val="24"/>
          <w:szCs w:val="24"/>
          <w:lang w:val="en-US"/>
        </w:rPr>
        <w:instrText>PS</w:instrText>
      </w:r>
      <w:r w:rsidR="00BB36AF" w:rsidRPr="00E3564B">
        <w:rPr>
          <w:rFonts w:ascii="Times New Roman" w:eastAsia="Calibri" w:hAnsi="Times New Roman" w:cs="Times New Roman"/>
          <w:bCs/>
          <w:iCs/>
        </w:rPr>
        <w:instrText xml:space="preserve">  \* MERGEFORMAT </w:instrText>
      </w:r>
      <w:r w:rsidR="00BB36AF" w:rsidRPr="00E3564B">
        <w:rPr>
          <w:rFonts w:ascii="Times New Roman" w:eastAsia="Calibri" w:hAnsi="Times New Roman" w:cs="Times New Roman"/>
          <w:bCs/>
          <w:iCs/>
          <w:lang w:val="en-US"/>
        </w:rPr>
        <w:fldChar w:fldCharType="separate"/>
      </w:r>
      <w:r w:rsidR="00E5607B" w:rsidRPr="00E5607B">
        <w:rPr>
          <w:rFonts w:ascii="Times New Roman" w:hAnsi="Times New Roman" w:cs="Times New Roman"/>
          <w:bCs/>
          <w:noProof/>
          <w:sz w:val="24"/>
          <w:szCs w:val="24"/>
        </w:rPr>
        <w:t>Банковское дело</w:t>
      </w:r>
      <w:r w:rsidR="00BB36AF" w:rsidRPr="00E3564B">
        <w:rPr>
          <w:rFonts w:ascii="Times New Roman" w:eastAsia="Calibri" w:hAnsi="Times New Roman" w:cs="Times New Roman"/>
          <w:bCs/>
          <w:iCs/>
          <w:lang w:val="en-US"/>
        </w:rPr>
        <w:fldChar w:fldCharType="end"/>
      </w:r>
      <w:r w:rsidRPr="00314663">
        <w:rPr>
          <w:rFonts w:ascii="Times New Roman" w:hAnsi="Times New Roman" w:cs="Times New Roman"/>
          <w:i/>
          <w:sz w:val="24"/>
          <w:szCs w:val="24"/>
        </w:rPr>
        <w:t xml:space="preserve">, </w:t>
      </w:r>
      <w:r w:rsidRPr="00985111">
        <w:rPr>
          <w:rFonts w:ascii="Times New Roman" w:hAnsi="Times New Roman" w:cs="Times New Roman"/>
          <w:sz w:val="24"/>
          <w:szCs w:val="24"/>
        </w:rPr>
        <w:t xml:space="preserve">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 Минимально необходимый для реализации ООП перечень материально-технического обеспечения включает в себя: </w:t>
      </w:r>
    </w:p>
    <w:p w14:paraId="5039BC81" w14:textId="77777777" w:rsidR="00064407" w:rsidRPr="00985111" w:rsidRDefault="00064407" w:rsidP="00064407">
      <w:pPr>
        <w:suppressAutoHyphens/>
        <w:jc w:val="both"/>
        <w:rPr>
          <w:rFonts w:ascii="Times New Roman" w:hAnsi="Times New Roman" w:cs="Times New Roman"/>
          <w:bCs/>
          <w:sz w:val="24"/>
          <w:szCs w:val="24"/>
        </w:rPr>
      </w:pPr>
    </w:p>
    <w:p w14:paraId="52018318"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6.1.2.1. Оснащение кабинетов</w:t>
      </w:r>
    </w:p>
    <w:p w14:paraId="359F798A" w14:textId="17608443" w:rsidR="004E7CE7" w:rsidRPr="00523DC0"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«С</w:t>
      </w:r>
      <w:r w:rsidRPr="00C51FEB">
        <w:rPr>
          <w:rFonts w:ascii="Times New Roman" w:hAnsi="Times New Roman" w:cs="Times New Roman"/>
          <w:bCs/>
          <w:iCs/>
          <w:sz w:val="24"/>
          <w:szCs w:val="24"/>
        </w:rPr>
        <w:t>оциально-</w:t>
      </w:r>
      <w:r w:rsidR="00D17622">
        <w:rPr>
          <w:rFonts w:ascii="Times New Roman" w:hAnsi="Times New Roman" w:cs="Times New Roman"/>
          <w:bCs/>
          <w:iCs/>
          <w:sz w:val="24"/>
          <w:szCs w:val="24"/>
        </w:rPr>
        <w:t>гуманитарных</w:t>
      </w:r>
      <w:r w:rsidRPr="00C51FEB">
        <w:rPr>
          <w:rFonts w:ascii="Times New Roman" w:hAnsi="Times New Roman" w:cs="Times New Roman"/>
          <w:bCs/>
          <w:iCs/>
          <w:sz w:val="24"/>
          <w:szCs w:val="24"/>
        </w:rPr>
        <w:t xml:space="preserve"> дисциплин</w:t>
      </w:r>
      <w:r w:rsidRPr="00B86806">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A61B86E" w14:textId="77777777" w:rsidTr="00301B37">
        <w:tc>
          <w:tcPr>
            <w:tcW w:w="273" w:type="pct"/>
            <w:shd w:val="clear" w:color="auto" w:fill="auto"/>
            <w:vAlign w:val="center"/>
          </w:tcPr>
          <w:p w14:paraId="420660E0"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09BF3EA1"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08D26462"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4E7CE7" w:rsidRPr="00523DC0" w14:paraId="5D96819B" w14:textId="77777777" w:rsidTr="00301B37">
        <w:trPr>
          <w:trHeight w:val="278"/>
        </w:trPr>
        <w:tc>
          <w:tcPr>
            <w:tcW w:w="5000" w:type="pct"/>
            <w:gridSpan w:val="3"/>
            <w:shd w:val="clear" w:color="auto" w:fill="auto"/>
          </w:tcPr>
          <w:p w14:paraId="61ED099C" w14:textId="7F1FB857"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E92F6AB" w14:textId="77777777" w:rsidTr="00301B37">
        <w:trPr>
          <w:trHeight w:val="277"/>
        </w:trPr>
        <w:tc>
          <w:tcPr>
            <w:tcW w:w="5000" w:type="pct"/>
            <w:gridSpan w:val="3"/>
            <w:shd w:val="clear" w:color="auto" w:fill="auto"/>
          </w:tcPr>
          <w:p w14:paraId="71F712A3"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33C04091" w14:textId="77777777" w:rsidTr="00301B37">
        <w:tc>
          <w:tcPr>
            <w:tcW w:w="273" w:type="pct"/>
            <w:shd w:val="clear" w:color="auto" w:fill="auto"/>
          </w:tcPr>
          <w:p w14:paraId="570DD6E9" w14:textId="6D5CD5B3" w:rsidR="004E7CE7" w:rsidRPr="00657492" w:rsidRDefault="004E7CE7" w:rsidP="00301B37">
            <w:pPr>
              <w:pStyle w:val="120"/>
              <w:rPr>
                <w:rFonts w:ascii="Times New Roman" w:hAnsi="Times New Roman" w:cs="Times New Roman"/>
                <w:lang w:eastAsia="en-US"/>
              </w:rPr>
            </w:pPr>
          </w:p>
        </w:tc>
        <w:tc>
          <w:tcPr>
            <w:tcW w:w="3200" w:type="pct"/>
            <w:shd w:val="clear" w:color="auto" w:fill="auto"/>
          </w:tcPr>
          <w:p w14:paraId="48FA8BD9" w14:textId="2DCA5688" w:rsidR="004E7CE7" w:rsidRPr="000F1552"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ED3F08D"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09DC59AA" w14:textId="77777777" w:rsidTr="00301B37">
        <w:tc>
          <w:tcPr>
            <w:tcW w:w="273" w:type="pct"/>
            <w:shd w:val="clear" w:color="auto" w:fill="auto"/>
          </w:tcPr>
          <w:p w14:paraId="7179D15D" w14:textId="1D7F34E8" w:rsidR="004E7CE7" w:rsidRPr="00657492" w:rsidRDefault="004E7CE7" w:rsidP="00301B37">
            <w:pPr>
              <w:pStyle w:val="120"/>
              <w:rPr>
                <w:rFonts w:ascii="Times New Roman" w:hAnsi="Times New Roman" w:cs="Times New Roman"/>
                <w:lang w:eastAsia="en-US"/>
              </w:rPr>
            </w:pPr>
          </w:p>
        </w:tc>
        <w:tc>
          <w:tcPr>
            <w:tcW w:w="3200" w:type="pct"/>
            <w:shd w:val="clear" w:color="auto" w:fill="auto"/>
          </w:tcPr>
          <w:p w14:paraId="6961E30E" w14:textId="77777777" w:rsidR="004E7CE7" w:rsidRPr="000F1552"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6B507D1B" w14:textId="77777777" w:rsidR="004E7CE7" w:rsidRPr="00523DC0" w:rsidRDefault="004E7CE7" w:rsidP="00301B37">
            <w:pPr>
              <w:pStyle w:val="120"/>
              <w:rPr>
                <w:rFonts w:ascii="Times New Roman" w:hAnsi="Times New Roman" w:cs="Times New Roman"/>
                <w:lang w:eastAsia="en-US"/>
              </w:rPr>
            </w:pPr>
          </w:p>
        </w:tc>
      </w:tr>
      <w:tr w:rsidR="004E7CE7" w:rsidRPr="00523DC0" w14:paraId="5D8999F1" w14:textId="77777777" w:rsidTr="00301B37">
        <w:tc>
          <w:tcPr>
            <w:tcW w:w="273" w:type="pct"/>
            <w:shd w:val="clear" w:color="auto" w:fill="auto"/>
          </w:tcPr>
          <w:p w14:paraId="6568951D" w14:textId="341D6BF1" w:rsidR="004E7CE7" w:rsidRPr="00657492" w:rsidRDefault="004E7CE7" w:rsidP="00301B37">
            <w:pPr>
              <w:pStyle w:val="120"/>
              <w:rPr>
                <w:rFonts w:ascii="Times New Roman" w:hAnsi="Times New Roman" w:cs="Times New Roman"/>
                <w:lang w:eastAsia="en-US"/>
              </w:rPr>
            </w:pPr>
          </w:p>
        </w:tc>
        <w:tc>
          <w:tcPr>
            <w:tcW w:w="3200" w:type="pct"/>
            <w:shd w:val="clear" w:color="auto" w:fill="auto"/>
          </w:tcPr>
          <w:p w14:paraId="782D68E0" w14:textId="77777777" w:rsidR="004E7CE7" w:rsidRPr="000F1552"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Классная доска</w:t>
            </w:r>
          </w:p>
        </w:tc>
        <w:tc>
          <w:tcPr>
            <w:tcW w:w="1527" w:type="pct"/>
            <w:shd w:val="clear" w:color="auto" w:fill="auto"/>
          </w:tcPr>
          <w:p w14:paraId="011D566F" w14:textId="77777777" w:rsidR="004E7CE7" w:rsidRPr="00523DC0" w:rsidRDefault="004E7CE7" w:rsidP="00301B37">
            <w:pPr>
              <w:pStyle w:val="120"/>
              <w:rPr>
                <w:rFonts w:ascii="Times New Roman" w:hAnsi="Times New Roman" w:cs="Times New Roman"/>
                <w:lang w:eastAsia="en-US"/>
              </w:rPr>
            </w:pPr>
          </w:p>
        </w:tc>
      </w:tr>
      <w:tr w:rsidR="004E7CE7" w:rsidRPr="00523DC0" w14:paraId="77D7D097" w14:textId="77777777" w:rsidTr="00301B37">
        <w:tc>
          <w:tcPr>
            <w:tcW w:w="273" w:type="pct"/>
            <w:shd w:val="clear" w:color="auto" w:fill="auto"/>
          </w:tcPr>
          <w:p w14:paraId="02E3A68C" w14:textId="67C2D736" w:rsidR="004E7CE7" w:rsidRDefault="004E7CE7" w:rsidP="00301B37">
            <w:pPr>
              <w:pStyle w:val="120"/>
              <w:rPr>
                <w:rFonts w:ascii="Times New Roman" w:hAnsi="Times New Roman" w:cs="Times New Roman"/>
                <w:lang w:eastAsia="en-US"/>
              </w:rPr>
            </w:pPr>
          </w:p>
        </w:tc>
        <w:tc>
          <w:tcPr>
            <w:tcW w:w="3200" w:type="pct"/>
            <w:shd w:val="clear" w:color="auto" w:fill="auto"/>
          </w:tcPr>
          <w:p w14:paraId="7278E854" w14:textId="77777777" w:rsidR="004E7CE7" w:rsidRPr="000F1552" w:rsidRDefault="004E7CE7" w:rsidP="00301B37">
            <w:pPr>
              <w:pStyle w:val="120"/>
              <w:rPr>
                <w:rFonts w:ascii="Times New Roman" w:hAnsi="Times New Roman" w:cs="Times New Roman"/>
                <w:szCs w:val="24"/>
              </w:rPr>
            </w:pPr>
            <w:r w:rsidRPr="0095469E">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2375C373" w14:textId="77777777" w:rsidR="004E7CE7" w:rsidRPr="00523DC0" w:rsidRDefault="004E7CE7" w:rsidP="00301B37">
            <w:pPr>
              <w:pStyle w:val="120"/>
              <w:rPr>
                <w:rFonts w:ascii="Times New Roman" w:hAnsi="Times New Roman" w:cs="Times New Roman"/>
                <w:lang w:eastAsia="en-US"/>
              </w:rPr>
            </w:pPr>
          </w:p>
        </w:tc>
      </w:tr>
      <w:tr w:rsidR="004E7CE7" w:rsidRPr="00523DC0" w14:paraId="5D1147D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D6A2B71" w14:textId="77777777" w:rsidR="004E7CE7" w:rsidRPr="00523DC0" w:rsidRDefault="004E7CE7" w:rsidP="00301B37">
            <w:pPr>
              <w:pStyle w:val="120"/>
              <w:rPr>
                <w:rFonts w:ascii="Times New Roman" w:hAnsi="Times New Roman" w:cs="Times New Roman"/>
                <w:highlight w:val="lightGray"/>
                <w:lang w:eastAsia="en-US"/>
              </w:rPr>
            </w:pPr>
            <w:r w:rsidRPr="00B86806">
              <w:rPr>
                <w:rFonts w:ascii="Times New Roman" w:hAnsi="Times New Roman" w:cs="Times New Roman"/>
                <w:b/>
                <w:bCs/>
                <w:lang w:eastAsia="en-US"/>
              </w:rPr>
              <w:t>Дополнительное оборудование</w:t>
            </w:r>
          </w:p>
        </w:tc>
      </w:tr>
      <w:tr w:rsidR="004E7CE7" w:rsidRPr="00523DC0" w14:paraId="55F1A9C7"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7AFD1ED9" w14:textId="77777777" w:rsidR="004E7CE7" w:rsidRPr="00232015" w:rsidRDefault="004E7CE7" w:rsidP="00301B37">
            <w:pPr>
              <w:pStyle w:val="120"/>
              <w:rPr>
                <w:rFonts w:ascii="Times New Roman" w:hAnsi="Times New Roman" w:cs="Times New Rom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B9569AF" w14:textId="77777777" w:rsidR="004E7CE7" w:rsidRPr="0021630D"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E044C59" w14:textId="77777777" w:rsidR="004E7CE7" w:rsidRPr="00523DC0" w:rsidRDefault="004E7CE7" w:rsidP="00301B37">
            <w:pPr>
              <w:pStyle w:val="120"/>
              <w:rPr>
                <w:rFonts w:ascii="Times New Roman" w:hAnsi="Times New Roman" w:cs="Times New Roman"/>
                <w:i/>
                <w:iCs w:val="0"/>
                <w:lang w:eastAsia="en-US"/>
              </w:rPr>
            </w:pPr>
          </w:p>
        </w:tc>
      </w:tr>
      <w:tr w:rsidR="004E7CE7" w:rsidRPr="00523DC0" w14:paraId="4CFE7B9B"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30B2105" w14:textId="025C8E73"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6CFF8C40"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9D8CB63"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0E63B0F0" w14:textId="77777777" w:rsidTr="00301B37">
        <w:tc>
          <w:tcPr>
            <w:tcW w:w="273" w:type="pct"/>
            <w:shd w:val="clear" w:color="auto" w:fill="auto"/>
          </w:tcPr>
          <w:p w14:paraId="22B453AF" w14:textId="38C72A94" w:rsidR="004E7CE7" w:rsidRPr="00B720E4" w:rsidRDefault="004E7CE7" w:rsidP="00301B37">
            <w:pPr>
              <w:pStyle w:val="120"/>
              <w:rPr>
                <w:rFonts w:ascii="Times New Roman" w:hAnsi="Times New Roman" w:cs="Times New Roman"/>
                <w:lang w:eastAsia="en-US"/>
              </w:rPr>
            </w:pPr>
          </w:p>
        </w:tc>
        <w:tc>
          <w:tcPr>
            <w:tcW w:w="3200" w:type="pct"/>
            <w:shd w:val="clear" w:color="auto" w:fill="auto"/>
          </w:tcPr>
          <w:p w14:paraId="7AFB31B8" w14:textId="5DB05240"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 xml:space="preserve">с доступом к интернет </w:t>
            </w:r>
          </w:p>
        </w:tc>
        <w:tc>
          <w:tcPr>
            <w:tcW w:w="1527" w:type="pct"/>
            <w:shd w:val="clear" w:color="auto" w:fill="auto"/>
          </w:tcPr>
          <w:p w14:paraId="11AF552F" w14:textId="77777777" w:rsidR="004E7CE7" w:rsidRPr="00523DC0" w:rsidRDefault="004E7CE7" w:rsidP="00301B37">
            <w:pPr>
              <w:pStyle w:val="120"/>
              <w:rPr>
                <w:rFonts w:ascii="Times New Roman" w:hAnsi="Times New Roman" w:cs="Times New Roman"/>
                <w:lang w:eastAsia="en-US"/>
              </w:rPr>
            </w:pPr>
          </w:p>
        </w:tc>
      </w:tr>
      <w:tr w:rsidR="004E7CE7" w:rsidRPr="00523DC0" w14:paraId="66BE796B" w14:textId="77777777" w:rsidTr="00301B37">
        <w:tc>
          <w:tcPr>
            <w:tcW w:w="273" w:type="pct"/>
            <w:shd w:val="clear" w:color="auto" w:fill="auto"/>
          </w:tcPr>
          <w:p w14:paraId="218797E5" w14:textId="4BB94230" w:rsidR="004E7CE7" w:rsidRPr="00B720E4" w:rsidRDefault="004E7CE7" w:rsidP="00301B37">
            <w:pPr>
              <w:pStyle w:val="120"/>
              <w:rPr>
                <w:rFonts w:ascii="Times New Roman" w:hAnsi="Times New Roman" w:cs="Times New Roman"/>
                <w:lang w:eastAsia="en-US"/>
              </w:rPr>
            </w:pPr>
          </w:p>
        </w:tc>
        <w:tc>
          <w:tcPr>
            <w:tcW w:w="3200" w:type="pct"/>
            <w:shd w:val="clear" w:color="auto" w:fill="auto"/>
          </w:tcPr>
          <w:p w14:paraId="69DAE236" w14:textId="77777777" w:rsidR="004E7CE7" w:rsidRPr="0021630D"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0D253066" w14:textId="77777777" w:rsidR="004E7CE7" w:rsidRPr="00523DC0" w:rsidRDefault="004E7CE7" w:rsidP="00301B37">
            <w:pPr>
              <w:pStyle w:val="120"/>
              <w:rPr>
                <w:rFonts w:ascii="Times New Roman" w:hAnsi="Times New Roman" w:cs="Times New Roman"/>
                <w:lang w:eastAsia="en-US"/>
              </w:rPr>
            </w:pPr>
          </w:p>
        </w:tc>
      </w:tr>
      <w:tr w:rsidR="004E7CE7" w:rsidRPr="00523DC0" w14:paraId="28865533" w14:textId="77777777" w:rsidTr="00301B37">
        <w:tc>
          <w:tcPr>
            <w:tcW w:w="273" w:type="pct"/>
            <w:shd w:val="clear" w:color="auto" w:fill="auto"/>
          </w:tcPr>
          <w:p w14:paraId="3444D8D6" w14:textId="1D2CFDC9" w:rsidR="004E7CE7" w:rsidRPr="0021630D" w:rsidRDefault="004E7CE7" w:rsidP="00301B37">
            <w:pPr>
              <w:pStyle w:val="120"/>
              <w:rPr>
                <w:rFonts w:ascii="Times New Roman" w:hAnsi="Times New Roman" w:cs="Times New Roman"/>
                <w:lang w:eastAsia="en-US"/>
              </w:rPr>
            </w:pPr>
          </w:p>
        </w:tc>
        <w:tc>
          <w:tcPr>
            <w:tcW w:w="3200" w:type="pct"/>
            <w:shd w:val="clear" w:color="auto" w:fill="auto"/>
          </w:tcPr>
          <w:p w14:paraId="503F50D9" w14:textId="77777777" w:rsidR="004E7CE7" w:rsidRPr="0021630D" w:rsidRDefault="004E7CE7" w:rsidP="00301B37">
            <w:pPr>
              <w:pStyle w:val="120"/>
              <w:rPr>
                <w:rFonts w:ascii="Times New Roman" w:hAnsi="Times New Roman" w:cs="Times New Roman"/>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280D7D22" w14:textId="77777777" w:rsidR="004E7CE7" w:rsidRPr="00523DC0" w:rsidRDefault="004E7CE7" w:rsidP="00301B37">
            <w:pPr>
              <w:pStyle w:val="120"/>
              <w:rPr>
                <w:rFonts w:ascii="Times New Roman" w:hAnsi="Times New Roman" w:cs="Times New Roman"/>
                <w:lang w:eastAsia="en-US"/>
              </w:rPr>
            </w:pPr>
          </w:p>
        </w:tc>
      </w:tr>
      <w:tr w:rsidR="004E7CE7" w:rsidRPr="00523DC0" w14:paraId="61333C17" w14:textId="77777777" w:rsidTr="00301B37">
        <w:tc>
          <w:tcPr>
            <w:tcW w:w="5000" w:type="pct"/>
            <w:gridSpan w:val="3"/>
            <w:shd w:val="clear" w:color="auto" w:fill="auto"/>
          </w:tcPr>
          <w:p w14:paraId="447F42D2" w14:textId="77777777" w:rsidR="004E7CE7" w:rsidRPr="00523DC0" w:rsidRDefault="004E7CE7" w:rsidP="00301B37">
            <w:pPr>
              <w:pStyle w:val="120"/>
              <w:rPr>
                <w:rFonts w:ascii="Times New Roman" w:hAnsi="Times New Roman" w:cs="Times New Roman"/>
                <w:highlight w:val="lightGray"/>
                <w:lang w:eastAsia="en-US"/>
              </w:rPr>
            </w:pPr>
            <w:r w:rsidRPr="00B86806">
              <w:rPr>
                <w:rFonts w:ascii="Times New Roman" w:hAnsi="Times New Roman" w:cs="Times New Roman"/>
                <w:b/>
                <w:lang w:eastAsia="en-US"/>
              </w:rPr>
              <w:t>Дополнительное оборудование</w:t>
            </w:r>
          </w:p>
        </w:tc>
      </w:tr>
      <w:tr w:rsidR="004E7CE7" w:rsidRPr="00523DC0" w14:paraId="4102B3AD" w14:textId="77777777" w:rsidTr="00301B37">
        <w:tc>
          <w:tcPr>
            <w:tcW w:w="273" w:type="pct"/>
            <w:shd w:val="clear" w:color="auto" w:fill="auto"/>
          </w:tcPr>
          <w:p w14:paraId="05953B57" w14:textId="77777777"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49122B2F"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590F74DA" w14:textId="77777777" w:rsidR="004E7CE7" w:rsidRPr="00523DC0" w:rsidRDefault="004E7CE7" w:rsidP="00301B37">
            <w:pPr>
              <w:pStyle w:val="120"/>
              <w:rPr>
                <w:rFonts w:ascii="Times New Roman" w:hAnsi="Times New Roman" w:cs="Times New Roman"/>
                <w:lang w:eastAsia="en-US"/>
              </w:rPr>
            </w:pPr>
          </w:p>
        </w:tc>
      </w:tr>
      <w:tr w:rsidR="004E7CE7" w:rsidRPr="00523DC0" w14:paraId="4D7CA66A" w14:textId="77777777" w:rsidTr="00301B37">
        <w:tc>
          <w:tcPr>
            <w:tcW w:w="5000" w:type="pct"/>
            <w:gridSpan w:val="3"/>
            <w:shd w:val="clear" w:color="auto" w:fill="auto"/>
          </w:tcPr>
          <w:p w14:paraId="1FB3BD94" w14:textId="515AEF1B" w:rsidR="004E7CE7" w:rsidRPr="004D1424"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4D1424">
              <w:rPr>
                <w:rFonts w:ascii="Times New Roman" w:hAnsi="Times New Roman" w:cs="Times New Roman"/>
                <w:b/>
                <w:bCs/>
                <w:lang w:eastAsia="en-US"/>
              </w:rPr>
              <w:t xml:space="preserve"> Демонстрац</w:t>
            </w:r>
            <w:r w:rsidR="004E7CE7">
              <w:rPr>
                <w:rFonts w:ascii="Times New Roman" w:hAnsi="Times New Roman" w:cs="Times New Roman"/>
                <w:b/>
                <w:bCs/>
                <w:lang w:eastAsia="en-US"/>
              </w:rPr>
              <w:t>ионные учебно-наглядные пособия</w:t>
            </w:r>
          </w:p>
        </w:tc>
      </w:tr>
      <w:tr w:rsidR="004E7CE7" w:rsidRPr="00523DC0" w14:paraId="705A6471" w14:textId="77777777" w:rsidTr="00301B37">
        <w:tc>
          <w:tcPr>
            <w:tcW w:w="5000" w:type="pct"/>
            <w:gridSpan w:val="3"/>
            <w:shd w:val="clear" w:color="auto" w:fill="auto"/>
          </w:tcPr>
          <w:p w14:paraId="42090D92"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6DFF2286" w14:textId="77777777" w:rsidTr="00301B37">
        <w:tc>
          <w:tcPr>
            <w:tcW w:w="273" w:type="pct"/>
            <w:shd w:val="clear" w:color="auto" w:fill="auto"/>
          </w:tcPr>
          <w:p w14:paraId="56CC2B0D" w14:textId="6210D365" w:rsidR="004E7CE7" w:rsidRPr="005122A4" w:rsidRDefault="004E7CE7" w:rsidP="00301B37">
            <w:pPr>
              <w:pStyle w:val="120"/>
              <w:rPr>
                <w:rFonts w:ascii="Times New Roman" w:hAnsi="Times New Roman" w:cs="Times New Roman"/>
                <w:lang w:eastAsia="en-US"/>
              </w:rPr>
            </w:pPr>
          </w:p>
        </w:tc>
        <w:tc>
          <w:tcPr>
            <w:tcW w:w="3200" w:type="pct"/>
            <w:shd w:val="clear" w:color="auto" w:fill="auto"/>
          </w:tcPr>
          <w:p w14:paraId="719C700E" w14:textId="77777777" w:rsidR="004E7CE7" w:rsidRPr="005122A4" w:rsidRDefault="004E7CE7" w:rsidP="00301B37">
            <w:pPr>
              <w:pStyle w:val="120"/>
              <w:rPr>
                <w:rFonts w:ascii="Times New Roman" w:hAnsi="Times New Roman" w:cs="Times New Roman"/>
                <w:lang w:eastAsia="en-US"/>
              </w:rPr>
            </w:pPr>
            <w:r w:rsidRPr="005122A4">
              <w:rPr>
                <w:rFonts w:ascii="Times New Roman" w:hAnsi="Times New Roman" w:cs="Times New Roman"/>
                <w:lang w:eastAsia="en-US"/>
              </w:rPr>
              <w:t>Карты, схемы, таблицы, плакаты</w:t>
            </w:r>
          </w:p>
        </w:tc>
        <w:tc>
          <w:tcPr>
            <w:tcW w:w="1527" w:type="pct"/>
            <w:shd w:val="clear" w:color="auto" w:fill="auto"/>
          </w:tcPr>
          <w:p w14:paraId="1983BD3A" w14:textId="77777777" w:rsidR="004E7CE7" w:rsidRPr="00523DC0" w:rsidRDefault="004E7CE7" w:rsidP="00301B37">
            <w:pPr>
              <w:pStyle w:val="120"/>
              <w:rPr>
                <w:rFonts w:ascii="Times New Roman" w:hAnsi="Times New Roman" w:cs="Times New Roman"/>
                <w:lang w:eastAsia="en-US"/>
              </w:rPr>
            </w:pPr>
          </w:p>
        </w:tc>
      </w:tr>
      <w:tr w:rsidR="004E7CE7" w:rsidRPr="00523DC0" w14:paraId="748E5D54" w14:textId="77777777" w:rsidTr="00301B37">
        <w:tc>
          <w:tcPr>
            <w:tcW w:w="5000" w:type="pct"/>
            <w:gridSpan w:val="3"/>
            <w:shd w:val="clear" w:color="auto" w:fill="auto"/>
          </w:tcPr>
          <w:p w14:paraId="6FDC6151" w14:textId="77777777" w:rsidR="004E7CE7" w:rsidRPr="00523DC0" w:rsidRDefault="004E7CE7" w:rsidP="00301B37">
            <w:pPr>
              <w:pStyle w:val="120"/>
              <w:rPr>
                <w:rFonts w:ascii="Times New Roman" w:hAnsi="Times New Roman" w:cs="Times New Roman"/>
                <w:highlight w:val="lightGray"/>
                <w:lang w:eastAsia="en-US"/>
              </w:rPr>
            </w:pPr>
            <w:r w:rsidRPr="00B86806">
              <w:rPr>
                <w:rFonts w:ascii="Times New Roman" w:hAnsi="Times New Roman" w:cs="Times New Roman"/>
                <w:b/>
                <w:bCs/>
                <w:lang w:eastAsia="en-US"/>
              </w:rPr>
              <w:t>Дополнительное оборудование</w:t>
            </w:r>
          </w:p>
        </w:tc>
      </w:tr>
      <w:tr w:rsidR="004E7CE7" w:rsidRPr="00523DC0" w14:paraId="5BFFAEFF" w14:textId="77777777" w:rsidTr="00301B37">
        <w:tc>
          <w:tcPr>
            <w:tcW w:w="273" w:type="pct"/>
            <w:shd w:val="clear" w:color="auto" w:fill="auto"/>
          </w:tcPr>
          <w:p w14:paraId="149F57EE" w14:textId="77777777"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FFCF50A"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66516795" w14:textId="77777777" w:rsidR="004E7CE7" w:rsidRPr="00523DC0" w:rsidRDefault="004E7CE7" w:rsidP="00301B37">
            <w:pPr>
              <w:pStyle w:val="120"/>
              <w:rPr>
                <w:rFonts w:ascii="Times New Roman" w:hAnsi="Times New Roman" w:cs="Times New Roman"/>
                <w:lang w:eastAsia="en-US"/>
              </w:rPr>
            </w:pPr>
          </w:p>
        </w:tc>
      </w:tr>
    </w:tbl>
    <w:p w14:paraId="7AE94DBE" w14:textId="77777777" w:rsidR="004E7CE7" w:rsidRPr="00F871BA" w:rsidRDefault="004E7CE7" w:rsidP="004E7CE7">
      <w:pPr>
        <w:suppressAutoHyphens/>
        <w:ind w:firstLine="709"/>
        <w:jc w:val="both"/>
        <w:rPr>
          <w:rFonts w:ascii="Times New Roman" w:hAnsi="Times New Roman" w:cs="Times New Roman"/>
          <w:bCs/>
          <w:iCs/>
          <w:sz w:val="24"/>
          <w:szCs w:val="24"/>
        </w:rPr>
      </w:pPr>
    </w:p>
    <w:p w14:paraId="63585B72" w14:textId="248781A1"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«И</w:t>
      </w:r>
      <w:r w:rsidRPr="006B44BE">
        <w:rPr>
          <w:rFonts w:ascii="Times New Roman" w:hAnsi="Times New Roman" w:cs="Times New Roman"/>
          <w:bCs/>
          <w:iCs/>
          <w:sz w:val="24"/>
          <w:szCs w:val="24"/>
        </w:rPr>
        <w:t>ностранно</w:t>
      </w:r>
      <w:r>
        <w:rPr>
          <w:rFonts w:ascii="Times New Roman" w:hAnsi="Times New Roman" w:cs="Times New Roman"/>
          <w:bCs/>
          <w:iCs/>
          <w:sz w:val="24"/>
          <w:szCs w:val="24"/>
        </w:rPr>
        <w:t>го языка в профессиональной 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4A0B7614" w14:textId="77777777" w:rsidTr="00301B37">
        <w:tc>
          <w:tcPr>
            <w:tcW w:w="273" w:type="pct"/>
            <w:shd w:val="clear" w:color="auto" w:fill="auto"/>
            <w:vAlign w:val="center"/>
          </w:tcPr>
          <w:p w14:paraId="4FB91422"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0A462F87"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4199F2FC"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6C2963DC" w14:textId="77777777" w:rsidTr="00301B37">
        <w:trPr>
          <w:trHeight w:val="278"/>
        </w:trPr>
        <w:tc>
          <w:tcPr>
            <w:tcW w:w="5000" w:type="pct"/>
            <w:gridSpan w:val="3"/>
            <w:shd w:val="clear" w:color="auto" w:fill="auto"/>
          </w:tcPr>
          <w:p w14:paraId="34BDB083" w14:textId="4492DBD3"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1F4555C" w14:textId="77777777" w:rsidTr="00301B37">
        <w:trPr>
          <w:trHeight w:val="277"/>
        </w:trPr>
        <w:tc>
          <w:tcPr>
            <w:tcW w:w="5000" w:type="pct"/>
            <w:gridSpan w:val="3"/>
            <w:shd w:val="clear" w:color="auto" w:fill="auto"/>
          </w:tcPr>
          <w:p w14:paraId="0AE8D9B3"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52BEEDC1" w14:textId="77777777" w:rsidTr="00301B37">
        <w:tc>
          <w:tcPr>
            <w:tcW w:w="273" w:type="pct"/>
            <w:shd w:val="clear" w:color="auto" w:fill="auto"/>
          </w:tcPr>
          <w:p w14:paraId="357B8024" w14:textId="3A8ABF8E"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5DEFB720" w14:textId="6AB0356C"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50511C7E"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1704A436" w14:textId="77777777" w:rsidTr="00301B37">
        <w:tc>
          <w:tcPr>
            <w:tcW w:w="273" w:type="pct"/>
            <w:shd w:val="clear" w:color="auto" w:fill="auto"/>
          </w:tcPr>
          <w:p w14:paraId="01B3F91B" w14:textId="77E379B5"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0683B2D"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69B31A4B" w14:textId="77777777" w:rsidR="004E7CE7" w:rsidRPr="00523DC0" w:rsidRDefault="004E7CE7" w:rsidP="00301B37">
            <w:pPr>
              <w:pStyle w:val="120"/>
              <w:rPr>
                <w:rFonts w:ascii="Times New Roman" w:hAnsi="Times New Roman" w:cs="Times New Roman"/>
                <w:lang w:eastAsia="en-US"/>
              </w:rPr>
            </w:pPr>
          </w:p>
        </w:tc>
      </w:tr>
      <w:tr w:rsidR="004E7CE7" w:rsidRPr="00523DC0" w14:paraId="5B609F3C" w14:textId="77777777" w:rsidTr="00301B37">
        <w:tc>
          <w:tcPr>
            <w:tcW w:w="273" w:type="pct"/>
            <w:shd w:val="clear" w:color="auto" w:fill="auto"/>
          </w:tcPr>
          <w:p w14:paraId="281C73DA" w14:textId="6CC10DC3" w:rsidR="004E7CE7" w:rsidRPr="00595A7F" w:rsidRDefault="004E7CE7" w:rsidP="00301B37">
            <w:pPr>
              <w:pStyle w:val="120"/>
              <w:rPr>
                <w:rFonts w:ascii="Times New Roman" w:hAnsi="Times New Roman" w:cs="Times New Roman"/>
                <w:highlight w:val="yellow"/>
                <w:lang w:eastAsia="en-US"/>
              </w:rPr>
            </w:pPr>
          </w:p>
        </w:tc>
        <w:tc>
          <w:tcPr>
            <w:tcW w:w="3200" w:type="pct"/>
            <w:shd w:val="clear" w:color="auto" w:fill="auto"/>
          </w:tcPr>
          <w:p w14:paraId="66952991"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0368826F" w14:textId="77777777" w:rsidR="004E7CE7" w:rsidRPr="00523DC0" w:rsidRDefault="004E7CE7" w:rsidP="00301B37">
            <w:pPr>
              <w:pStyle w:val="120"/>
              <w:rPr>
                <w:rFonts w:ascii="Times New Roman" w:hAnsi="Times New Roman" w:cs="Times New Roman"/>
                <w:lang w:eastAsia="en-US"/>
              </w:rPr>
            </w:pPr>
          </w:p>
        </w:tc>
      </w:tr>
      <w:tr w:rsidR="004E7CE7" w:rsidRPr="00523DC0" w14:paraId="01927E14" w14:textId="77777777" w:rsidTr="00301B37">
        <w:tc>
          <w:tcPr>
            <w:tcW w:w="273" w:type="pct"/>
            <w:shd w:val="clear" w:color="auto" w:fill="auto"/>
          </w:tcPr>
          <w:p w14:paraId="24C9A281" w14:textId="4539D92A" w:rsidR="004E7CE7" w:rsidRDefault="004E7CE7" w:rsidP="00301B37">
            <w:pPr>
              <w:pStyle w:val="120"/>
              <w:rPr>
                <w:rFonts w:ascii="Times New Roman" w:hAnsi="Times New Roman" w:cs="Times New Roman"/>
                <w:lang w:eastAsia="en-US"/>
              </w:rPr>
            </w:pPr>
          </w:p>
        </w:tc>
        <w:tc>
          <w:tcPr>
            <w:tcW w:w="3200" w:type="pct"/>
            <w:shd w:val="clear" w:color="auto" w:fill="auto"/>
          </w:tcPr>
          <w:p w14:paraId="666C034E" w14:textId="77777777" w:rsidR="004E7CE7" w:rsidRPr="000F1552" w:rsidRDefault="004E7CE7" w:rsidP="00301B37">
            <w:pPr>
              <w:pStyle w:val="120"/>
              <w:rPr>
                <w:rFonts w:ascii="Times New Roman" w:hAnsi="Times New Roman" w:cs="Times New Roman"/>
                <w:szCs w:val="24"/>
              </w:rPr>
            </w:pPr>
            <w:r w:rsidRPr="007371C5">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58C7BC5F" w14:textId="77777777" w:rsidR="004E7CE7" w:rsidRPr="00523DC0" w:rsidRDefault="004E7CE7" w:rsidP="00301B37">
            <w:pPr>
              <w:pStyle w:val="120"/>
              <w:rPr>
                <w:rFonts w:ascii="Times New Roman" w:hAnsi="Times New Roman" w:cs="Times New Roman"/>
                <w:lang w:eastAsia="en-US"/>
              </w:rPr>
            </w:pPr>
          </w:p>
        </w:tc>
      </w:tr>
      <w:tr w:rsidR="004E7CE7" w:rsidRPr="00523DC0" w14:paraId="294B4316"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BFB7884"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76FC0B9C"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7596DFF"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CDDA2A8"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DB5EAC2"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1194F28A"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E5658AE" w14:textId="2F5B5A39"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400C716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295E1E"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43D01278" w14:textId="77777777" w:rsidTr="00301B37">
        <w:tc>
          <w:tcPr>
            <w:tcW w:w="273" w:type="pct"/>
            <w:shd w:val="clear" w:color="auto" w:fill="auto"/>
          </w:tcPr>
          <w:p w14:paraId="3867415A" w14:textId="574D0CAE"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C42F7BA" w14:textId="50505C48"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w:t>
            </w:r>
          </w:p>
        </w:tc>
        <w:tc>
          <w:tcPr>
            <w:tcW w:w="1527" w:type="pct"/>
            <w:shd w:val="clear" w:color="auto" w:fill="auto"/>
          </w:tcPr>
          <w:p w14:paraId="60269933" w14:textId="77777777" w:rsidR="004E7CE7" w:rsidRPr="00523DC0" w:rsidRDefault="004E7CE7" w:rsidP="00301B37">
            <w:pPr>
              <w:pStyle w:val="120"/>
              <w:rPr>
                <w:rFonts w:ascii="Times New Roman" w:hAnsi="Times New Roman" w:cs="Times New Roman"/>
                <w:lang w:eastAsia="en-US"/>
              </w:rPr>
            </w:pPr>
          </w:p>
        </w:tc>
      </w:tr>
      <w:tr w:rsidR="004E7CE7" w:rsidRPr="00523DC0" w14:paraId="5034D803" w14:textId="77777777" w:rsidTr="00301B37">
        <w:tc>
          <w:tcPr>
            <w:tcW w:w="273" w:type="pct"/>
            <w:shd w:val="clear" w:color="auto" w:fill="auto"/>
          </w:tcPr>
          <w:p w14:paraId="20615060" w14:textId="41EC42AE"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505530FD"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r>
              <w:rPr>
                <w:rFonts w:ascii="Times New Roman" w:hAnsi="Times New Roman" w:cs="Times New Roman"/>
                <w:lang w:eastAsia="en-US"/>
              </w:rPr>
              <w:t>, наушники</w:t>
            </w:r>
          </w:p>
        </w:tc>
        <w:tc>
          <w:tcPr>
            <w:tcW w:w="1527" w:type="pct"/>
            <w:shd w:val="clear" w:color="auto" w:fill="auto"/>
          </w:tcPr>
          <w:p w14:paraId="6F454A00" w14:textId="77777777" w:rsidR="004E7CE7" w:rsidRPr="00523DC0" w:rsidRDefault="004E7CE7" w:rsidP="00301B37">
            <w:pPr>
              <w:pStyle w:val="120"/>
              <w:rPr>
                <w:rFonts w:ascii="Times New Roman" w:hAnsi="Times New Roman" w:cs="Times New Roman"/>
                <w:lang w:eastAsia="en-US"/>
              </w:rPr>
            </w:pPr>
          </w:p>
        </w:tc>
      </w:tr>
      <w:tr w:rsidR="004E7CE7" w:rsidRPr="00523DC0" w14:paraId="20DDCD2C" w14:textId="77777777" w:rsidTr="00301B37">
        <w:tc>
          <w:tcPr>
            <w:tcW w:w="273" w:type="pct"/>
            <w:shd w:val="clear" w:color="auto" w:fill="auto"/>
          </w:tcPr>
          <w:p w14:paraId="164FC83B" w14:textId="1FC6F464"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0DC12A72"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68614EE" w14:textId="77777777" w:rsidR="004E7CE7" w:rsidRPr="00523DC0" w:rsidRDefault="004E7CE7" w:rsidP="00301B37">
            <w:pPr>
              <w:pStyle w:val="120"/>
              <w:rPr>
                <w:rFonts w:ascii="Times New Roman" w:hAnsi="Times New Roman" w:cs="Times New Roman"/>
                <w:lang w:eastAsia="en-US"/>
              </w:rPr>
            </w:pPr>
          </w:p>
        </w:tc>
      </w:tr>
      <w:tr w:rsidR="004E7CE7" w:rsidRPr="00523DC0" w14:paraId="532B8D39" w14:textId="77777777" w:rsidTr="00301B37">
        <w:tc>
          <w:tcPr>
            <w:tcW w:w="5000" w:type="pct"/>
            <w:gridSpan w:val="3"/>
            <w:shd w:val="clear" w:color="auto" w:fill="auto"/>
          </w:tcPr>
          <w:p w14:paraId="7814DB3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47189236" w14:textId="77777777" w:rsidTr="00301B37">
        <w:tc>
          <w:tcPr>
            <w:tcW w:w="273" w:type="pct"/>
            <w:shd w:val="clear" w:color="auto" w:fill="auto"/>
          </w:tcPr>
          <w:p w14:paraId="48D5AA6F"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47F83F49"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19A0C0FE" w14:textId="77777777" w:rsidR="004E7CE7" w:rsidRPr="00523DC0" w:rsidRDefault="004E7CE7" w:rsidP="00301B37">
            <w:pPr>
              <w:pStyle w:val="120"/>
              <w:rPr>
                <w:rFonts w:ascii="Times New Roman" w:hAnsi="Times New Roman" w:cs="Times New Roman"/>
                <w:lang w:eastAsia="en-US"/>
              </w:rPr>
            </w:pPr>
          </w:p>
        </w:tc>
      </w:tr>
      <w:tr w:rsidR="004E7CE7" w:rsidRPr="00B86806" w14:paraId="70AE9385" w14:textId="77777777" w:rsidTr="00301B37">
        <w:tc>
          <w:tcPr>
            <w:tcW w:w="5000" w:type="pct"/>
            <w:gridSpan w:val="3"/>
            <w:shd w:val="clear" w:color="auto" w:fill="auto"/>
          </w:tcPr>
          <w:p w14:paraId="14ADF577" w14:textId="3B004ADC" w:rsidR="004E7CE7" w:rsidRPr="000540FB"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5F9C7CBD" w14:textId="77777777" w:rsidTr="00301B37">
        <w:tc>
          <w:tcPr>
            <w:tcW w:w="5000" w:type="pct"/>
            <w:gridSpan w:val="3"/>
            <w:shd w:val="clear" w:color="auto" w:fill="auto"/>
          </w:tcPr>
          <w:p w14:paraId="745E457B"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495606BA" w14:textId="77777777" w:rsidTr="00301B37">
        <w:tc>
          <w:tcPr>
            <w:tcW w:w="273" w:type="pct"/>
            <w:shd w:val="clear" w:color="auto" w:fill="auto"/>
          </w:tcPr>
          <w:p w14:paraId="116A3EA5" w14:textId="2E9A5860"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3F20D91" w14:textId="77777777" w:rsidR="004E7CE7" w:rsidRPr="00523DC0" w:rsidRDefault="004E7CE7" w:rsidP="00301B37">
            <w:pPr>
              <w:pStyle w:val="120"/>
              <w:rPr>
                <w:rFonts w:ascii="Times New Roman" w:hAnsi="Times New Roman" w:cs="Times New Roman"/>
                <w:lang w:eastAsia="en-US"/>
              </w:rPr>
            </w:pPr>
            <w:r w:rsidRPr="00785563">
              <w:rPr>
                <w:rFonts w:ascii="Times New Roman" w:hAnsi="Times New Roman" w:cs="Times New Roman"/>
                <w:lang w:eastAsia="en-US"/>
              </w:rPr>
              <w:t>Экранно-звуковые пособия</w:t>
            </w:r>
          </w:p>
        </w:tc>
        <w:tc>
          <w:tcPr>
            <w:tcW w:w="1527" w:type="pct"/>
            <w:shd w:val="clear" w:color="auto" w:fill="auto"/>
          </w:tcPr>
          <w:p w14:paraId="67FF5468" w14:textId="77777777" w:rsidR="004E7CE7" w:rsidRPr="00523DC0" w:rsidRDefault="004E7CE7" w:rsidP="00301B37">
            <w:pPr>
              <w:pStyle w:val="120"/>
              <w:rPr>
                <w:rFonts w:ascii="Times New Roman" w:hAnsi="Times New Roman" w:cs="Times New Roman"/>
                <w:lang w:eastAsia="en-US"/>
              </w:rPr>
            </w:pPr>
          </w:p>
        </w:tc>
      </w:tr>
      <w:tr w:rsidR="004E7CE7" w:rsidRPr="00523DC0" w14:paraId="5A1BB399" w14:textId="77777777" w:rsidTr="00301B37">
        <w:tc>
          <w:tcPr>
            <w:tcW w:w="273" w:type="pct"/>
            <w:shd w:val="clear" w:color="auto" w:fill="auto"/>
          </w:tcPr>
          <w:p w14:paraId="044CEB76" w14:textId="723D2F9E" w:rsidR="004E7CE7" w:rsidRPr="00785563"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15F1B1D6" w14:textId="77777777" w:rsidR="004E7CE7" w:rsidRPr="00523DC0" w:rsidRDefault="004E7CE7" w:rsidP="00301B37">
            <w:pPr>
              <w:pStyle w:val="120"/>
              <w:rPr>
                <w:rFonts w:ascii="Times New Roman" w:hAnsi="Times New Roman" w:cs="Times New Roman"/>
                <w:lang w:eastAsia="en-US"/>
              </w:rPr>
            </w:pPr>
            <w:r w:rsidRPr="00785563">
              <w:rPr>
                <w:rFonts w:ascii="Times New Roman" w:hAnsi="Times New Roman" w:cs="Times New Roman"/>
                <w:lang w:eastAsia="en-US"/>
              </w:rPr>
              <w:t>Карты, схемы, таблицы, плакаты</w:t>
            </w:r>
          </w:p>
        </w:tc>
        <w:tc>
          <w:tcPr>
            <w:tcW w:w="1527" w:type="pct"/>
            <w:shd w:val="clear" w:color="auto" w:fill="auto"/>
          </w:tcPr>
          <w:p w14:paraId="74401968" w14:textId="77777777" w:rsidR="004E7CE7" w:rsidRPr="00523DC0" w:rsidRDefault="004E7CE7" w:rsidP="00301B37">
            <w:pPr>
              <w:pStyle w:val="120"/>
              <w:rPr>
                <w:rFonts w:ascii="Times New Roman" w:hAnsi="Times New Roman" w:cs="Times New Roman"/>
                <w:lang w:eastAsia="en-US"/>
              </w:rPr>
            </w:pPr>
          </w:p>
        </w:tc>
      </w:tr>
      <w:tr w:rsidR="004E7CE7" w:rsidRPr="00523DC0" w14:paraId="0A7529E8" w14:textId="77777777" w:rsidTr="00301B37">
        <w:tc>
          <w:tcPr>
            <w:tcW w:w="5000" w:type="pct"/>
            <w:gridSpan w:val="3"/>
            <w:shd w:val="clear" w:color="auto" w:fill="auto"/>
          </w:tcPr>
          <w:p w14:paraId="73C5E87E"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7A16F2D5" w14:textId="77777777" w:rsidTr="00301B37">
        <w:tc>
          <w:tcPr>
            <w:tcW w:w="273" w:type="pct"/>
            <w:shd w:val="clear" w:color="auto" w:fill="auto"/>
          </w:tcPr>
          <w:p w14:paraId="4BD54DC5"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1156A03"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3D90E110" w14:textId="77777777" w:rsidR="004E7CE7" w:rsidRPr="00523DC0" w:rsidRDefault="004E7CE7" w:rsidP="00301B37">
            <w:pPr>
              <w:pStyle w:val="120"/>
              <w:rPr>
                <w:rFonts w:ascii="Times New Roman" w:hAnsi="Times New Roman" w:cs="Times New Roman"/>
                <w:lang w:eastAsia="en-US"/>
              </w:rPr>
            </w:pPr>
          </w:p>
        </w:tc>
      </w:tr>
    </w:tbl>
    <w:p w14:paraId="5D6ED548" w14:textId="77777777" w:rsidR="004E7CE7" w:rsidRPr="00F871BA" w:rsidRDefault="004E7CE7" w:rsidP="004E7CE7">
      <w:pPr>
        <w:suppressAutoHyphens/>
        <w:ind w:firstLine="709"/>
        <w:jc w:val="both"/>
        <w:rPr>
          <w:rFonts w:ascii="Times New Roman" w:hAnsi="Times New Roman" w:cs="Times New Roman"/>
          <w:bCs/>
          <w:sz w:val="24"/>
          <w:szCs w:val="24"/>
        </w:rPr>
      </w:pPr>
    </w:p>
    <w:p w14:paraId="7FF90764" w14:textId="61FF2946"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«Б</w:t>
      </w:r>
      <w:r w:rsidRPr="00392ACB">
        <w:rPr>
          <w:rFonts w:ascii="Times New Roman" w:hAnsi="Times New Roman" w:cs="Times New Roman"/>
          <w:bCs/>
          <w:iCs/>
          <w:sz w:val="24"/>
          <w:szCs w:val="24"/>
        </w:rPr>
        <w:t>езопасности жизнедеятельности</w:t>
      </w:r>
      <w:r>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3ABBB79" w14:textId="77777777" w:rsidTr="00301B37">
        <w:tc>
          <w:tcPr>
            <w:tcW w:w="273" w:type="pct"/>
            <w:shd w:val="clear" w:color="auto" w:fill="auto"/>
            <w:vAlign w:val="center"/>
          </w:tcPr>
          <w:p w14:paraId="0F9D782C"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2717F8BE"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5DAE52CF"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3B8868D4" w14:textId="77777777" w:rsidTr="00301B37">
        <w:trPr>
          <w:trHeight w:val="278"/>
        </w:trPr>
        <w:tc>
          <w:tcPr>
            <w:tcW w:w="5000" w:type="pct"/>
            <w:gridSpan w:val="3"/>
            <w:shd w:val="clear" w:color="auto" w:fill="auto"/>
          </w:tcPr>
          <w:p w14:paraId="6E43D67D" w14:textId="096BBD99"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54E2A82" w14:textId="77777777" w:rsidTr="00301B37">
        <w:trPr>
          <w:trHeight w:val="277"/>
        </w:trPr>
        <w:tc>
          <w:tcPr>
            <w:tcW w:w="5000" w:type="pct"/>
            <w:gridSpan w:val="3"/>
            <w:shd w:val="clear" w:color="auto" w:fill="auto"/>
          </w:tcPr>
          <w:p w14:paraId="7B2A6ABF"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465E394B" w14:textId="77777777" w:rsidTr="00301B37">
        <w:tc>
          <w:tcPr>
            <w:tcW w:w="273" w:type="pct"/>
            <w:shd w:val="clear" w:color="auto" w:fill="auto"/>
          </w:tcPr>
          <w:p w14:paraId="42C1804A" w14:textId="3058AAF3"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1463602A" w14:textId="2B35C386"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36CF776"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3052782E" w14:textId="77777777" w:rsidTr="00301B37">
        <w:tc>
          <w:tcPr>
            <w:tcW w:w="273" w:type="pct"/>
            <w:shd w:val="clear" w:color="auto" w:fill="auto"/>
          </w:tcPr>
          <w:p w14:paraId="27C8BA67" w14:textId="54A2EB24"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5AA3D82F"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5AA969F3" w14:textId="77777777" w:rsidR="004E7CE7" w:rsidRPr="00523DC0" w:rsidRDefault="004E7CE7" w:rsidP="00301B37">
            <w:pPr>
              <w:pStyle w:val="120"/>
              <w:rPr>
                <w:rFonts w:ascii="Times New Roman" w:hAnsi="Times New Roman" w:cs="Times New Roman"/>
                <w:lang w:eastAsia="en-US"/>
              </w:rPr>
            </w:pPr>
          </w:p>
        </w:tc>
      </w:tr>
      <w:tr w:rsidR="004E7CE7" w:rsidRPr="00523DC0" w14:paraId="72F04B5B" w14:textId="77777777" w:rsidTr="00301B37">
        <w:tc>
          <w:tcPr>
            <w:tcW w:w="273" w:type="pct"/>
            <w:shd w:val="clear" w:color="auto" w:fill="auto"/>
          </w:tcPr>
          <w:p w14:paraId="66D93B93" w14:textId="0923AD22" w:rsidR="004E7CE7" w:rsidRPr="00595A7F" w:rsidRDefault="004E7CE7" w:rsidP="00301B37">
            <w:pPr>
              <w:pStyle w:val="120"/>
              <w:rPr>
                <w:rFonts w:ascii="Times New Roman" w:hAnsi="Times New Roman" w:cs="Times New Roman"/>
                <w:highlight w:val="yellow"/>
                <w:lang w:eastAsia="en-US"/>
              </w:rPr>
            </w:pPr>
          </w:p>
        </w:tc>
        <w:tc>
          <w:tcPr>
            <w:tcW w:w="3200" w:type="pct"/>
            <w:shd w:val="clear" w:color="auto" w:fill="auto"/>
          </w:tcPr>
          <w:p w14:paraId="36CF5F74"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4C8DB1F1" w14:textId="77777777" w:rsidR="004E7CE7" w:rsidRPr="00523DC0" w:rsidRDefault="004E7CE7" w:rsidP="00301B37">
            <w:pPr>
              <w:pStyle w:val="120"/>
              <w:rPr>
                <w:rFonts w:ascii="Times New Roman" w:hAnsi="Times New Roman" w:cs="Times New Roman"/>
                <w:lang w:eastAsia="en-US"/>
              </w:rPr>
            </w:pPr>
          </w:p>
        </w:tc>
      </w:tr>
      <w:tr w:rsidR="004E7CE7" w:rsidRPr="00523DC0" w14:paraId="1735078D" w14:textId="77777777" w:rsidTr="00301B37">
        <w:tc>
          <w:tcPr>
            <w:tcW w:w="273" w:type="pct"/>
            <w:shd w:val="clear" w:color="auto" w:fill="auto"/>
          </w:tcPr>
          <w:p w14:paraId="0787D5FA" w14:textId="38B597CA" w:rsidR="004E7CE7" w:rsidRDefault="004E7CE7" w:rsidP="00301B37">
            <w:pPr>
              <w:pStyle w:val="120"/>
              <w:rPr>
                <w:rFonts w:ascii="Times New Roman" w:hAnsi="Times New Roman" w:cs="Times New Roman"/>
                <w:lang w:eastAsia="en-US"/>
              </w:rPr>
            </w:pPr>
          </w:p>
        </w:tc>
        <w:tc>
          <w:tcPr>
            <w:tcW w:w="3200" w:type="pct"/>
            <w:shd w:val="clear" w:color="auto" w:fill="auto"/>
          </w:tcPr>
          <w:p w14:paraId="01288B4D" w14:textId="77777777" w:rsidR="004E7CE7" w:rsidRPr="000F1552" w:rsidRDefault="004E7CE7" w:rsidP="00301B37">
            <w:pPr>
              <w:pStyle w:val="120"/>
              <w:rPr>
                <w:rFonts w:ascii="Times New Roman" w:hAnsi="Times New Roman" w:cs="Times New Roman"/>
                <w:szCs w:val="24"/>
              </w:rPr>
            </w:pPr>
            <w:r w:rsidRPr="00B47F0F">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0B74B449" w14:textId="77777777" w:rsidR="004E7CE7" w:rsidRPr="00523DC0" w:rsidRDefault="004E7CE7" w:rsidP="00301B37">
            <w:pPr>
              <w:pStyle w:val="120"/>
              <w:rPr>
                <w:rFonts w:ascii="Times New Roman" w:hAnsi="Times New Roman" w:cs="Times New Roman"/>
                <w:lang w:eastAsia="en-US"/>
              </w:rPr>
            </w:pPr>
          </w:p>
        </w:tc>
      </w:tr>
      <w:tr w:rsidR="004E7CE7" w:rsidRPr="00523DC0" w14:paraId="13B2D7E5"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86F5F95"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2A75C576"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F11389E"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2B5E9BA"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7D466B9"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41B9C20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3251C42" w14:textId="3A0BE5E9"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7E4DE20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E556D46"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516161EC" w14:textId="77777777" w:rsidTr="00301B37">
        <w:tc>
          <w:tcPr>
            <w:tcW w:w="273" w:type="pct"/>
            <w:shd w:val="clear" w:color="auto" w:fill="auto"/>
          </w:tcPr>
          <w:p w14:paraId="0CE53150" w14:textId="298D0131"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4FA18CD3" w14:textId="35F119BD"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w:t>
            </w:r>
          </w:p>
        </w:tc>
        <w:tc>
          <w:tcPr>
            <w:tcW w:w="1527" w:type="pct"/>
            <w:shd w:val="clear" w:color="auto" w:fill="auto"/>
          </w:tcPr>
          <w:p w14:paraId="03A44E6D" w14:textId="77777777" w:rsidR="004E7CE7" w:rsidRPr="00523DC0" w:rsidRDefault="004E7CE7" w:rsidP="00301B37">
            <w:pPr>
              <w:pStyle w:val="120"/>
              <w:rPr>
                <w:rFonts w:ascii="Times New Roman" w:hAnsi="Times New Roman" w:cs="Times New Roman"/>
                <w:lang w:eastAsia="en-US"/>
              </w:rPr>
            </w:pPr>
          </w:p>
        </w:tc>
      </w:tr>
      <w:tr w:rsidR="004E7CE7" w:rsidRPr="00523DC0" w14:paraId="6DD38A3B" w14:textId="77777777" w:rsidTr="00301B37">
        <w:tc>
          <w:tcPr>
            <w:tcW w:w="273" w:type="pct"/>
            <w:shd w:val="clear" w:color="auto" w:fill="auto"/>
          </w:tcPr>
          <w:p w14:paraId="1FF668A9" w14:textId="2173825B"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4B19F1A3"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3D57D6AD" w14:textId="77777777" w:rsidR="004E7CE7" w:rsidRPr="00523DC0" w:rsidRDefault="004E7CE7" w:rsidP="00301B37">
            <w:pPr>
              <w:pStyle w:val="120"/>
              <w:rPr>
                <w:rFonts w:ascii="Times New Roman" w:hAnsi="Times New Roman" w:cs="Times New Roman"/>
                <w:lang w:eastAsia="en-US"/>
              </w:rPr>
            </w:pPr>
          </w:p>
        </w:tc>
      </w:tr>
      <w:tr w:rsidR="004E7CE7" w:rsidRPr="00523DC0" w14:paraId="3CE4B3B1" w14:textId="77777777" w:rsidTr="00301B37">
        <w:tc>
          <w:tcPr>
            <w:tcW w:w="273" w:type="pct"/>
            <w:shd w:val="clear" w:color="auto" w:fill="auto"/>
          </w:tcPr>
          <w:p w14:paraId="676ADC0A" w14:textId="675C9075"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098846F9"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C17820B" w14:textId="77777777" w:rsidR="004E7CE7" w:rsidRPr="00523DC0" w:rsidRDefault="004E7CE7" w:rsidP="00301B37">
            <w:pPr>
              <w:pStyle w:val="120"/>
              <w:rPr>
                <w:rFonts w:ascii="Times New Roman" w:hAnsi="Times New Roman" w:cs="Times New Roman"/>
                <w:lang w:eastAsia="en-US"/>
              </w:rPr>
            </w:pPr>
          </w:p>
        </w:tc>
      </w:tr>
      <w:tr w:rsidR="004E7CE7" w:rsidRPr="00523DC0" w14:paraId="04B988DE" w14:textId="77777777" w:rsidTr="00301B37">
        <w:tc>
          <w:tcPr>
            <w:tcW w:w="5000" w:type="pct"/>
            <w:gridSpan w:val="3"/>
            <w:shd w:val="clear" w:color="auto" w:fill="auto"/>
          </w:tcPr>
          <w:p w14:paraId="2CCE6305"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1CAF817B" w14:textId="77777777" w:rsidTr="00301B37">
        <w:tc>
          <w:tcPr>
            <w:tcW w:w="273" w:type="pct"/>
            <w:shd w:val="clear" w:color="auto" w:fill="auto"/>
          </w:tcPr>
          <w:p w14:paraId="5CC45C27"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74102426"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2A47B9CC" w14:textId="77777777" w:rsidR="004E7CE7" w:rsidRPr="00523DC0" w:rsidRDefault="004E7CE7" w:rsidP="00301B37">
            <w:pPr>
              <w:pStyle w:val="120"/>
              <w:rPr>
                <w:rFonts w:ascii="Times New Roman" w:hAnsi="Times New Roman" w:cs="Times New Roman"/>
                <w:lang w:eastAsia="en-US"/>
              </w:rPr>
            </w:pPr>
          </w:p>
        </w:tc>
      </w:tr>
      <w:tr w:rsidR="004E7CE7" w:rsidRPr="00B86806" w14:paraId="6E549896" w14:textId="77777777" w:rsidTr="00301B37">
        <w:tc>
          <w:tcPr>
            <w:tcW w:w="5000" w:type="pct"/>
            <w:gridSpan w:val="3"/>
            <w:shd w:val="clear" w:color="auto" w:fill="auto"/>
          </w:tcPr>
          <w:p w14:paraId="14071245" w14:textId="369655A3" w:rsidR="004E7CE7" w:rsidRPr="000540FB"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3577231B" w14:textId="77777777" w:rsidTr="00301B37">
        <w:tc>
          <w:tcPr>
            <w:tcW w:w="5000" w:type="pct"/>
            <w:gridSpan w:val="3"/>
            <w:shd w:val="clear" w:color="auto" w:fill="auto"/>
          </w:tcPr>
          <w:p w14:paraId="3E6EA32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115E022A" w14:textId="77777777" w:rsidTr="00301B37">
        <w:tc>
          <w:tcPr>
            <w:tcW w:w="273" w:type="pct"/>
            <w:shd w:val="clear" w:color="auto" w:fill="auto"/>
          </w:tcPr>
          <w:p w14:paraId="368AA544" w14:textId="651EC992"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7FF2EF1A"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Т</w:t>
            </w:r>
            <w:r w:rsidRPr="00392ACB">
              <w:rPr>
                <w:rFonts w:ascii="Times New Roman" w:hAnsi="Times New Roman" w:cs="Times New Roman"/>
                <w:lang w:eastAsia="en-US"/>
              </w:rPr>
              <w:t>аблицы, плакаты</w:t>
            </w:r>
          </w:p>
        </w:tc>
        <w:tc>
          <w:tcPr>
            <w:tcW w:w="1527" w:type="pct"/>
            <w:shd w:val="clear" w:color="auto" w:fill="auto"/>
          </w:tcPr>
          <w:p w14:paraId="25CBAAA3" w14:textId="77777777" w:rsidR="004E7CE7" w:rsidRPr="00523DC0" w:rsidRDefault="004E7CE7" w:rsidP="00301B37">
            <w:pPr>
              <w:pStyle w:val="120"/>
              <w:rPr>
                <w:rFonts w:ascii="Times New Roman" w:hAnsi="Times New Roman" w:cs="Times New Roman"/>
                <w:lang w:eastAsia="en-US"/>
              </w:rPr>
            </w:pPr>
          </w:p>
        </w:tc>
      </w:tr>
      <w:tr w:rsidR="004E7CE7" w:rsidRPr="00523DC0" w14:paraId="4B7CF0ED" w14:textId="77777777" w:rsidTr="00301B37">
        <w:tc>
          <w:tcPr>
            <w:tcW w:w="5000" w:type="pct"/>
            <w:gridSpan w:val="3"/>
            <w:shd w:val="clear" w:color="auto" w:fill="auto"/>
          </w:tcPr>
          <w:p w14:paraId="5E85BBA7"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662E3C67" w14:textId="77777777" w:rsidTr="00301B37">
        <w:tc>
          <w:tcPr>
            <w:tcW w:w="273" w:type="pct"/>
            <w:shd w:val="clear" w:color="auto" w:fill="auto"/>
          </w:tcPr>
          <w:p w14:paraId="13338639"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AB0EF2E"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30D49393" w14:textId="77777777" w:rsidR="004E7CE7" w:rsidRPr="00523DC0" w:rsidRDefault="004E7CE7" w:rsidP="00301B37">
            <w:pPr>
              <w:pStyle w:val="120"/>
              <w:rPr>
                <w:rFonts w:ascii="Times New Roman" w:hAnsi="Times New Roman" w:cs="Times New Roman"/>
                <w:lang w:eastAsia="en-US"/>
              </w:rPr>
            </w:pPr>
          </w:p>
        </w:tc>
      </w:tr>
    </w:tbl>
    <w:p w14:paraId="48A9AF3F" w14:textId="77777777" w:rsidR="00D17622" w:rsidRDefault="00D17622" w:rsidP="004E7CE7">
      <w:pPr>
        <w:suppressAutoHyphens/>
        <w:ind w:firstLine="709"/>
        <w:jc w:val="both"/>
        <w:rPr>
          <w:rFonts w:ascii="Times New Roman" w:hAnsi="Times New Roman" w:cs="Times New Roman"/>
          <w:bCs/>
          <w:iCs/>
          <w:sz w:val="24"/>
          <w:szCs w:val="24"/>
        </w:rPr>
      </w:pPr>
    </w:p>
    <w:p w14:paraId="484DB0D4" w14:textId="0EC22247"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w:t>
      </w:r>
      <w:r w:rsidR="00D17622" w:rsidRPr="00D17622">
        <w:rPr>
          <w:rFonts w:ascii="Times New Roman" w:hAnsi="Times New Roman" w:cs="Times New Roman"/>
          <w:bCs/>
          <w:iCs/>
          <w:sz w:val="24"/>
          <w:szCs w:val="24"/>
        </w:rPr>
        <w:t>Экономико-финансовых дисциплин и бухгалтерского учета</w:t>
      </w:r>
      <w:r>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3A71DDE6" w14:textId="77777777" w:rsidTr="00301B37">
        <w:tc>
          <w:tcPr>
            <w:tcW w:w="273" w:type="pct"/>
            <w:shd w:val="clear" w:color="auto" w:fill="auto"/>
            <w:vAlign w:val="center"/>
          </w:tcPr>
          <w:p w14:paraId="678594C6"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0AA94F04"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1C491330"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5452AF5C" w14:textId="77777777" w:rsidTr="00301B37">
        <w:trPr>
          <w:trHeight w:val="278"/>
        </w:trPr>
        <w:tc>
          <w:tcPr>
            <w:tcW w:w="5000" w:type="pct"/>
            <w:gridSpan w:val="3"/>
            <w:shd w:val="clear" w:color="auto" w:fill="auto"/>
          </w:tcPr>
          <w:p w14:paraId="3D5A82A4" w14:textId="4107D420"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3950D74C" w14:textId="77777777" w:rsidTr="00301B37">
        <w:trPr>
          <w:trHeight w:val="277"/>
        </w:trPr>
        <w:tc>
          <w:tcPr>
            <w:tcW w:w="5000" w:type="pct"/>
            <w:gridSpan w:val="3"/>
            <w:shd w:val="clear" w:color="auto" w:fill="auto"/>
          </w:tcPr>
          <w:p w14:paraId="031E37D7"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038BDE81" w14:textId="77777777" w:rsidTr="00301B37">
        <w:tc>
          <w:tcPr>
            <w:tcW w:w="273" w:type="pct"/>
            <w:shd w:val="clear" w:color="auto" w:fill="auto"/>
          </w:tcPr>
          <w:p w14:paraId="6D604E2F" w14:textId="6927C38C"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22A44E2C" w14:textId="718A742A"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1457B372"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2121D0CB" w14:textId="77777777" w:rsidTr="00301B37">
        <w:tc>
          <w:tcPr>
            <w:tcW w:w="273" w:type="pct"/>
            <w:shd w:val="clear" w:color="auto" w:fill="auto"/>
          </w:tcPr>
          <w:p w14:paraId="27E3B649" w14:textId="3585C613"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65D4C391"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2E5F8298" w14:textId="77777777" w:rsidR="004E7CE7" w:rsidRPr="00523DC0" w:rsidRDefault="004E7CE7" w:rsidP="00301B37">
            <w:pPr>
              <w:pStyle w:val="120"/>
              <w:rPr>
                <w:rFonts w:ascii="Times New Roman" w:hAnsi="Times New Roman" w:cs="Times New Roman"/>
                <w:lang w:eastAsia="en-US"/>
              </w:rPr>
            </w:pPr>
          </w:p>
        </w:tc>
      </w:tr>
      <w:tr w:rsidR="004E7CE7" w:rsidRPr="00523DC0" w14:paraId="1167ED65" w14:textId="77777777" w:rsidTr="00301B37">
        <w:tc>
          <w:tcPr>
            <w:tcW w:w="273" w:type="pct"/>
            <w:shd w:val="clear" w:color="auto" w:fill="auto"/>
          </w:tcPr>
          <w:p w14:paraId="2953D1D7" w14:textId="680C962D" w:rsidR="004E7CE7" w:rsidRPr="00595A7F" w:rsidRDefault="004E7CE7" w:rsidP="00301B37">
            <w:pPr>
              <w:pStyle w:val="120"/>
              <w:rPr>
                <w:rFonts w:ascii="Times New Roman" w:hAnsi="Times New Roman" w:cs="Times New Roman"/>
                <w:highlight w:val="yellow"/>
                <w:lang w:eastAsia="en-US"/>
              </w:rPr>
            </w:pPr>
          </w:p>
        </w:tc>
        <w:tc>
          <w:tcPr>
            <w:tcW w:w="3200" w:type="pct"/>
            <w:shd w:val="clear" w:color="auto" w:fill="auto"/>
          </w:tcPr>
          <w:p w14:paraId="0FA5F3A2"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6C804F1D" w14:textId="77777777" w:rsidR="004E7CE7" w:rsidRPr="00523DC0" w:rsidRDefault="004E7CE7" w:rsidP="00301B37">
            <w:pPr>
              <w:pStyle w:val="120"/>
              <w:rPr>
                <w:rFonts w:ascii="Times New Roman" w:hAnsi="Times New Roman" w:cs="Times New Roman"/>
                <w:lang w:eastAsia="en-US"/>
              </w:rPr>
            </w:pPr>
          </w:p>
        </w:tc>
      </w:tr>
      <w:tr w:rsidR="004E7CE7" w:rsidRPr="00523DC0" w14:paraId="4B42D6F6" w14:textId="77777777" w:rsidTr="00301B37">
        <w:tc>
          <w:tcPr>
            <w:tcW w:w="273" w:type="pct"/>
            <w:shd w:val="clear" w:color="auto" w:fill="auto"/>
          </w:tcPr>
          <w:p w14:paraId="5B0AF7DC" w14:textId="45EA1CEE" w:rsidR="004E7CE7" w:rsidRDefault="004E7CE7" w:rsidP="00301B37">
            <w:pPr>
              <w:pStyle w:val="120"/>
              <w:rPr>
                <w:rFonts w:ascii="Times New Roman" w:hAnsi="Times New Roman" w:cs="Times New Roman"/>
                <w:lang w:eastAsia="en-US"/>
              </w:rPr>
            </w:pPr>
          </w:p>
        </w:tc>
        <w:tc>
          <w:tcPr>
            <w:tcW w:w="3200" w:type="pct"/>
            <w:shd w:val="clear" w:color="auto" w:fill="auto"/>
          </w:tcPr>
          <w:p w14:paraId="4ED3874A"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23FA0FF4" w14:textId="77777777" w:rsidR="004E7CE7" w:rsidRPr="00523DC0" w:rsidRDefault="004E7CE7" w:rsidP="00301B37">
            <w:pPr>
              <w:pStyle w:val="120"/>
              <w:rPr>
                <w:rFonts w:ascii="Times New Roman" w:hAnsi="Times New Roman" w:cs="Times New Roman"/>
                <w:lang w:eastAsia="en-US"/>
              </w:rPr>
            </w:pPr>
          </w:p>
        </w:tc>
      </w:tr>
      <w:tr w:rsidR="004E7CE7" w:rsidRPr="00523DC0" w14:paraId="76AF44F5"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3D749B"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086EB5B7"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3CF5655D"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D3E6C17"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EC576E3"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51C995BD"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3DD964" w14:textId="5A4CD875"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49F563E8"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D824748"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33C00345" w14:textId="77777777" w:rsidTr="00301B37">
        <w:tc>
          <w:tcPr>
            <w:tcW w:w="273" w:type="pct"/>
            <w:shd w:val="clear" w:color="auto" w:fill="auto"/>
          </w:tcPr>
          <w:p w14:paraId="66069172" w14:textId="4164B578"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506BE46" w14:textId="7D752A7E"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w:t>
            </w:r>
          </w:p>
        </w:tc>
        <w:tc>
          <w:tcPr>
            <w:tcW w:w="1527" w:type="pct"/>
            <w:shd w:val="clear" w:color="auto" w:fill="auto"/>
          </w:tcPr>
          <w:p w14:paraId="0EBE4093" w14:textId="77777777" w:rsidR="004E7CE7" w:rsidRPr="00523DC0" w:rsidRDefault="004E7CE7" w:rsidP="00301B37">
            <w:pPr>
              <w:pStyle w:val="120"/>
              <w:rPr>
                <w:rFonts w:ascii="Times New Roman" w:hAnsi="Times New Roman" w:cs="Times New Roman"/>
                <w:lang w:eastAsia="en-US"/>
              </w:rPr>
            </w:pPr>
          </w:p>
        </w:tc>
      </w:tr>
      <w:tr w:rsidR="004E7CE7" w:rsidRPr="00523DC0" w14:paraId="68FEE0B7" w14:textId="77777777" w:rsidTr="00301B37">
        <w:tc>
          <w:tcPr>
            <w:tcW w:w="273" w:type="pct"/>
            <w:shd w:val="clear" w:color="auto" w:fill="auto"/>
          </w:tcPr>
          <w:p w14:paraId="684A4CEC" w14:textId="4F92A2B8"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0575F84B"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19C300B5" w14:textId="77777777" w:rsidR="004E7CE7" w:rsidRPr="00523DC0" w:rsidRDefault="004E7CE7" w:rsidP="00301B37">
            <w:pPr>
              <w:pStyle w:val="120"/>
              <w:rPr>
                <w:rFonts w:ascii="Times New Roman" w:hAnsi="Times New Roman" w:cs="Times New Roman"/>
                <w:lang w:eastAsia="en-US"/>
              </w:rPr>
            </w:pPr>
          </w:p>
        </w:tc>
      </w:tr>
      <w:tr w:rsidR="004E7CE7" w:rsidRPr="00523DC0" w14:paraId="1552ED4A" w14:textId="77777777" w:rsidTr="00301B37">
        <w:tc>
          <w:tcPr>
            <w:tcW w:w="273" w:type="pct"/>
            <w:shd w:val="clear" w:color="auto" w:fill="auto"/>
          </w:tcPr>
          <w:p w14:paraId="14FFB8D4" w14:textId="47795CC9"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31626985"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2776D841" w14:textId="77777777" w:rsidR="004E7CE7" w:rsidRPr="00523DC0" w:rsidRDefault="004E7CE7" w:rsidP="00301B37">
            <w:pPr>
              <w:pStyle w:val="120"/>
              <w:rPr>
                <w:rFonts w:ascii="Times New Roman" w:hAnsi="Times New Roman" w:cs="Times New Roman"/>
                <w:lang w:eastAsia="en-US"/>
              </w:rPr>
            </w:pPr>
          </w:p>
        </w:tc>
      </w:tr>
      <w:tr w:rsidR="004E7CE7" w:rsidRPr="00523DC0" w14:paraId="4493B4CF" w14:textId="77777777" w:rsidTr="00301B37">
        <w:tc>
          <w:tcPr>
            <w:tcW w:w="5000" w:type="pct"/>
            <w:gridSpan w:val="3"/>
            <w:shd w:val="clear" w:color="auto" w:fill="auto"/>
          </w:tcPr>
          <w:p w14:paraId="2965E1C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77CE6402" w14:textId="77777777" w:rsidTr="00301B37">
        <w:tc>
          <w:tcPr>
            <w:tcW w:w="273" w:type="pct"/>
            <w:shd w:val="clear" w:color="auto" w:fill="auto"/>
          </w:tcPr>
          <w:p w14:paraId="718C4C67"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E5BF824"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194B4623" w14:textId="77777777" w:rsidR="004E7CE7" w:rsidRPr="00523DC0" w:rsidRDefault="004E7CE7" w:rsidP="00301B37">
            <w:pPr>
              <w:pStyle w:val="120"/>
              <w:rPr>
                <w:rFonts w:ascii="Times New Roman" w:hAnsi="Times New Roman" w:cs="Times New Roman"/>
                <w:lang w:eastAsia="en-US"/>
              </w:rPr>
            </w:pPr>
          </w:p>
        </w:tc>
      </w:tr>
      <w:tr w:rsidR="004E7CE7" w:rsidRPr="00B86806" w14:paraId="757858D8" w14:textId="77777777" w:rsidTr="00301B37">
        <w:tc>
          <w:tcPr>
            <w:tcW w:w="5000" w:type="pct"/>
            <w:gridSpan w:val="3"/>
            <w:shd w:val="clear" w:color="auto" w:fill="auto"/>
          </w:tcPr>
          <w:p w14:paraId="43DFA2E1" w14:textId="0FFA1F90" w:rsidR="004E7CE7" w:rsidRPr="000540FB"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6F75DF69" w14:textId="77777777" w:rsidTr="00301B37">
        <w:tc>
          <w:tcPr>
            <w:tcW w:w="5000" w:type="pct"/>
            <w:gridSpan w:val="3"/>
            <w:shd w:val="clear" w:color="auto" w:fill="auto"/>
          </w:tcPr>
          <w:p w14:paraId="24F53EC5"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7A2AF6DD" w14:textId="77777777" w:rsidTr="00301B37">
        <w:tc>
          <w:tcPr>
            <w:tcW w:w="273" w:type="pct"/>
            <w:shd w:val="clear" w:color="auto" w:fill="auto"/>
          </w:tcPr>
          <w:p w14:paraId="1808A2CD" w14:textId="15E97319"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1E5A5C6E"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0B98A628" w14:textId="77777777" w:rsidR="004E7CE7" w:rsidRPr="00523DC0" w:rsidRDefault="004E7CE7" w:rsidP="00301B37">
            <w:pPr>
              <w:pStyle w:val="120"/>
              <w:rPr>
                <w:rFonts w:ascii="Times New Roman" w:hAnsi="Times New Roman" w:cs="Times New Roman"/>
                <w:lang w:eastAsia="en-US"/>
              </w:rPr>
            </w:pPr>
          </w:p>
        </w:tc>
      </w:tr>
      <w:tr w:rsidR="004E7CE7" w:rsidRPr="00523DC0" w14:paraId="7E8891C8" w14:textId="77777777" w:rsidTr="00301B37">
        <w:tc>
          <w:tcPr>
            <w:tcW w:w="5000" w:type="pct"/>
            <w:gridSpan w:val="3"/>
            <w:shd w:val="clear" w:color="auto" w:fill="auto"/>
          </w:tcPr>
          <w:p w14:paraId="5D4D6E2D"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57BAE961" w14:textId="77777777" w:rsidTr="00301B37">
        <w:tc>
          <w:tcPr>
            <w:tcW w:w="273" w:type="pct"/>
            <w:shd w:val="clear" w:color="auto" w:fill="auto"/>
          </w:tcPr>
          <w:p w14:paraId="584D92E7"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3097B77"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0DD24C04" w14:textId="77777777" w:rsidR="004E7CE7" w:rsidRPr="00523DC0" w:rsidRDefault="004E7CE7" w:rsidP="00301B37">
            <w:pPr>
              <w:pStyle w:val="120"/>
              <w:rPr>
                <w:rFonts w:ascii="Times New Roman" w:hAnsi="Times New Roman" w:cs="Times New Roman"/>
                <w:lang w:eastAsia="en-US"/>
              </w:rPr>
            </w:pPr>
          </w:p>
        </w:tc>
      </w:tr>
    </w:tbl>
    <w:p w14:paraId="3898035C" w14:textId="77777777" w:rsidR="004E7CE7" w:rsidRDefault="004E7CE7" w:rsidP="004E7CE7">
      <w:pPr>
        <w:ind w:firstLine="709"/>
        <w:rPr>
          <w:rFonts w:ascii="Times New Roman" w:hAnsi="Times New Roman" w:cs="Times New Roman"/>
          <w:bCs/>
          <w:sz w:val="24"/>
          <w:szCs w:val="24"/>
        </w:rPr>
      </w:pPr>
    </w:p>
    <w:p w14:paraId="7990F60A" w14:textId="7B028368"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w:t>
      </w:r>
      <w:r w:rsidR="00D17622" w:rsidRPr="00D17622">
        <w:rPr>
          <w:rFonts w:ascii="Times New Roman" w:hAnsi="Times New Roman" w:cs="Times New Roman"/>
          <w:bCs/>
          <w:iCs/>
          <w:sz w:val="24"/>
          <w:szCs w:val="24"/>
        </w:rPr>
        <w:t xml:space="preserve">Менеджмента и </w:t>
      </w:r>
      <w:r w:rsidR="00D17622" w:rsidRPr="00F151EB">
        <w:rPr>
          <w:rFonts w:ascii="Times New Roman" w:hAnsi="Times New Roman" w:cs="Times New Roman"/>
          <w:bCs/>
          <w:iCs/>
          <w:sz w:val="24"/>
          <w:szCs w:val="24"/>
        </w:rPr>
        <w:t>предпринимательства</w:t>
      </w:r>
      <w:r>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EF0E999" w14:textId="77777777" w:rsidTr="00301B37">
        <w:tc>
          <w:tcPr>
            <w:tcW w:w="273" w:type="pct"/>
            <w:shd w:val="clear" w:color="auto" w:fill="auto"/>
            <w:vAlign w:val="center"/>
          </w:tcPr>
          <w:p w14:paraId="493BD3DF"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173BDDC4"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6EB7742E"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2E49482D" w14:textId="77777777" w:rsidTr="00301B37">
        <w:trPr>
          <w:trHeight w:val="278"/>
        </w:trPr>
        <w:tc>
          <w:tcPr>
            <w:tcW w:w="5000" w:type="pct"/>
            <w:gridSpan w:val="3"/>
            <w:shd w:val="clear" w:color="auto" w:fill="auto"/>
          </w:tcPr>
          <w:p w14:paraId="4B3E40D0" w14:textId="643FE41A"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009F63B4" w14:textId="77777777" w:rsidTr="00301B37">
        <w:trPr>
          <w:trHeight w:val="277"/>
        </w:trPr>
        <w:tc>
          <w:tcPr>
            <w:tcW w:w="5000" w:type="pct"/>
            <w:gridSpan w:val="3"/>
            <w:shd w:val="clear" w:color="auto" w:fill="auto"/>
          </w:tcPr>
          <w:p w14:paraId="4C62AD4E"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279BF11B" w14:textId="77777777" w:rsidTr="00301B37">
        <w:tc>
          <w:tcPr>
            <w:tcW w:w="273" w:type="pct"/>
            <w:shd w:val="clear" w:color="auto" w:fill="auto"/>
          </w:tcPr>
          <w:p w14:paraId="7DC0A61C" w14:textId="401F10C6"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62B18971" w14:textId="25FA3D76"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FF29070"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73A9A3F9" w14:textId="77777777" w:rsidTr="00301B37">
        <w:tc>
          <w:tcPr>
            <w:tcW w:w="273" w:type="pct"/>
            <w:shd w:val="clear" w:color="auto" w:fill="auto"/>
          </w:tcPr>
          <w:p w14:paraId="247D592D" w14:textId="02D34E48"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7D2C7F2"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6C4D7C62" w14:textId="77777777" w:rsidR="004E7CE7" w:rsidRPr="00523DC0" w:rsidRDefault="004E7CE7" w:rsidP="00301B37">
            <w:pPr>
              <w:pStyle w:val="120"/>
              <w:rPr>
                <w:rFonts w:ascii="Times New Roman" w:hAnsi="Times New Roman" w:cs="Times New Roman"/>
                <w:lang w:eastAsia="en-US"/>
              </w:rPr>
            </w:pPr>
          </w:p>
        </w:tc>
      </w:tr>
      <w:tr w:rsidR="004E7CE7" w:rsidRPr="00523DC0" w14:paraId="3EFDB6A1" w14:textId="77777777" w:rsidTr="00301B37">
        <w:tc>
          <w:tcPr>
            <w:tcW w:w="273" w:type="pct"/>
            <w:shd w:val="clear" w:color="auto" w:fill="auto"/>
          </w:tcPr>
          <w:p w14:paraId="4E0488B5" w14:textId="7F6EC52B" w:rsidR="004E7CE7" w:rsidRPr="00595A7F" w:rsidRDefault="004E7CE7" w:rsidP="00301B37">
            <w:pPr>
              <w:pStyle w:val="120"/>
              <w:rPr>
                <w:rFonts w:ascii="Times New Roman" w:hAnsi="Times New Roman" w:cs="Times New Roman"/>
                <w:highlight w:val="yellow"/>
                <w:lang w:eastAsia="en-US"/>
              </w:rPr>
            </w:pPr>
          </w:p>
        </w:tc>
        <w:tc>
          <w:tcPr>
            <w:tcW w:w="3200" w:type="pct"/>
            <w:shd w:val="clear" w:color="auto" w:fill="auto"/>
          </w:tcPr>
          <w:p w14:paraId="1EFD6E55"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7B7E7FE7" w14:textId="77777777" w:rsidR="004E7CE7" w:rsidRPr="00523DC0" w:rsidRDefault="004E7CE7" w:rsidP="00301B37">
            <w:pPr>
              <w:pStyle w:val="120"/>
              <w:rPr>
                <w:rFonts w:ascii="Times New Roman" w:hAnsi="Times New Roman" w:cs="Times New Roman"/>
                <w:lang w:eastAsia="en-US"/>
              </w:rPr>
            </w:pPr>
          </w:p>
        </w:tc>
      </w:tr>
      <w:tr w:rsidR="004E7CE7" w:rsidRPr="00523DC0" w14:paraId="24E8FA8D" w14:textId="77777777" w:rsidTr="00301B37">
        <w:tc>
          <w:tcPr>
            <w:tcW w:w="273" w:type="pct"/>
            <w:shd w:val="clear" w:color="auto" w:fill="auto"/>
          </w:tcPr>
          <w:p w14:paraId="2654261E" w14:textId="578EF87C" w:rsidR="004E7CE7" w:rsidRDefault="004E7CE7" w:rsidP="00301B37">
            <w:pPr>
              <w:pStyle w:val="120"/>
              <w:rPr>
                <w:rFonts w:ascii="Times New Roman" w:hAnsi="Times New Roman" w:cs="Times New Roman"/>
                <w:lang w:eastAsia="en-US"/>
              </w:rPr>
            </w:pPr>
          </w:p>
        </w:tc>
        <w:tc>
          <w:tcPr>
            <w:tcW w:w="3200" w:type="pct"/>
            <w:shd w:val="clear" w:color="auto" w:fill="auto"/>
          </w:tcPr>
          <w:p w14:paraId="05470865"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1119C6B6" w14:textId="77777777" w:rsidR="004E7CE7" w:rsidRPr="00523DC0" w:rsidRDefault="004E7CE7" w:rsidP="00301B37">
            <w:pPr>
              <w:pStyle w:val="120"/>
              <w:rPr>
                <w:rFonts w:ascii="Times New Roman" w:hAnsi="Times New Roman" w:cs="Times New Roman"/>
                <w:lang w:eastAsia="en-US"/>
              </w:rPr>
            </w:pPr>
          </w:p>
        </w:tc>
      </w:tr>
      <w:tr w:rsidR="004E7CE7" w:rsidRPr="00523DC0" w14:paraId="01AC418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8E0C32D"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1BA98577"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85BC4DE"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039C6227"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16E330F"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1C17F41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171F6DA" w14:textId="4B74ABF7"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4EA0C303"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DFD0474"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10C7A758" w14:textId="77777777" w:rsidTr="00301B37">
        <w:tc>
          <w:tcPr>
            <w:tcW w:w="273" w:type="pct"/>
            <w:shd w:val="clear" w:color="auto" w:fill="auto"/>
          </w:tcPr>
          <w:p w14:paraId="08662103" w14:textId="22DF932D"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10D182D" w14:textId="6F5786DA"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p>
        </w:tc>
        <w:tc>
          <w:tcPr>
            <w:tcW w:w="1527" w:type="pct"/>
            <w:shd w:val="clear" w:color="auto" w:fill="auto"/>
          </w:tcPr>
          <w:p w14:paraId="7E655700" w14:textId="77777777" w:rsidR="004E7CE7" w:rsidRPr="00523DC0" w:rsidRDefault="004E7CE7" w:rsidP="00301B37">
            <w:pPr>
              <w:pStyle w:val="120"/>
              <w:rPr>
                <w:rFonts w:ascii="Times New Roman" w:hAnsi="Times New Roman" w:cs="Times New Roman"/>
                <w:lang w:eastAsia="en-US"/>
              </w:rPr>
            </w:pPr>
          </w:p>
        </w:tc>
      </w:tr>
      <w:tr w:rsidR="004E7CE7" w:rsidRPr="00523DC0" w14:paraId="38508A35" w14:textId="77777777" w:rsidTr="00301B37">
        <w:tc>
          <w:tcPr>
            <w:tcW w:w="273" w:type="pct"/>
            <w:shd w:val="clear" w:color="auto" w:fill="auto"/>
          </w:tcPr>
          <w:p w14:paraId="566B96B0" w14:textId="761DEEED"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880AEDB"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7BC10E5A" w14:textId="77777777" w:rsidR="004E7CE7" w:rsidRPr="00523DC0" w:rsidRDefault="004E7CE7" w:rsidP="00301B37">
            <w:pPr>
              <w:pStyle w:val="120"/>
              <w:rPr>
                <w:rFonts w:ascii="Times New Roman" w:hAnsi="Times New Roman" w:cs="Times New Roman"/>
                <w:lang w:eastAsia="en-US"/>
              </w:rPr>
            </w:pPr>
          </w:p>
        </w:tc>
      </w:tr>
      <w:tr w:rsidR="004E7CE7" w:rsidRPr="00523DC0" w14:paraId="67617FDE" w14:textId="77777777" w:rsidTr="00301B37">
        <w:tc>
          <w:tcPr>
            <w:tcW w:w="273" w:type="pct"/>
            <w:shd w:val="clear" w:color="auto" w:fill="auto"/>
          </w:tcPr>
          <w:p w14:paraId="04D2E24F" w14:textId="7563E22C"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29409604"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2DC7DC77" w14:textId="77777777" w:rsidR="004E7CE7" w:rsidRPr="00523DC0" w:rsidRDefault="004E7CE7" w:rsidP="00301B37">
            <w:pPr>
              <w:pStyle w:val="120"/>
              <w:rPr>
                <w:rFonts w:ascii="Times New Roman" w:hAnsi="Times New Roman" w:cs="Times New Roman"/>
                <w:lang w:eastAsia="en-US"/>
              </w:rPr>
            </w:pPr>
          </w:p>
        </w:tc>
      </w:tr>
      <w:tr w:rsidR="004E7CE7" w:rsidRPr="00523DC0" w14:paraId="3F8971B2" w14:textId="77777777" w:rsidTr="00301B37">
        <w:tc>
          <w:tcPr>
            <w:tcW w:w="5000" w:type="pct"/>
            <w:gridSpan w:val="3"/>
            <w:shd w:val="clear" w:color="auto" w:fill="auto"/>
          </w:tcPr>
          <w:p w14:paraId="2273622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744754EF" w14:textId="77777777" w:rsidTr="00301B37">
        <w:tc>
          <w:tcPr>
            <w:tcW w:w="273" w:type="pct"/>
            <w:shd w:val="clear" w:color="auto" w:fill="auto"/>
          </w:tcPr>
          <w:p w14:paraId="16DB995A"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0196C374"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0FD4DDA2" w14:textId="77777777" w:rsidR="004E7CE7" w:rsidRPr="00523DC0" w:rsidRDefault="004E7CE7" w:rsidP="00301B37">
            <w:pPr>
              <w:pStyle w:val="120"/>
              <w:rPr>
                <w:rFonts w:ascii="Times New Roman" w:hAnsi="Times New Roman" w:cs="Times New Roman"/>
                <w:lang w:eastAsia="en-US"/>
              </w:rPr>
            </w:pPr>
          </w:p>
        </w:tc>
      </w:tr>
      <w:tr w:rsidR="004E7CE7" w:rsidRPr="00B86806" w14:paraId="5A85DE64" w14:textId="77777777" w:rsidTr="00301B37">
        <w:tc>
          <w:tcPr>
            <w:tcW w:w="5000" w:type="pct"/>
            <w:gridSpan w:val="3"/>
            <w:shd w:val="clear" w:color="auto" w:fill="auto"/>
          </w:tcPr>
          <w:p w14:paraId="6F924C4B" w14:textId="6D638264" w:rsidR="004E7CE7" w:rsidRPr="000540FB"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246D5BD3" w14:textId="77777777" w:rsidTr="00301B37">
        <w:tc>
          <w:tcPr>
            <w:tcW w:w="5000" w:type="pct"/>
            <w:gridSpan w:val="3"/>
            <w:shd w:val="clear" w:color="auto" w:fill="auto"/>
          </w:tcPr>
          <w:p w14:paraId="5CB199FD"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64118193" w14:textId="77777777" w:rsidTr="00301B37">
        <w:tc>
          <w:tcPr>
            <w:tcW w:w="273" w:type="pct"/>
            <w:shd w:val="clear" w:color="auto" w:fill="auto"/>
          </w:tcPr>
          <w:p w14:paraId="12686A1F" w14:textId="13E8975E"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4ABBF124"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271ECFAA" w14:textId="77777777" w:rsidR="004E7CE7" w:rsidRPr="00523DC0" w:rsidRDefault="004E7CE7" w:rsidP="00301B37">
            <w:pPr>
              <w:pStyle w:val="120"/>
              <w:rPr>
                <w:rFonts w:ascii="Times New Roman" w:hAnsi="Times New Roman" w:cs="Times New Roman"/>
                <w:lang w:eastAsia="en-US"/>
              </w:rPr>
            </w:pPr>
          </w:p>
        </w:tc>
      </w:tr>
      <w:tr w:rsidR="004E7CE7" w:rsidRPr="00523DC0" w14:paraId="64AF7954" w14:textId="77777777" w:rsidTr="00301B37">
        <w:tc>
          <w:tcPr>
            <w:tcW w:w="5000" w:type="pct"/>
            <w:gridSpan w:val="3"/>
            <w:shd w:val="clear" w:color="auto" w:fill="auto"/>
          </w:tcPr>
          <w:p w14:paraId="0EA4D5E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51F432D6" w14:textId="77777777" w:rsidTr="00301B37">
        <w:tc>
          <w:tcPr>
            <w:tcW w:w="273" w:type="pct"/>
            <w:shd w:val="clear" w:color="auto" w:fill="auto"/>
          </w:tcPr>
          <w:p w14:paraId="3ACE6701"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1B5262E3"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42A869EB" w14:textId="77777777" w:rsidR="004E7CE7" w:rsidRPr="00523DC0" w:rsidRDefault="004E7CE7" w:rsidP="00301B37">
            <w:pPr>
              <w:pStyle w:val="120"/>
              <w:rPr>
                <w:rFonts w:ascii="Times New Roman" w:hAnsi="Times New Roman" w:cs="Times New Roman"/>
                <w:lang w:eastAsia="en-US"/>
              </w:rPr>
            </w:pPr>
          </w:p>
        </w:tc>
      </w:tr>
    </w:tbl>
    <w:p w14:paraId="204F2D1C" w14:textId="77777777" w:rsidR="004E7CE7" w:rsidRDefault="004E7CE7" w:rsidP="004E7CE7">
      <w:pPr>
        <w:ind w:firstLine="709"/>
        <w:rPr>
          <w:rFonts w:ascii="Times New Roman" w:hAnsi="Times New Roman" w:cs="Times New Roman"/>
          <w:bCs/>
          <w:sz w:val="24"/>
          <w:szCs w:val="24"/>
        </w:rPr>
      </w:pPr>
    </w:p>
    <w:p w14:paraId="18825E32" w14:textId="59BAD9A5"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w:t>
      </w:r>
      <w:r w:rsidR="00D17622" w:rsidRPr="00D17622">
        <w:rPr>
          <w:rFonts w:ascii="Times New Roman" w:hAnsi="Times New Roman" w:cs="Times New Roman"/>
          <w:bCs/>
          <w:iCs/>
          <w:sz w:val="24"/>
          <w:szCs w:val="24"/>
        </w:rPr>
        <w:t>Иностранного языка</w:t>
      </w:r>
      <w:r>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28206C92" w14:textId="77777777" w:rsidTr="00301B37">
        <w:tc>
          <w:tcPr>
            <w:tcW w:w="273" w:type="pct"/>
            <w:shd w:val="clear" w:color="auto" w:fill="auto"/>
            <w:vAlign w:val="center"/>
          </w:tcPr>
          <w:p w14:paraId="5C646187"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11FE6F2F"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68FC0A34"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20D0077C" w14:textId="77777777" w:rsidTr="00301B37">
        <w:trPr>
          <w:trHeight w:val="278"/>
        </w:trPr>
        <w:tc>
          <w:tcPr>
            <w:tcW w:w="5000" w:type="pct"/>
            <w:gridSpan w:val="3"/>
            <w:shd w:val="clear" w:color="auto" w:fill="auto"/>
          </w:tcPr>
          <w:p w14:paraId="7EF1E44B" w14:textId="727037DB"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F51E374" w14:textId="77777777" w:rsidTr="00301B37">
        <w:trPr>
          <w:trHeight w:val="277"/>
        </w:trPr>
        <w:tc>
          <w:tcPr>
            <w:tcW w:w="5000" w:type="pct"/>
            <w:gridSpan w:val="3"/>
            <w:shd w:val="clear" w:color="auto" w:fill="auto"/>
          </w:tcPr>
          <w:p w14:paraId="67BBEBCC"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4215DDBF" w14:textId="77777777" w:rsidTr="00301B37">
        <w:tc>
          <w:tcPr>
            <w:tcW w:w="273" w:type="pct"/>
            <w:shd w:val="clear" w:color="auto" w:fill="auto"/>
          </w:tcPr>
          <w:p w14:paraId="738F93A8" w14:textId="5D039B7B"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66208EE9" w14:textId="0F966E14"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0A177CA8"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4DDCF723" w14:textId="77777777" w:rsidTr="00301B37">
        <w:tc>
          <w:tcPr>
            <w:tcW w:w="273" w:type="pct"/>
            <w:shd w:val="clear" w:color="auto" w:fill="auto"/>
          </w:tcPr>
          <w:p w14:paraId="5BE8C260" w14:textId="6E70AF92"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0B75BC7D"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3ECCB232" w14:textId="77777777" w:rsidR="004E7CE7" w:rsidRPr="00523DC0" w:rsidRDefault="004E7CE7" w:rsidP="00301B37">
            <w:pPr>
              <w:pStyle w:val="120"/>
              <w:rPr>
                <w:rFonts w:ascii="Times New Roman" w:hAnsi="Times New Roman" w:cs="Times New Roman"/>
                <w:lang w:eastAsia="en-US"/>
              </w:rPr>
            </w:pPr>
          </w:p>
        </w:tc>
      </w:tr>
      <w:tr w:rsidR="004E7CE7" w:rsidRPr="00523DC0" w14:paraId="35175C03" w14:textId="77777777" w:rsidTr="00301B37">
        <w:tc>
          <w:tcPr>
            <w:tcW w:w="273" w:type="pct"/>
            <w:shd w:val="clear" w:color="auto" w:fill="auto"/>
          </w:tcPr>
          <w:p w14:paraId="3101E4CA" w14:textId="740C77D6" w:rsidR="004E7CE7" w:rsidRPr="00595A7F" w:rsidRDefault="004E7CE7" w:rsidP="00301B37">
            <w:pPr>
              <w:pStyle w:val="120"/>
              <w:rPr>
                <w:rFonts w:ascii="Times New Roman" w:hAnsi="Times New Roman" w:cs="Times New Roman"/>
                <w:highlight w:val="yellow"/>
                <w:lang w:eastAsia="en-US"/>
              </w:rPr>
            </w:pPr>
          </w:p>
        </w:tc>
        <w:tc>
          <w:tcPr>
            <w:tcW w:w="3200" w:type="pct"/>
            <w:shd w:val="clear" w:color="auto" w:fill="auto"/>
          </w:tcPr>
          <w:p w14:paraId="30B2E284"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59A8A038" w14:textId="77777777" w:rsidR="004E7CE7" w:rsidRPr="00523DC0" w:rsidRDefault="004E7CE7" w:rsidP="00301B37">
            <w:pPr>
              <w:pStyle w:val="120"/>
              <w:rPr>
                <w:rFonts w:ascii="Times New Roman" w:hAnsi="Times New Roman" w:cs="Times New Roman"/>
                <w:lang w:eastAsia="en-US"/>
              </w:rPr>
            </w:pPr>
          </w:p>
        </w:tc>
      </w:tr>
      <w:tr w:rsidR="004E7CE7" w:rsidRPr="00523DC0" w14:paraId="6474B671" w14:textId="77777777" w:rsidTr="00301B37">
        <w:tc>
          <w:tcPr>
            <w:tcW w:w="273" w:type="pct"/>
            <w:shd w:val="clear" w:color="auto" w:fill="auto"/>
          </w:tcPr>
          <w:p w14:paraId="5C31A67F" w14:textId="1D5E3A11" w:rsidR="004E7CE7" w:rsidRDefault="004E7CE7" w:rsidP="00301B37">
            <w:pPr>
              <w:pStyle w:val="120"/>
              <w:rPr>
                <w:rFonts w:ascii="Times New Roman" w:hAnsi="Times New Roman" w:cs="Times New Roman"/>
                <w:lang w:eastAsia="en-US"/>
              </w:rPr>
            </w:pPr>
          </w:p>
        </w:tc>
        <w:tc>
          <w:tcPr>
            <w:tcW w:w="3200" w:type="pct"/>
            <w:shd w:val="clear" w:color="auto" w:fill="auto"/>
          </w:tcPr>
          <w:p w14:paraId="77CD33F2"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164EB4A4" w14:textId="77777777" w:rsidR="004E7CE7" w:rsidRPr="00523DC0" w:rsidRDefault="004E7CE7" w:rsidP="00301B37">
            <w:pPr>
              <w:pStyle w:val="120"/>
              <w:rPr>
                <w:rFonts w:ascii="Times New Roman" w:hAnsi="Times New Roman" w:cs="Times New Roman"/>
                <w:lang w:eastAsia="en-US"/>
              </w:rPr>
            </w:pPr>
          </w:p>
        </w:tc>
      </w:tr>
      <w:tr w:rsidR="004E7CE7" w:rsidRPr="00523DC0" w14:paraId="36F9103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C87F619"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6417844B"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0BF121C6"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CA95716"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77EBCA3"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752ADC6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53B0B3B" w14:textId="4580938F"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72B8438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85652E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3A80E535" w14:textId="77777777" w:rsidTr="00301B37">
        <w:tc>
          <w:tcPr>
            <w:tcW w:w="273" w:type="pct"/>
            <w:shd w:val="clear" w:color="auto" w:fill="auto"/>
          </w:tcPr>
          <w:p w14:paraId="2202C445" w14:textId="42E65240"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F305039" w14:textId="12EC24E1"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w:t>
            </w:r>
          </w:p>
        </w:tc>
        <w:tc>
          <w:tcPr>
            <w:tcW w:w="1527" w:type="pct"/>
            <w:shd w:val="clear" w:color="auto" w:fill="auto"/>
          </w:tcPr>
          <w:p w14:paraId="5B828DA5" w14:textId="77777777" w:rsidR="004E7CE7" w:rsidRPr="00523DC0" w:rsidRDefault="004E7CE7" w:rsidP="00301B37">
            <w:pPr>
              <w:pStyle w:val="120"/>
              <w:rPr>
                <w:rFonts w:ascii="Times New Roman" w:hAnsi="Times New Roman" w:cs="Times New Roman"/>
                <w:lang w:eastAsia="en-US"/>
              </w:rPr>
            </w:pPr>
          </w:p>
        </w:tc>
      </w:tr>
      <w:tr w:rsidR="004E7CE7" w:rsidRPr="00523DC0" w14:paraId="63B51837" w14:textId="77777777" w:rsidTr="00301B37">
        <w:tc>
          <w:tcPr>
            <w:tcW w:w="273" w:type="pct"/>
            <w:shd w:val="clear" w:color="auto" w:fill="auto"/>
          </w:tcPr>
          <w:p w14:paraId="7DE5FC2A" w14:textId="18EE444F"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B07D642"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76B39DAE" w14:textId="77777777" w:rsidR="004E7CE7" w:rsidRPr="00523DC0" w:rsidRDefault="004E7CE7" w:rsidP="00301B37">
            <w:pPr>
              <w:pStyle w:val="120"/>
              <w:rPr>
                <w:rFonts w:ascii="Times New Roman" w:hAnsi="Times New Roman" w:cs="Times New Roman"/>
                <w:lang w:eastAsia="en-US"/>
              </w:rPr>
            </w:pPr>
          </w:p>
        </w:tc>
      </w:tr>
      <w:tr w:rsidR="004E7CE7" w:rsidRPr="00523DC0" w14:paraId="27FC5ADA" w14:textId="77777777" w:rsidTr="00301B37">
        <w:tc>
          <w:tcPr>
            <w:tcW w:w="273" w:type="pct"/>
            <w:shd w:val="clear" w:color="auto" w:fill="auto"/>
          </w:tcPr>
          <w:p w14:paraId="356EE77F" w14:textId="07BF4320"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7AB3D417"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5FDC7834" w14:textId="77777777" w:rsidR="004E7CE7" w:rsidRPr="00523DC0" w:rsidRDefault="004E7CE7" w:rsidP="00301B37">
            <w:pPr>
              <w:pStyle w:val="120"/>
              <w:rPr>
                <w:rFonts w:ascii="Times New Roman" w:hAnsi="Times New Roman" w:cs="Times New Roman"/>
                <w:lang w:eastAsia="en-US"/>
              </w:rPr>
            </w:pPr>
          </w:p>
        </w:tc>
      </w:tr>
      <w:tr w:rsidR="004E7CE7" w:rsidRPr="00523DC0" w14:paraId="14CD92BF" w14:textId="77777777" w:rsidTr="00301B37">
        <w:tc>
          <w:tcPr>
            <w:tcW w:w="5000" w:type="pct"/>
            <w:gridSpan w:val="3"/>
            <w:shd w:val="clear" w:color="auto" w:fill="auto"/>
          </w:tcPr>
          <w:p w14:paraId="17362F9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5C89A499" w14:textId="77777777" w:rsidTr="00301B37">
        <w:tc>
          <w:tcPr>
            <w:tcW w:w="273" w:type="pct"/>
            <w:shd w:val="clear" w:color="auto" w:fill="auto"/>
          </w:tcPr>
          <w:p w14:paraId="2D8374C4"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72352B4"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11289285" w14:textId="77777777" w:rsidR="004E7CE7" w:rsidRPr="00523DC0" w:rsidRDefault="004E7CE7" w:rsidP="00301B37">
            <w:pPr>
              <w:pStyle w:val="120"/>
              <w:rPr>
                <w:rFonts w:ascii="Times New Roman" w:hAnsi="Times New Roman" w:cs="Times New Roman"/>
                <w:lang w:eastAsia="en-US"/>
              </w:rPr>
            </w:pPr>
          </w:p>
        </w:tc>
      </w:tr>
      <w:tr w:rsidR="004E7CE7" w:rsidRPr="00B86806" w14:paraId="6ACE98C1" w14:textId="77777777" w:rsidTr="00301B37">
        <w:tc>
          <w:tcPr>
            <w:tcW w:w="5000" w:type="pct"/>
            <w:gridSpan w:val="3"/>
            <w:shd w:val="clear" w:color="auto" w:fill="auto"/>
          </w:tcPr>
          <w:p w14:paraId="277C68D6" w14:textId="02B9501B" w:rsidR="004E7CE7" w:rsidRPr="000540FB"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7B677900" w14:textId="77777777" w:rsidTr="00301B37">
        <w:tc>
          <w:tcPr>
            <w:tcW w:w="5000" w:type="pct"/>
            <w:gridSpan w:val="3"/>
            <w:shd w:val="clear" w:color="auto" w:fill="auto"/>
          </w:tcPr>
          <w:p w14:paraId="12C71B1A"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51DCBE6E" w14:textId="77777777" w:rsidTr="00301B37">
        <w:tc>
          <w:tcPr>
            <w:tcW w:w="273" w:type="pct"/>
            <w:shd w:val="clear" w:color="auto" w:fill="auto"/>
          </w:tcPr>
          <w:p w14:paraId="4B99FCEB" w14:textId="4F7ECD7C"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D88B064"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2FE3D12F" w14:textId="77777777" w:rsidR="004E7CE7" w:rsidRPr="00523DC0" w:rsidRDefault="004E7CE7" w:rsidP="00301B37">
            <w:pPr>
              <w:pStyle w:val="120"/>
              <w:rPr>
                <w:rFonts w:ascii="Times New Roman" w:hAnsi="Times New Roman" w:cs="Times New Roman"/>
                <w:lang w:eastAsia="en-US"/>
              </w:rPr>
            </w:pPr>
          </w:p>
        </w:tc>
      </w:tr>
      <w:tr w:rsidR="004E7CE7" w:rsidRPr="00523DC0" w14:paraId="53419407" w14:textId="77777777" w:rsidTr="00301B37">
        <w:tc>
          <w:tcPr>
            <w:tcW w:w="5000" w:type="pct"/>
            <w:gridSpan w:val="3"/>
            <w:shd w:val="clear" w:color="auto" w:fill="auto"/>
          </w:tcPr>
          <w:p w14:paraId="1C82714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1A707FF1" w14:textId="77777777" w:rsidTr="00301B37">
        <w:tc>
          <w:tcPr>
            <w:tcW w:w="273" w:type="pct"/>
            <w:shd w:val="clear" w:color="auto" w:fill="auto"/>
          </w:tcPr>
          <w:p w14:paraId="15D8B074"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4F618CD"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60222EF6" w14:textId="77777777" w:rsidR="004E7CE7" w:rsidRPr="00523DC0" w:rsidRDefault="004E7CE7" w:rsidP="00301B37">
            <w:pPr>
              <w:pStyle w:val="120"/>
              <w:rPr>
                <w:rFonts w:ascii="Times New Roman" w:hAnsi="Times New Roman" w:cs="Times New Roman"/>
                <w:lang w:eastAsia="en-US"/>
              </w:rPr>
            </w:pPr>
          </w:p>
        </w:tc>
      </w:tr>
    </w:tbl>
    <w:p w14:paraId="68E8FB98" w14:textId="77777777" w:rsidR="004E7CE7" w:rsidRDefault="004E7CE7" w:rsidP="004E7CE7">
      <w:pPr>
        <w:ind w:firstLine="709"/>
        <w:rPr>
          <w:rFonts w:ascii="Times New Roman" w:hAnsi="Times New Roman" w:cs="Times New Roman"/>
          <w:bCs/>
          <w:sz w:val="24"/>
          <w:szCs w:val="24"/>
        </w:rPr>
      </w:pPr>
    </w:p>
    <w:p w14:paraId="4D08D527" w14:textId="3F927EEE"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«Междисциплинарных курсов»</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44556909" w14:textId="77777777" w:rsidTr="00301B37">
        <w:tc>
          <w:tcPr>
            <w:tcW w:w="273" w:type="pct"/>
            <w:shd w:val="clear" w:color="auto" w:fill="auto"/>
            <w:vAlign w:val="center"/>
          </w:tcPr>
          <w:p w14:paraId="66E61853"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24401C38"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4A8751AE"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18099437" w14:textId="77777777" w:rsidTr="00301B37">
        <w:trPr>
          <w:trHeight w:val="278"/>
        </w:trPr>
        <w:tc>
          <w:tcPr>
            <w:tcW w:w="5000" w:type="pct"/>
            <w:gridSpan w:val="3"/>
            <w:shd w:val="clear" w:color="auto" w:fill="auto"/>
          </w:tcPr>
          <w:p w14:paraId="1BAB5C88" w14:textId="11338865"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6F06501C" w14:textId="77777777" w:rsidTr="00301B37">
        <w:trPr>
          <w:trHeight w:val="277"/>
        </w:trPr>
        <w:tc>
          <w:tcPr>
            <w:tcW w:w="5000" w:type="pct"/>
            <w:gridSpan w:val="3"/>
            <w:shd w:val="clear" w:color="auto" w:fill="auto"/>
          </w:tcPr>
          <w:p w14:paraId="4287CE68"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3258BA19" w14:textId="77777777" w:rsidTr="00301B37">
        <w:tc>
          <w:tcPr>
            <w:tcW w:w="273" w:type="pct"/>
            <w:shd w:val="clear" w:color="auto" w:fill="auto"/>
          </w:tcPr>
          <w:p w14:paraId="603C2454" w14:textId="4E9DE3FD"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7E4A828E" w14:textId="2287339A"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0B7F6BD6"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573A902A" w14:textId="77777777" w:rsidTr="00301B37">
        <w:tc>
          <w:tcPr>
            <w:tcW w:w="273" w:type="pct"/>
            <w:shd w:val="clear" w:color="auto" w:fill="auto"/>
          </w:tcPr>
          <w:p w14:paraId="10E82441" w14:textId="1A4047DD"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4C39CEB"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4F67ABE7" w14:textId="77777777" w:rsidR="004E7CE7" w:rsidRPr="00523DC0" w:rsidRDefault="004E7CE7" w:rsidP="00301B37">
            <w:pPr>
              <w:pStyle w:val="120"/>
              <w:rPr>
                <w:rFonts w:ascii="Times New Roman" w:hAnsi="Times New Roman" w:cs="Times New Roman"/>
                <w:lang w:eastAsia="en-US"/>
              </w:rPr>
            </w:pPr>
          </w:p>
        </w:tc>
      </w:tr>
      <w:tr w:rsidR="004E7CE7" w:rsidRPr="00523DC0" w14:paraId="0BCA488F" w14:textId="77777777" w:rsidTr="00301B37">
        <w:tc>
          <w:tcPr>
            <w:tcW w:w="273" w:type="pct"/>
            <w:shd w:val="clear" w:color="auto" w:fill="auto"/>
          </w:tcPr>
          <w:p w14:paraId="7CB96D87" w14:textId="2F11B2CB" w:rsidR="004E7CE7" w:rsidRPr="00595A7F" w:rsidRDefault="004E7CE7" w:rsidP="00301B37">
            <w:pPr>
              <w:pStyle w:val="120"/>
              <w:rPr>
                <w:rFonts w:ascii="Times New Roman" w:hAnsi="Times New Roman" w:cs="Times New Roman"/>
                <w:highlight w:val="yellow"/>
                <w:lang w:eastAsia="en-US"/>
              </w:rPr>
            </w:pPr>
          </w:p>
        </w:tc>
        <w:tc>
          <w:tcPr>
            <w:tcW w:w="3200" w:type="pct"/>
            <w:shd w:val="clear" w:color="auto" w:fill="auto"/>
          </w:tcPr>
          <w:p w14:paraId="70ABBED0"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07C42BA0" w14:textId="77777777" w:rsidR="004E7CE7" w:rsidRPr="00523DC0" w:rsidRDefault="004E7CE7" w:rsidP="00301B37">
            <w:pPr>
              <w:pStyle w:val="120"/>
              <w:rPr>
                <w:rFonts w:ascii="Times New Roman" w:hAnsi="Times New Roman" w:cs="Times New Roman"/>
                <w:lang w:eastAsia="en-US"/>
              </w:rPr>
            </w:pPr>
          </w:p>
        </w:tc>
      </w:tr>
      <w:tr w:rsidR="004E7CE7" w:rsidRPr="00523DC0" w14:paraId="0FA16080" w14:textId="77777777" w:rsidTr="00301B37">
        <w:tc>
          <w:tcPr>
            <w:tcW w:w="273" w:type="pct"/>
            <w:shd w:val="clear" w:color="auto" w:fill="auto"/>
          </w:tcPr>
          <w:p w14:paraId="6A4E4899" w14:textId="5504D07D" w:rsidR="004E7CE7" w:rsidRDefault="004E7CE7" w:rsidP="00301B37">
            <w:pPr>
              <w:pStyle w:val="120"/>
              <w:rPr>
                <w:rFonts w:ascii="Times New Roman" w:hAnsi="Times New Roman" w:cs="Times New Roman"/>
                <w:lang w:eastAsia="en-US"/>
              </w:rPr>
            </w:pPr>
          </w:p>
        </w:tc>
        <w:tc>
          <w:tcPr>
            <w:tcW w:w="3200" w:type="pct"/>
            <w:shd w:val="clear" w:color="auto" w:fill="auto"/>
          </w:tcPr>
          <w:p w14:paraId="58440DB1"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45CE1FA9" w14:textId="77777777" w:rsidR="004E7CE7" w:rsidRPr="00523DC0" w:rsidRDefault="004E7CE7" w:rsidP="00301B37">
            <w:pPr>
              <w:pStyle w:val="120"/>
              <w:rPr>
                <w:rFonts w:ascii="Times New Roman" w:hAnsi="Times New Roman" w:cs="Times New Roman"/>
                <w:lang w:eastAsia="en-US"/>
              </w:rPr>
            </w:pPr>
          </w:p>
        </w:tc>
      </w:tr>
      <w:tr w:rsidR="004E7CE7" w:rsidRPr="00523DC0" w14:paraId="3E731AF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CFFDAA1"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05EE1DAC"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60DD8230"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CD86832"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5220A34"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45EC789D"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F50C7B" w14:textId="02F9FC00"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62E44428"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BDC0624"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49BA1ED2" w14:textId="77777777" w:rsidTr="00301B37">
        <w:tc>
          <w:tcPr>
            <w:tcW w:w="273" w:type="pct"/>
            <w:shd w:val="clear" w:color="auto" w:fill="auto"/>
          </w:tcPr>
          <w:p w14:paraId="6A178B65" w14:textId="34BF34D6"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44B8BDE" w14:textId="084F7E05"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w:t>
            </w:r>
          </w:p>
        </w:tc>
        <w:tc>
          <w:tcPr>
            <w:tcW w:w="1527" w:type="pct"/>
            <w:shd w:val="clear" w:color="auto" w:fill="auto"/>
          </w:tcPr>
          <w:p w14:paraId="014185E4" w14:textId="77777777" w:rsidR="004E7CE7" w:rsidRPr="00523DC0" w:rsidRDefault="004E7CE7" w:rsidP="00301B37">
            <w:pPr>
              <w:pStyle w:val="120"/>
              <w:rPr>
                <w:rFonts w:ascii="Times New Roman" w:hAnsi="Times New Roman" w:cs="Times New Roman"/>
                <w:lang w:eastAsia="en-US"/>
              </w:rPr>
            </w:pPr>
          </w:p>
        </w:tc>
      </w:tr>
      <w:tr w:rsidR="004E7CE7" w:rsidRPr="00523DC0" w14:paraId="50F98378" w14:textId="77777777" w:rsidTr="00301B37">
        <w:tc>
          <w:tcPr>
            <w:tcW w:w="273" w:type="pct"/>
            <w:shd w:val="clear" w:color="auto" w:fill="auto"/>
          </w:tcPr>
          <w:p w14:paraId="043D3177" w14:textId="265ABF06"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A9F52A3"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0D31F7BB" w14:textId="77777777" w:rsidR="004E7CE7" w:rsidRPr="00523DC0" w:rsidRDefault="004E7CE7" w:rsidP="00301B37">
            <w:pPr>
              <w:pStyle w:val="120"/>
              <w:rPr>
                <w:rFonts w:ascii="Times New Roman" w:hAnsi="Times New Roman" w:cs="Times New Roman"/>
                <w:lang w:eastAsia="en-US"/>
              </w:rPr>
            </w:pPr>
          </w:p>
        </w:tc>
      </w:tr>
      <w:tr w:rsidR="004E7CE7" w:rsidRPr="00523DC0" w14:paraId="67BBB096" w14:textId="77777777" w:rsidTr="00301B37">
        <w:tc>
          <w:tcPr>
            <w:tcW w:w="273" w:type="pct"/>
            <w:shd w:val="clear" w:color="auto" w:fill="auto"/>
          </w:tcPr>
          <w:p w14:paraId="0F3577D3" w14:textId="025F1563"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11429C57"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3748268" w14:textId="77777777" w:rsidR="004E7CE7" w:rsidRPr="00523DC0" w:rsidRDefault="004E7CE7" w:rsidP="00301B37">
            <w:pPr>
              <w:pStyle w:val="120"/>
              <w:rPr>
                <w:rFonts w:ascii="Times New Roman" w:hAnsi="Times New Roman" w:cs="Times New Roman"/>
                <w:lang w:eastAsia="en-US"/>
              </w:rPr>
            </w:pPr>
          </w:p>
        </w:tc>
      </w:tr>
      <w:tr w:rsidR="004E7CE7" w:rsidRPr="00523DC0" w14:paraId="0C9C958C" w14:textId="77777777" w:rsidTr="00301B37">
        <w:tc>
          <w:tcPr>
            <w:tcW w:w="5000" w:type="pct"/>
            <w:gridSpan w:val="3"/>
            <w:shd w:val="clear" w:color="auto" w:fill="auto"/>
          </w:tcPr>
          <w:p w14:paraId="26725E68"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511C9723" w14:textId="77777777" w:rsidTr="00301B37">
        <w:tc>
          <w:tcPr>
            <w:tcW w:w="273" w:type="pct"/>
            <w:shd w:val="clear" w:color="auto" w:fill="auto"/>
          </w:tcPr>
          <w:p w14:paraId="6E21E68F"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596FFD3"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2CE10F81" w14:textId="77777777" w:rsidR="004E7CE7" w:rsidRPr="00523DC0" w:rsidRDefault="004E7CE7" w:rsidP="00301B37">
            <w:pPr>
              <w:pStyle w:val="120"/>
              <w:rPr>
                <w:rFonts w:ascii="Times New Roman" w:hAnsi="Times New Roman" w:cs="Times New Roman"/>
                <w:lang w:eastAsia="en-US"/>
              </w:rPr>
            </w:pPr>
          </w:p>
        </w:tc>
      </w:tr>
      <w:tr w:rsidR="004E7CE7" w:rsidRPr="00B86806" w14:paraId="1535149F" w14:textId="77777777" w:rsidTr="00301B37">
        <w:tc>
          <w:tcPr>
            <w:tcW w:w="5000" w:type="pct"/>
            <w:gridSpan w:val="3"/>
            <w:shd w:val="clear" w:color="auto" w:fill="auto"/>
          </w:tcPr>
          <w:p w14:paraId="50DEFA4C" w14:textId="1A8CCC66" w:rsidR="004E7CE7" w:rsidRPr="000540FB"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27AD1FA0" w14:textId="77777777" w:rsidTr="00301B37">
        <w:tc>
          <w:tcPr>
            <w:tcW w:w="5000" w:type="pct"/>
            <w:gridSpan w:val="3"/>
            <w:shd w:val="clear" w:color="auto" w:fill="auto"/>
          </w:tcPr>
          <w:p w14:paraId="3064D787"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31E5C523" w14:textId="77777777" w:rsidTr="00301B37">
        <w:tc>
          <w:tcPr>
            <w:tcW w:w="273" w:type="pct"/>
            <w:shd w:val="clear" w:color="auto" w:fill="auto"/>
          </w:tcPr>
          <w:p w14:paraId="37A2FED7" w14:textId="14C4200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03173D0D"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2D8DBF04" w14:textId="77777777" w:rsidR="004E7CE7" w:rsidRPr="00523DC0" w:rsidRDefault="004E7CE7" w:rsidP="00301B37">
            <w:pPr>
              <w:pStyle w:val="120"/>
              <w:rPr>
                <w:rFonts w:ascii="Times New Roman" w:hAnsi="Times New Roman" w:cs="Times New Roman"/>
                <w:lang w:eastAsia="en-US"/>
              </w:rPr>
            </w:pPr>
          </w:p>
        </w:tc>
      </w:tr>
      <w:tr w:rsidR="004E7CE7" w:rsidRPr="00523DC0" w14:paraId="69E9EC18" w14:textId="77777777" w:rsidTr="00301B37">
        <w:tc>
          <w:tcPr>
            <w:tcW w:w="5000" w:type="pct"/>
            <w:gridSpan w:val="3"/>
            <w:shd w:val="clear" w:color="auto" w:fill="auto"/>
          </w:tcPr>
          <w:p w14:paraId="56C8A18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1B6B3E7B" w14:textId="77777777" w:rsidTr="00301B37">
        <w:tc>
          <w:tcPr>
            <w:tcW w:w="273" w:type="pct"/>
            <w:shd w:val="clear" w:color="auto" w:fill="auto"/>
          </w:tcPr>
          <w:p w14:paraId="4E134111"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3B3F5AD"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39E4D925" w14:textId="77777777" w:rsidR="004E7CE7" w:rsidRPr="00523DC0" w:rsidRDefault="004E7CE7" w:rsidP="00301B37">
            <w:pPr>
              <w:pStyle w:val="120"/>
              <w:rPr>
                <w:rFonts w:ascii="Times New Roman" w:hAnsi="Times New Roman" w:cs="Times New Roman"/>
                <w:lang w:eastAsia="en-US"/>
              </w:rPr>
            </w:pPr>
          </w:p>
        </w:tc>
      </w:tr>
    </w:tbl>
    <w:p w14:paraId="7C48A695" w14:textId="77777777" w:rsidR="004E7CE7" w:rsidRDefault="004E7CE7" w:rsidP="004E7CE7">
      <w:pPr>
        <w:ind w:firstLine="709"/>
        <w:rPr>
          <w:rFonts w:ascii="Times New Roman" w:hAnsi="Times New Roman" w:cs="Times New Roman"/>
          <w:bCs/>
          <w:sz w:val="24"/>
          <w:szCs w:val="24"/>
        </w:rPr>
      </w:pPr>
    </w:p>
    <w:p w14:paraId="0A2BA149" w14:textId="5469AC29"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w:t>
      </w:r>
      <w:r w:rsidR="00D17622" w:rsidRPr="00F151EB">
        <w:rPr>
          <w:rFonts w:ascii="Times New Roman" w:hAnsi="Times New Roman" w:cs="Times New Roman"/>
          <w:bCs/>
          <w:sz w:val="24"/>
          <w:szCs w:val="24"/>
        </w:rPr>
        <w:t>Экологических основ природопользования</w:t>
      </w:r>
      <w:r>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FE49222" w14:textId="77777777" w:rsidTr="00301B37">
        <w:tc>
          <w:tcPr>
            <w:tcW w:w="273" w:type="pct"/>
            <w:shd w:val="clear" w:color="auto" w:fill="auto"/>
            <w:vAlign w:val="center"/>
          </w:tcPr>
          <w:p w14:paraId="46D72A70"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4783D803"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2802D650"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3D67B34A" w14:textId="77777777" w:rsidTr="00301B37">
        <w:trPr>
          <w:trHeight w:val="278"/>
        </w:trPr>
        <w:tc>
          <w:tcPr>
            <w:tcW w:w="5000" w:type="pct"/>
            <w:gridSpan w:val="3"/>
            <w:shd w:val="clear" w:color="auto" w:fill="auto"/>
          </w:tcPr>
          <w:p w14:paraId="4EC6D860" w14:textId="1E1D9114" w:rsidR="004E7CE7" w:rsidRPr="00B86806"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1</w:t>
            </w:r>
            <w:r w:rsidR="004E7CE7"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54FBAFA2" w14:textId="77777777" w:rsidTr="00301B37">
        <w:trPr>
          <w:trHeight w:val="277"/>
        </w:trPr>
        <w:tc>
          <w:tcPr>
            <w:tcW w:w="5000" w:type="pct"/>
            <w:gridSpan w:val="3"/>
            <w:shd w:val="clear" w:color="auto" w:fill="auto"/>
          </w:tcPr>
          <w:p w14:paraId="4E56049C"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02511B30" w14:textId="77777777" w:rsidTr="00301B37">
        <w:tc>
          <w:tcPr>
            <w:tcW w:w="273" w:type="pct"/>
            <w:shd w:val="clear" w:color="auto" w:fill="auto"/>
          </w:tcPr>
          <w:p w14:paraId="568DC752" w14:textId="430D74B4"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18247D18" w14:textId="0C8BE1A9"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ADFAF33"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3503DBF2" w14:textId="77777777" w:rsidTr="00301B37">
        <w:tc>
          <w:tcPr>
            <w:tcW w:w="273" w:type="pct"/>
            <w:shd w:val="clear" w:color="auto" w:fill="auto"/>
          </w:tcPr>
          <w:p w14:paraId="7C8CA3E0" w14:textId="7642E4CB" w:rsidR="004E7CE7" w:rsidRPr="00595A7F"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A77C55C"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1FDB2414" w14:textId="77777777" w:rsidR="004E7CE7" w:rsidRPr="00523DC0" w:rsidRDefault="004E7CE7" w:rsidP="00301B37">
            <w:pPr>
              <w:pStyle w:val="120"/>
              <w:rPr>
                <w:rFonts w:ascii="Times New Roman" w:hAnsi="Times New Roman" w:cs="Times New Roman"/>
                <w:lang w:eastAsia="en-US"/>
              </w:rPr>
            </w:pPr>
          </w:p>
        </w:tc>
      </w:tr>
      <w:tr w:rsidR="004E7CE7" w:rsidRPr="00523DC0" w14:paraId="47EE173E" w14:textId="77777777" w:rsidTr="00301B37">
        <w:tc>
          <w:tcPr>
            <w:tcW w:w="273" w:type="pct"/>
            <w:shd w:val="clear" w:color="auto" w:fill="auto"/>
          </w:tcPr>
          <w:p w14:paraId="7019B418" w14:textId="7F5043EB" w:rsidR="004E7CE7" w:rsidRPr="00595A7F" w:rsidRDefault="004E7CE7" w:rsidP="00301B37">
            <w:pPr>
              <w:pStyle w:val="120"/>
              <w:rPr>
                <w:rFonts w:ascii="Times New Roman" w:hAnsi="Times New Roman" w:cs="Times New Roman"/>
                <w:highlight w:val="yellow"/>
                <w:lang w:eastAsia="en-US"/>
              </w:rPr>
            </w:pPr>
          </w:p>
        </w:tc>
        <w:tc>
          <w:tcPr>
            <w:tcW w:w="3200" w:type="pct"/>
            <w:shd w:val="clear" w:color="auto" w:fill="auto"/>
          </w:tcPr>
          <w:p w14:paraId="251EED1D"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2E7B36B2" w14:textId="77777777" w:rsidR="004E7CE7" w:rsidRPr="00523DC0" w:rsidRDefault="004E7CE7" w:rsidP="00301B37">
            <w:pPr>
              <w:pStyle w:val="120"/>
              <w:rPr>
                <w:rFonts w:ascii="Times New Roman" w:hAnsi="Times New Roman" w:cs="Times New Roman"/>
                <w:lang w:eastAsia="en-US"/>
              </w:rPr>
            </w:pPr>
          </w:p>
        </w:tc>
      </w:tr>
      <w:tr w:rsidR="004E7CE7" w:rsidRPr="00523DC0" w14:paraId="7DDB1AB3" w14:textId="77777777" w:rsidTr="00301B37">
        <w:tc>
          <w:tcPr>
            <w:tcW w:w="273" w:type="pct"/>
            <w:shd w:val="clear" w:color="auto" w:fill="auto"/>
          </w:tcPr>
          <w:p w14:paraId="13FE716E" w14:textId="454A7818" w:rsidR="004E7CE7" w:rsidRDefault="004E7CE7" w:rsidP="00301B37">
            <w:pPr>
              <w:pStyle w:val="120"/>
              <w:rPr>
                <w:rFonts w:ascii="Times New Roman" w:hAnsi="Times New Roman" w:cs="Times New Roman"/>
                <w:lang w:eastAsia="en-US"/>
              </w:rPr>
            </w:pPr>
          </w:p>
        </w:tc>
        <w:tc>
          <w:tcPr>
            <w:tcW w:w="3200" w:type="pct"/>
            <w:shd w:val="clear" w:color="auto" w:fill="auto"/>
          </w:tcPr>
          <w:p w14:paraId="23523C84"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24E8463B" w14:textId="77777777" w:rsidR="004E7CE7" w:rsidRPr="00523DC0" w:rsidRDefault="004E7CE7" w:rsidP="00301B37">
            <w:pPr>
              <w:pStyle w:val="120"/>
              <w:rPr>
                <w:rFonts w:ascii="Times New Roman" w:hAnsi="Times New Roman" w:cs="Times New Roman"/>
                <w:lang w:eastAsia="en-US"/>
              </w:rPr>
            </w:pPr>
          </w:p>
        </w:tc>
      </w:tr>
      <w:tr w:rsidR="004E7CE7" w:rsidRPr="00523DC0" w14:paraId="59698D94"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99C39FD"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39AF042E"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1694B78"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F81193A"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6B1AFB9"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5A1151B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A40267D" w14:textId="458735F6" w:rsidR="004E7CE7" w:rsidRPr="00B86806" w:rsidRDefault="00DD1603" w:rsidP="00301B37">
            <w:pPr>
              <w:pStyle w:val="120"/>
              <w:rPr>
                <w:rFonts w:ascii="Times New Roman" w:hAnsi="Times New Roman" w:cs="Times New Roman"/>
                <w:lang w:eastAsia="en-US"/>
              </w:rPr>
            </w:pPr>
            <w:r>
              <w:rPr>
                <w:rFonts w:ascii="Times New Roman" w:hAnsi="Times New Roman" w:cs="Times New Roman"/>
                <w:b/>
                <w:bCs/>
                <w:lang w:val="en-US" w:eastAsia="en-US"/>
              </w:rPr>
              <w:t>2</w:t>
            </w:r>
            <w:r w:rsidR="004E7CE7" w:rsidRPr="00B86806">
              <w:rPr>
                <w:rFonts w:ascii="Times New Roman" w:hAnsi="Times New Roman" w:cs="Times New Roman"/>
                <w:b/>
                <w:bCs/>
                <w:lang w:val="en-US" w:eastAsia="en-US"/>
              </w:rPr>
              <w:t xml:space="preserve"> </w:t>
            </w:r>
            <w:r w:rsidR="004E7CE7" w:rsidRPr="00B86806">
              <w:rPr>
                <w:rFonts w:ascii="Times New Roman" w:hAnsi="Times New Roman" w:cs="Times New Roman"/>
                <w:b/>
                <w:bCs/>
                <w:lang w:eastAsia="en-US"/>
              </w:rPr>
              <w:t>Технические средства</w:t>
            </w:r>
          </w:p>
        </w:tc>
      </w:tr>
      <w:tr w:rsidR="004E7CE7" w:rsidRPr="00523DC0" w14:paraId="6424EFB5"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578BE2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2774F53A" w14:textId="77777777" w:rsidTr="00301B37">
        <w:tc>
          <w:tcPr>
            <w:tcW w:w="273" w:type="pct"/>
            <w:shd w:val="clear" w:color="auto" w:fill="auto"/>
          </w:tcPr>
          <w:p w14:paraId="780CDC66" w14:textId="54EE15F2"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070399B" w14:textId="6CA234B8"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w:t>
            </w:r>
          </w:p>
        </w:tc>
        <w:tc>
          <w:tcPr>
            <w:tcW w:w="1527" w:type="pct"/>
            <w:shd w:val="clear" w:color="auto" w:fill="auto"/>
          </w:tcPr>
          <w:p w14:paraId="0C5EAF3A" w14:textId="77777777" w:rsidR="004E7CE7" w:rsidRPr="00523DC0" w:rsidRDefault="004E7CE7" w:rsidP="00301B37">
            <w:pPr>
              <w:pStyle w:val="120"/>
              <w:rPr>
                <w:rFonts w:ascii="Times New Roman" w:hAnsi="Times New Roman" w:cs="Times New Roman"/>
                <w:lang w:eastAsia="en-US"/>
              </w:rPr>
            </w:pPr>
          </w:p>
        </w:tc>
      </w:tr>
      <w:tr w:rsidR="004E7CE7" w:rsidRPr="00523DC0" w14:paraId="7071A78E" w14:textId="77777777" w:rsidTr="00301B37">
        <w:tc>
          <w:tcPr>
            <w:tcW w:w="273" w:type="pct"/>
            <w:shd w:val="clear" w:color="auto" w:fill="auto"/>
          </w:tcPr>
          <w:p w14:paraId="4CF06B8A" w14:textId="4CCCCDF7"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E5A7330"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2F01BB0D" w14:textId="77777777" w:rsidR="004E7CE7" w:rsidRPr="00523DC0" w:rsidRDefault="004E7CE7" w:rsidP="00301B37">
            <w:pPr>
              <w:pStyle w:val="120"/>
              <w:rPr>
                <w:rFonts w:ascii="Times New Roman" w:hAnsi="Times New Roman" w:cs="Times New Roman"/>
                <w:lang w:eastAsia="en-US"/>
              </w:rPr>
            </w:pPr>
          </w:p>
        </w:tc>
      </w:tr>
      <w:tr w:rsidR="004E7CE7" w:rsidRPr="00523DC0" w14:paraId="6E2B29A0" w14:textId="77777777" w:rsidTr="00301B37">
        <w:tc>
          <w:tcPr>
            <w:tcW w:w="273" w:type="pct"/>
            <w:shd w:val="clear" w:color="auto" w:fill="auto"/>
          </w:tcPr>
          <w:p w14:paraId="5335D783" w14:textId="68064988"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5399B034"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A099F25" w14:textId="77777777" w:rsidR="004E7CE7" w:rsidRPr="00523DC0" w:rsidRDefault="004E7CE7" w:rsidP="00301B37">
            <w:pPr>
              <w:pStyle w:val="120"/>
              <w:rPr>
                <w:rFonts w:ascii="Times New Roman" w:hAnsi="Times New Roman" w:cs="Times New Roman"/>
                <w:lang w:eastAsia="en-US"/>
              </w:rPr>
            </w:pPr>
          </w:p>
        </w:tc>
      </w:tr>
      <w:tr w:rsidR="004E7CE7" w:rsidRPr="00523DC0" w14:paraId="691FC76F" w14:textId="77777777" w:rsidTr="00301B37">
        <w:tc>
          <w:tcPr>
            <w:tcW w:w="5000" w:type="pct"/>
            <w:gridSpan w:val="3"/>
            <w:shd w:val="clear" w:color="auto" w:fill="auto"/>
          </w:tcPr>
          <w:p w14:paraId="08E8E181"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73A2110F" w14:textId="77777777" w:rsidTr="00301B37">
        <w:tc>
          <w:tcPr>
            <w:tcW w:w="273" w:type="pct"/>
            <w:shd w:val="clear" w:color="auto" w:fill="auto"/>
          </w:tcPr>
          <w:p w14:paraId="0332E8A9"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3144E1F"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4D05D3FB" w14:textId="77777777" w:rsidR="004E7CE7" w:rsidRPr="00523DC0" w:rsidRDefault="004E7CE7" w:rsidP="00301B37">
            <w:pPr>
              <w:pStyle w:val="120"/>
              <w:rPr>
                <w:rFonts w:ascii="Times New Roman" w:hAnsi="Times New Roman" w:cs="Times New Roman"/>
                <w:lang w:eastAsia="en-US"/>
              </w:rPr>
            </w:pPr>
          </w:p>
        </w:tc>
      </w:tr>
      <w:tr w:rsidR="004E7CE7" w:rsidRPr="00B86806" w14:paraId="4F2CFE93" w14:textId="77777777" w:rsidTr="00301B37">
        <w:tc>
          <w:tcPr>
            <w:tcW w:w="5000" w:type="pct"/>
            <w:gridSpan w:val="3"/>
            <w:shd w:val="clear" w:color="auto" w:fill="auto"/>
          </w:tcPr>
          <w:p w14:paraId="2B75543A" w14:textId="6DCD4F46" w:rsidR="004E7CE7" w:rsidRPr="000540FB" w:rsidRDefault="00DD1603" w:rsidP="00301B37">
            <w:pPr>
              <w:pStyle w:val="120"/>
              <w:rPr>
                <w:rFonts w:ascii="Times New Roman" w:hAnsi="Times New Roman" w:cs="Times New Roman"/>
                <w:b/>
                <w:bCs/>
                <w:lang w:eastAsia="en-US"/>
              </w:rPr>
            </w:pPr>
            <w:r w:rsidRPr="00DD1603">
              <w:rPr>
                <w:rFonts w:ascii="Times New Roman" w:hAnsi="Times New Roman" w:cs="Times New Roman"/>
                <w:b/>
                <w:bCs/>
                <w:lang w:eastAsia="en-US"/>
              </w:rPr>
              <w:t>2</w:t>
            </w:r>
            <w:r>
              <w:rPr>
                <w:rFonts w:ascii="Times New Roman" w:hAnsi="Times New Roman" w:cs="Times New Roman"/>
                <w:b/>
                <w:bCs/>
                <w:lang w:val="en-US" w:eastAsia="en-US"/>
              </w:rPr>
              <w:t>1</w:t>
            </w:r>
            <w:r w:rsidR="004E7CE7"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09181AA8" w14:textId="77777777" w:rsidTr="00301B37">
        <w:tc>
          <w:tcPr>
            <w:tcW w:w="5000" w:type="pct"/>
            <w:gridSpan w:val="3"/>
            <w:shd w:val="clear" w:color="auto" w:fill="auto"/>
          </w:tcPr>
          <w:p w14:paraId="0C2F2E83"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1EBB0B33" w14:textId="77777777" w:rsidTr="00301B37">
        <w:tc>
          <w:tcPr>
            <w:tcW w:w="273" w:type="pct"/>
            <w:shd w:val="clear" w:color="auto" w:fill="auto"/>
          </w:tcPr>
          <w:p w14:paraId="7CC341F2" w14:textId="543FC736"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9C5D37A"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654EE52E" w14:textId="77777777" w:rsidR="004E7CE7" w:rsidRPr="00523DC0" w:rsidRDefault="004E7CE7" w:rsidP="00301B37">
            <w:pPr>
              <w:pStyle w:val="120"/>
              <w:rPr>
                <w:rFonts w:ascii="Times New Roman" w:hAnsi="Times New Roman" w:cs="Times New Roman"/>
                <w:lang w:eastAsia="en-US"/>
              </w:rPr>
            </w:pPr>
          </w:p>
        </w:tc>
      </w:tr>
      <w:tr w:rsidR="004E7CE7" w:rsidRPr="00523DC0" w14:paraId="68275D3C" w14:textId="77777777" w:rsidTr="00301B37">
        <w:tc>
          <w:tcPr>
            <w:tcW w:w="5000" w:type="pct"/>
            <w:gridSpan w:val="3"/>
            <w:shd w:val="clear" w:color="auto" w:fill="auto"/>
          </w:tcPr>
          <w:p w14:paraId="08A9762D"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47E0F616" w14:textId="77777777" w:rsidTr="00301B37">
        <w:tc>
          <w:tcPr>
            <w:tcW w:w="273" w:type="pct"/>
            <w:shd w:val="clear" w:color="auto" w:fill="auto"/>
          </w:tcPr>
          <w:p w14:paraId="4930AC2D"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B4A0AF8"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1293B705" w14:textId="77777777" w:rsidR="004E7CE7" w:rsidRPr="00523DC0" w:rsidRDefault="004E7CE7" w:rsidP="00301B37">
            <w:pPr>
              <w:pStyle w:val="120"/>
              <w:rPr>
                <w:rFonts w:ascii="Times New Roman" w:hAnsi="Times New Roman" w:cs="Times New Roman"/>
                <w:lang w:eastAsia="en-US"/>
              </w:rPr>
            </w:pPr>
          </w:p>
        </w:tc>
      </w:tr>
    </w:tbl>
    <w:p w14:paraId="1C4D7778" w14:textId="77777777" w:rsidR="004E7CE7" w:rsidRDefault="004E7CE7" w:rsidP="004E7CE7">
      <w:pPr>
        <w:ind w:firstLine="709"/>
        <w:rPr>
          <w:rFonts w:ascii="Times New Roman" w:hAnsi="Times New Roman" w:cs="Times New Roman"/>
          <w:bCs/>
          <w:sz w:val="24"/>
          <w:szCs w:val="24"/>
        </w:rPr>
      </w:pPr>
    </w:p>
    <w:p w14:paraId="4A38DE4A" w14:textId="77777777" w:rsidR="00715316" w:rsidRPr="00715316" w:rsidRDefault="00715316" w:rsidP="00715316">
      <w:pPr>
        <w:ind w:firstLine="709"/>
        <w:rPr>
          <w:rFonts w:ascii="Times New Roman" w:eastAsia="Segoe UI" w:hAnsi="Times New Roman" w:cs="Times New Roman"/>
          <w:bCs/>
          <w:sz w:val="24"/>
          <w:szCs w:val="24"/>
          <w:lang w:eastAsia="ru-RU"/>
        </w:rPr>
      </w:pPr>
      <w:r w:rsidRPr="00715316">
        <w:rPr>
          <w:rFonts w:ascii="Times New Roman" w:eastAsia="Segoe UI" w:hAnsi="Times New Roman" w:cs="Times New Roman"/>
          <w:bCs/>
          <w:sz w:val="24"/>
          <w:szCs w:val="24"/>
          <w:lang w:eastAsia="ru-RU"/>
        </w:rPr>
        <w:t>6.1.2.2.</w:t>
      </w:r>
      <w:r w:rsidRPr="00715316">
        <w:rPr>
          <w:rFonts w:ascii="Times New Roman" w:eastAsia="Segoe UI" w:hAnsi="Times New Roman" w:cs="Times New Roman"/>
          <w:bCs/>
          <w:sz w:val="24"/>
          <w:szCs w:val="24"/>
          <w:lang w:val="en-US" w:eastAsia="ru-RU"/>
        </w:rPr>
        <w:t> </w:t>
      </w:r>
      <w:r w:rsidRPr="00715316">
        <w:rPr>
          <w:rFonts w:ascii="Times New Roman" w:eastAsia="Segoe UI" w:hAnsi="Times New Roman" w:cs="Times New Roman"/>
          <w:bCs/>
          <w:sz w:val="24"/>
          <w:szCs w:val="24"/>
          <w:lang w:eastAsia="ru-RU"/>
        </w:rPr>
        <w:t>Оснащение помещений, задействованных при организации самостоятельной и воспитательной работы</w:t>
      </w:r>
    </w:p>
    <w:p w14:paraId="02B4AB1B" w14:textId="065D3E5A" w:rsidR="00715316" w:rsidRPr="00715316" w:rsidRDefault="00715316" w:rsidP="00715316">
      <w:pPr>
        <w:suppressAutoHyphens/>
        <w:ind w:firstLine="709"/>
        <w:jc w:val="both"/>
        <w:rPr>
          <w:rFonts w:ascii="Times New Roman" w:eastAsia="Segoe UI" w:hAnsi="Times New Roman" w:cs="Times New Roman"/>
          <w:bCs/>
          <w:sz w:val="24"/>
          <w:szCs w:val="24"/>
          <w:lang w:eastAsia="ru-RU"/>
        </w:rPr>
      </w:pPr>
      <w:r w:rsidRPr="00715316">
        <w:rPr>
          <w:rFonts w:ascii="Times New Roman" w:eastAsia="Segoe UI" w:hAnsi="Times New Roman" w:cs="Times New Roman"/>
          <w:bCs/>
          <w:sz w:val="24"/>
          <w:szCs w:val="24"/>
          <w:lang w:eastAsia="ru-RU"/>
        </w:rPr>
        <w:t>Кабинет «</w:t>
      </w:r>
      <w:r>
        <w:rPr>
          <w:rFonts w:ascii="Times New Roman" w:eastAsia="Segoe UI" w:hAnsi="Times New Roman" w:cs="Times New Roman"/>
          <w:bCs/>
          <w:sz w:val="24"/>
          <w:szCs w:val="24"/>
          <w:lang w:eastAsia="ru-RU"/>
        </w:rPr>
        <w:t>Б</w:t>
      </w:r>
      <w:r w:rsidRPr="00715316">
        <w:rPr>
          <w:rFonts w:ascii="Times New Roman" w:eastAsia="Segoe UI" w:hAnsi="Times New Roman" w:cs="Times New Roman"/>
          <w:bCs/>
          <w:sz w:val="24"/>
          <w:szCs w:val="24"/>
          <w:lang w:eastAsia="ru-RU"/>
        </w:rPr>
        <w:t xml:space="preserve">иблиотека, читальный зал с выходом в Интернет».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715316" w:rsidRPr="00715316" w14:paraId="185F1766" w14:textId="77777777" w:rsidTr="00301B37">
        <w:tc>
          <w:tcPr>
            <w:tcW w:w="273" w:type="pct"/>
            <w:shd w:val="clear" w:color="auto" w:fill="auto"/>
            <w:vAlign w:val="center"/>
          </w:tcPr>
          <w:p w14:paraId="6814E5B3"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200" w:type="pct"/>
            <w:shd w:val="clear" w:color="auto" w:fill="auto"/>
            <w:vAlign w:val="center"/>
          </w:tcPr>
          <w:p w14:paraId="04BCFB65"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7" w:type="pct"/>
            <w:shd w:val="clear" w:color="auto" w:fill="auto"/>
            <w:vAlign w:val="center"/>
          </w:tcPr>
          <w:p w14:paraId="6105035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15316" w:rsidRPr="00715316" w14:paraId="1E996893" w14:textId="77777777" w:rsidTr="00301B37">
        <w:trPr>
          <w:trHeight w:val="278"/>
        </w:trPr>
        <w:tc>
          <w:tcPr>
            <w:tcW w:w="5000" w:type="pct"/>
            <w:gridSpan w:val="3"/>
            <w:shd w:val="clear" w:color="auto" w:fill="auto"/>
          </w:tcPr>
          <w:p w14:paraId="13116D43" w14:textId="26F2E8EF" w:rsidR="00715316" w:rsidRPr="00715316" w:rsidRDefault="00DD1603" w:rsidP="00715316">
            <w:pPr>
              <w:snapToGrid w:val="0"/>
              <w:rPr>
                <w:rFonts w:ascii="Times New Roman" w:eastAsia="Segoe UI" w:hAnsi="Times New Roman" w:cs="Times New Roman"/>
                <w:b/>
                <w:bCs/>
                <w:iCs/>
                <w:sz w:val="24"/>
                <w:szCs w:val="28"/>
              </w:rPr>
            </w:pPr>
            <w:r>
              <w:rPr>
                <w:rFonts w:ascii="Times New Roman" w:eastAsia="Segoe UI" w:hAnsi="Times New Roman" w:cs="Times New Roman"/>
                <w:b/>
                <w:bCs/>
                <w:iCs/>
                <w:sz w:val="24"/>
                <w:szCs w:val="28"/>
                <w:lang w:val="en-US"/>
              </w:rPr>
              <w:t>1</w:t>
            </w:r>
            <w:r w:rsidR="00715316" w:rsidRPr="00715316">
              <w:rPr>
                <w:rFonts w:ascii="Times New Roman" w:eastAsia="Segoe UI" w:hAnsi="Times New Roman" w:cs="Times New Roman"/>
                <w:b/>
                <w:bCs/>
                <w:iCs/>
                <w:sz w:val="24"/>
                <w:szCs w:val="28"/>
              </w:rPr>
              <w:t xml:space="preserve"> Основное оборудование</w:t>
            </w:r>
          </w:p>
        </w:tc>
      </w:tr>
      <w:tr w:rsidR="00715316" w:rsidRPr="00715316" w14:paraId="4AFF6885" w14:textId="77777777" w:rsidTr="00301B37">
        <w:tc>
          <w:tcPr>
            <w:tcW w:w="273" w:type="pct"/>
            <w:shd w:val="clear" w:color="auto" w:fill="auto"/>
          </w:tcPr>
          <w:p w14:paraId="7E4DA2F2" w14:textId="422DBB1E"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03710C10"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Мебель для библиотеки</w:t>
            </w:r>
          </w:p>
        </w:tc>
        <w:tc>
          <w:tcPr>
            <w:tcW w:w="1527" w:type="pct"/>
            <w:shd w:val="clear" w:color="auto" w:fill="auto"/>
          </w:tcPr>
          <w:p w14:paraId="22E875E4"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2A30F9C4" w14:textId="77777777" w:rsidTr="00301B37">
        <w:tc>
          <w:tcPr>
            <w:tcW w:w="273" w:type="pct"/>
            <w:shd w:val="clear" w:color="auto" w:fill="auto"/>
          </w:tcPr>
          <w:p w14:paraId="4359951A" w14:textId="6F703F1E"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5EB9D7AB"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Интерактивное оборудование</w:t>
            </w:r>
          </w:p>
        </w:tc>
        <w:tc>
          <w:tcPr>
            <w:tcW w:w="1527" w:type="pct"/>
            <w:shd w:val="clear" w:color="auto" w:fill="auto"/>
          </w:tcPr>
          <w:p w14:paraId="1A939111"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59CFED9C" w14:textId="77777777" w:rsidTr="00301B37">
        <w:tc>
          <w:tcPr>
            <w:tcW w:w="273" w:type="pct"/>
            <w:shd w:val="clear" w:color="auto" w:fill="auto"/>
          </w:tcPr>
          <w:p w14:paraId="33EA9DB5" w14:textId="40325E34"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4AB109DC"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Стенды, витрины, плакаты</w:t>
            </w:r>
          </w:p>
        </w:tc>
        <w:tc>
          <w:tcPr>
            <w:tcW w:w="1527" w:type="pct"/>
            <w:shd w:val="clear" w:color="auto" w:fill="auto"/>
          </w:tcPr>
          <w:p w14:paraId="04D4265A"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650C9812" w14:textId="77777777" w:rsidTr="00301B37">
        <w:tc>
          <w:tcPr>
            <w:tcW w:w="273" w:type="pct"/>
            <w:shd w:val="clear" w:color="auto" w:fill="auto"/>
          </w:tcPr>
          <w:p w14:paraId="18DB6C3D" w14:textId="6754D7EA"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34D42F96"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Формулярные и каталожные шкафы</w:t>
            </w:r>
          </w:p>
        </w:tc>
        <w:tc>
          <w:tcPr>
            <w:tcW w:w="1527" w:type="pct"/>
            <w:shd w:val="clear" w:color="auto" w:fill="auto"/>
          </w:tcPr>
          <w:p w14:paraId="4B3255A6"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11685CC7" w14:textId="77777777" w:rsidTr="00301B37">
        <w:tc>
          <w:tcPr>
            <w:tcW w:w="273" w:type="pct"/>
            <w:shd w:val="clear" w:color="auto" w:fill="auto"/>
          </w:tcPr>
          <w:p w14:paraId="2F32D16B" w14:textId="3CEC22D8"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4B98B868"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Места для чтения и самостоятельной работы</w:t>
            </w:r>
          </w:p>
        </w:tc>
        <w:tc>
          <w:tcPr>
            <w:tcW w:w="1527" w:type="pct"/>
            <w:shd w:val="clear" w:color="auto" w:fill="auto"/>
          </w:tcPr>
          <w:p w14:paraId="3CE75303"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21DBC0FC" w14:textId="77777777" w:rsidTr="00301B37">
        <w:tc>
          <w:tcPr>
            <w:tcW w:w="273" w:type="pct"/>
            <w:shd w:val="clear" w:color="auto" w:fill="auto"/>
          </w:tcPr>
          <w:p w14:paraId="6BBC0B18" w14:textId="4A019574" w:rsidR="00715316" w:rsidRPr="00595A7F" w:rsidRDefault="00715316" w:rsidP="00715316">
            <w:pPr>
              <w:snapToGrid w:val="0"/>
              <w:rPr>
                <w:rFonts w:ascii="Times New Roman" w:eastAsia="Segoe UI" w:hAnsi="Times New Roman" w:cs="Times New Roman"/>
                <w:b/>
                <w:bCs/>
                <w:iCs/>
                <w:sz w:val="24"/>
                <w:szCs w:val="28"/>
                <w:highlight w:val="green"/>
                <w:u w:val="single"/>
              </w:rPr>
            </w:pPr>
          </w:p>
        </w:tc>
        <w:tc>
          <w:tcPr>
            <w:tcW w:w="3200" w:type="pct"/>
            <w:shd w:val="clear" w:color="auto" w:fill="auto"/>
          </w:tcPr>
          <w:p w14:paraId="28027887"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Стеллажи</w:t>
            </w:r>
          </w:p>
        </w:tc>
        <w:tc>
          <w:tcPr>
            <w:tcW w:w="1527" w:type="pct"/>
            <w:shd w:val="clear" w:color="auto" w:fill="auto"/>
          </w:tcPr>
          <w:p w14:paraId="01D6A099"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0FD1E1C4"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6874E42" w14:textId="67190AB7" w:rsidR="00715316" w:rsidRPr="00715316" w:rsidRDefault="00DD1603" w:rsidP="00715316">
            <w:pPr>
              <w:snapToGrid w:val="0"/>
              <w:rPr>
                <w:rFonts w:ascii="Times New Roman" w:eastAsia="Segoe UI" w:hAnsi="Times New Roman" w:cs="Times New Roman"/>
                <w:b/>
                <w:bCs/>
                <w:iCs/>
                <w:sz w:val="24"/>
                <w:szCs w:val="28"/>
                <w:lang w:val="en-US"/>
              </w:rPr>
            </w:pPr>
            <w:r>
              <w:rPr>
                <w:rFonts w:ascii="Times New Roman" w:eastAsia="Segoe UI" w:hAnsi="Times New Roman" w:cs="Times New Roman"/>
                <w:b/>
                <w:bCs/>
                <w:iCs/>
                <w:sz w:val="24"/>
                <w:szCs w:val="28"/>
                <w:lang w:val="en-US"/>
              </w:rPr>
              <w:t>2</w:t>
            </w:r>
            <w:r w:rsidR="00715316" w:rsidRPr="00715316">
              <w:rPr>
                <w:rFonts w:ascii="Times New Roman" w:eastAsia="Segoe UI" w:hAnsi="Times New Roman" w:cs="Times New Roman"/>
                <w:b/>
                <w:bCs/>
                <w:iCs/>
                <w:sz w:val="24"/>
                <w:szCs w:val="28"/>
                <w:lang w:val="en-US"/>
              </w:rPr>
              <w:t xml:space="preserve"> Технические средства</w:t>
            </w:r>
          </w:p>
        </w:tc>
      </w:tr>
      <w:tr w:rsidR="00715316" w:rsidRPr="00715316" w14:paraId="789A1A01"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1CEE0FE"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4197C6CE"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AE49F3C" w14:textId="39CF6CF1"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FBDAFEA" w14:textId="25CD6BCF"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Cs/>
                <w:iCs/>
                <w:sz w:val="24"/>
                <w:szCs w:val="24"/>
                <w:lang w:eastAsia="ru-RU"/>
              </w:rPr>
              <w:t xml:space="preserve">Компьютер с выходом в Интернет </w:t>
            </w:r>
          </w:p>
        </w:tc>
        <w:tc>
          <w:tcPr>
            <w:tcW w:w="1527" w:type="pct"/>
            <w:shd w:val="clear" w:color="auto" w:fill="auto"/>
          </w:tcPr>
          <w:p w14:paraId="6B128C28"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3BFC0E3C"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76B29271" w14:textId="65931F4F"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BA8EF70"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МФУ</w:t>
            </w:r>
          </w:p>
        </w:tc>
        <w:tc>
          <w:tcPr>
            <w:tcW w:w="1527" w:type="pct"/>
            <w:shd w:val="clear" w:color="auto" w:fill="auto"/>
          </w:tcPr>
          <w:p w14:paraId="5AF6753A"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8FEDB5D"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FBAD74E" w14:textId="5824F7A8" w:rsidR="00715316" w:rsidRPr="00715316" w:rsidRDefault="00715316" w:rsidP="00715316">
            <w:pPr>
              <w:snapToGrid w:val="0"/>
              <w:rPr>
                <w:rFonts w:ascii="Times New Roman" w:eastAsia="Segoe UI" w:hAnsi="Times New Roman" w:cs="Times New Roman"/>
                <w:iCs/>
                <w:sz w:val="24"/>
                <w:szCs w:val="28"/>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DE2BE6D"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Мультимедийный проектор; экран</w:t>
            </w:r>
          </w:p>
        </w:tc>
        <w:tc>
          <w:tcPr>
            <w:tcW w:w="1527" w:type="pct"/>
            <w:shd w:val="clear" w:color="auto" w:fill="auto"/>
          </w:tcPr>
          <w:p w14:paraId="0EB03571"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4ADC6CA" w14:textId="77777777" w:rsidTr="00301B37">
        <w:tc>
          <w:tcPr>
            <w:tcW w:w="5000" w:type="pct"/>
            <w:gridSpan w:val="3"/>
            <w:shd w:val="clear" w:color="auto" w:fill="auto"/>
          </w:tcPr>
          <w:p w14:paraId="043231D1" w14:textId="77777777" w:rsidR="00715316" w:rsidRPr="00715316" w:rsidRDefault="00715316" w:rsidP="00715316">
            <w:pPr>
              <w:snapToGrid w:val="0"/>
              <w:rPr>
                <w:rFonts w:ascii="Times New Roman" w:eastAsia="Segoe UI" w:hAnsi="Times New Roman" w:cs="Times New Roman"/>
                <w:b/>
                <w:iCs/>
                <w:sz w:val="24"/>
                <w:szCs w:val="28"/>
              </w:rPr>
            </w:pPr>
            <w:r w:rsidRPr="00715316">
              <w:rPr>
                <w:rFonts w:ascii="Times New Roman" w:eastAsia="Segoe UI" w:hAnsi="Times New Roman" w:cs="Times New Roman"/>
                <w:b/>
                <w:iCs/>
                <w:sz w:val="24"/>
                <w:szCs w:val="28"/>
              </w:rPr>
              <w:t>Дополнительное оборудование</w:t>
            </w:r>
          </w:p>
        </w:tc>
      </w:tr>
      <w:tr w:rsidR="00715316" w:rsidRPr="00715316" w14:paraId="16E21F99" w14:textId="77777777" w:rsidTr="00301B37">
        <w:tc>
          <w:tcPr>
            <w:tcW w:w="273" w:type="pct"/>
            <w:shd w:val="clear" w:color="auto" w:fill="auto"/>
          </w:tcPr>
          <w:p w14:paraId="69AFFF22"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1FDBADB2"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49A3402F"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49B2EC5D" w14:textId="77777777" w:rsidTr="00301B37">
        <w:tc>
          <w:tcPr>
            <w:tcW w:w="5000" w:type="pct"/>
            <w:gridSpan w:val="3"/>
            <w:shd w:val="clear" w:color="auto" w:fill="auto"/>
          </w:tcPr>
          <w:p w14:paraId="7BE2DFDC" w14:textId="3178B5D6" w:rsidR="00715316" w:rsidRPr="00715316" w:rsidRDefault="00DD1603" w:rsidP="00715316">
            <w:pPr>
              <w:snapToGrid w:val="0"/>
              <w:rPr>
                <w:rFonts w:ascii="Times New Roman" w:eastAsia="Segoe UI" w:hAnsi="Times New Roman" w:cs="Times New Roman"/>
                <w:b/>
                <w:iCs/>
                <w:sz w:val="24"/>
                <w:szCs w:val="28"/>
              </w:rPr>
            </w:pPr>
            <w:r>
              <w:rPr>
                <w:rFonts w:ascii="Times New Roman" w:eastAsia="Segoe UI" w:hAnsi="Times New Roman" w:cs="Times New Roman"/>
                <w:b/>
                <w:iCs/>
                <w:sz w:val="24"/>
                <w:szCs w:val="28"/>
              </w:rPr>
              <w:t>21</w:t>
            </w:r>
            <w:r w:rsidR="00715316" w:rsidRPr="00715316">
              <w:rPr>
                <w:rFonts w:ascii="Times New Roman" w:eastAsia="Segoe UI" w:hAnsi="Times New Roman" w:cs="Times New Roman"/>
                <w:b/>
                <w:iCs/>
                <w:sz w:val="24"/>
                <w:szCs w:val="28"/>
              </w:rPr>
              <w:t xml:space="preserve"> Дополнительное оборудование</w:t>
            </w:r>
          </w:p>
        </w:tc>
      </w:tr>
      <w:tr w:rsidR="00715316" w:rsidRPr="00715316" w14:paraId="2F55D85B" w14:textId="77777777" w:rsidTr="00301B37">
        <w:tc>
          <w:tcPr>
            <w:tcW w:w="273" w:type="pct"/>
            <w:shd w:val="clear" w:color="auto" w:fill="auto"/>
          </w:tcPr>
          <w:p w14:paraId="702285EC"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77789C47"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69103F36"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0AB400E" w14:textId="77777777" w:rsidTr="00301B37">
        <w:tc>
          <w:tcPr>
            <w:tcW w:w="5000" w:type="pct"/>
            <w:gridSpan w:val="3"/>
            <w:shd w:val="clear" w:color="auto" w:fill="auto"/>
          </w:tcPr>
          <w:p w14:paraId="0B59D774"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24D3DFB5" w14:textId="77777777" w:rsidTr="00301B37">
        <w:tc>
          <w:tcPr>
            <w:tcW w:w="273" w:type="pct"/>
            <w:shd w:val="clear" w:color="auto" w:fill="auto"/>
          </w:tcPr>
          <w:p w14:paraId="14C5146F" w14:textId="1D3DDFB2"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67AD9467"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sz w:val="24"/>
                <w:szCs w:val="28"/>
              </w:rPr>
              <w:t>Мягкая зона для библиотеки</w:t>
            </w:r>
          </w:p>
        </w:tc>
        <w:tc>
          <w:tcPr>
            <w:tcW w:w="1527" w:type="pct"/>
            <w:shd w:val="clear" w:color="auto" w:fill="auto"/>
          </w:tcPr>
          <w:p w14:paraId="09232876"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8D3C77F" w14:textId="77777777" w:rsidTr="00301B37">
        <w:tc>
          <w:tcPr>
            <w:tcW w:w="5000" w:type="pct"/>
            <w:gridSpan w:val="3"/>
            <w:shd w:val="clear" w:color="auto" w:fill="auto"/>
          </w:tcPr>
          <w:p w14:paraId="6F39D601"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106E2530" w14:textId="77777777" w:rsidTr="00301B37">
        <w:tc>
          <w:tcPr>
            <w:tcW w:w="273" w:type="pct"/>
            <w:shd w:val="clear" w:color="auto" w:fill="auto"/>
          </w:tcPr>
          <w:p w14:paraId="0F99129B"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7E6B7203"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7B01D5A5" w14:textId="77777777" w:rsidR="00715316" w:rsidRPr="00715316" w:rsidRDefault="00715316" w:rsidP="00715316">
            <w:pPr>
              <w:snapToGrid w:val="0"/>
              <w:rPr>
                <w:rFonts w:ascii="Times New Roman" w:eastAsia="Segoe UI" w:hAnsi="Times New Roman" w:cs="Times New Roman"/>
                <w:iCs/>
                <w:sz w:val="24"/>
                <w:szCs w:val="28"/>
              </w:rPr>
            </w:pPr>
          </w:p>
        </w:tc>
      </w:tr>
    </w:tbl>
    <w:p w14:paraId="6C955ADB" w14:textId="77777777" w:rsidR="00715316" w:rsidRPr="00715316" w:rsidRDefault="00715316" w:rsidP="00715316">
      <w:pPr>
        <w:suppressAutoHyphens/>
        <w:ind w:firstLine="709"/>
        <w:jc w:val="both"/>
        <w:rPr>
          <w:rFonts w:ascii="Times New Roman" w:eastAsia="Segoe UI" w:hAnsi="Times New Roman" w:cs="Times New Roman"/>
          <w:bCs/>
          <w:sz w:val="24"/>
          <w:szCs w:val="24"/>
          <w:lang w:eastAsia="ru-RU"/>
        </w:rPr>
      </w:pPr>
    </w:p>
    <w:p w14:paraId="38CB7B25" w14:textId="05A484E1" w:rsidR="00715316" w:rsidRPr="00715316" w:rsidRDefault="00715316" w:rsidP="00715316">
      <w:pPr>
        <w:suppressAutoHyphens/>
        <w:ind w:firstLine="709"/>
        <w:jc w:val="both"/>
        <w:rPr>
          <w:rFonts w:ascii="Times New Roman" w:eastAsia="Segoe UI" w:hAnsi="Times New Roman" w:cs="Times New Roman"/>
          <w:bCs/>
          <w:sz w:val="24"/>
          <w:szCs w:val="24"/>
          <w:lang w:eastAsia="ru-RU"/>
        </w:rPr>
      </w:pPr>
      <w:r w:rsidRPr="00715316">
        <w:rPr>
          <w:rFonts w:ascii="Times New Roman" w:eastAsia="Segoe UI" w:hAnsi="Times New Roman" w:cs="Times New Roman"/>
          <w:bCs/>
          <w:sz w:val="24"/>
          <w:szCs w:val="24"/>
          <w:lang w:eastAsia="ru-RU"/>
        </w:rPr>
        <w:t>Кабинет «</w:t>
      </w:r>
      <w:r>
        <w:rPr>
          <w:rFonts w:ascii="Times New Roman" w:eastAsia="Segoe UI" w:hAnsi="Times New Roman" w:cs="Times New Roman"/>
          <w:bCs/>
          <w:sz w:val="24"/>
          <w:szCs w:val="24"/>
          <w:lang w:eastAsia="ru-RU"/>
        </w:rPr>
        <w:t>А</w:t>
      </w:r>
      <w:r w:rsidRPr="00715316">
        <w:rPr>
          <w:rFonts w:ascii="Times New Roman" w:eastAsia="Segoe UI" w:hAnsi="Times New Roman" w:cs="Times New Roman"/>
          <w:bCs/>
          <w:sz w:val="24"/>
          <w:szCs w:val="24"/>
          <w:lang w:eastAsia="ru-RU"/>
        </w:rPr>
        <w:t xml:space="preserve">ктовый зал».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715316" w:rsidRPr="00715316" w14:paraId="08235635" w14:textId="77777777" w:rsidTr="00301B37">
        <w:tc>
          <w:tcPr>
            <w:tcW w:w="273" w:type="pct"/>
            <w:shd w:val="clear" w:color="auto" w:fill="auto"/>
            <w:vAlign w:val="center"/>
          </w:tcPr>
          <w:p w14:paraId="71401062"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200" w:type="pct"/>
            <w:shd w:val="clear" w:color="auto" w:fill="auto"/>
            <w:vAlign w:val="center"/>
          </w:tcPr>
          <w:p w14:paraId="41C1668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7" w:type="pct"/>
            <w:shd w:val="clear" w:color="auto" w:fill="auto"/>
            <w:vAlign w:val="center"/>
          </w:tcPr>
          <w:p w14:paraId="33881F3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15316" w:rsidRPr="00715316" w14:paraId="2756A4EF" w14:textId="77777777" w:rsidTr="00301B37">
        <w:trPr>
          <w:trHeight w:val="278"/>
        </w:trPr>
        <w:tc>
          <w:tcPr>
            <w:tcW w:w="5000" w:type="pct"/>
            <w:gridSpan w:val="3"/>
            <w:shd w:val="clear" w:color="auto" w:fill="auto"/>
          </w:tcPr>
          <w:p w14:paraId="4EAEEA12" w14:textId="22C6C3F2" w:rsidR="00715316" w:rsidRPr="00715316" w:rsidRDefault="00DD1603" w:rsidP="00715316">
            <w:pPr>
              <w:snapToGrid w:val="0"/>
              <w:rPr>
                <w:rFonts w:ascii="Times New Roman" w:eastAsia="Segoe UI" w:hAnsi="Times New Roman" w:cs="Times New Roman"/>
                <w:b/>
                <w:bCs/>
                <w:iCs/>
                <w:sz w:val="24"/>
                <w:szCs w:val="28"/>
              </w:rPr>
            </w:pPr>
            <w:r>
              <w:rPr>
                <w:rFonts w:ascii="Times New Roman" w:eastAsia="Segoe UI" w:hAnsi="Times New Roman" w:cs="Times New Roman"/>
                <w:b/>
                <w:bCs/>
                <w:iCs/>
                <w:sz w:val="24"/>
                <w:szCs w:val="28"/>
                <w:lang w:val="en-US"/>
              </w:rPr>
              <w:t>1</w:t>
            </w:r>
            <w:r w:rsidR="00715316" w:rsidRPr="00715316">
              <w:rPr>
                <w:rFonts w:ascii="Times New Roman" w:eastAsia="Segoe UI" w:hAnsi="Times New Roman" w:cs="Times New Roman"/>
                <w:b/>
                <w:bCs/>
                <w:iCs/>
                <w:sz w:val="24"/>
                <w:szCs w:val="28"/>
              </w:rPr>
              <w:t xml:space="preserve"> Основное оборудование</w:t>
            </w:r>
          </w:p>
        </w:tc>
      </w:tr>
      <w:tr w:rsidR="00715316" w:rsidRPr="00715316" w14:paraId="7104CCF4" w14:textId="77777777" w:rsidTr="00301B37">
        <w:tc>
          <w:tcPr>
            <w:tcW w:w="273" w:type="pct"/>
            <w:shd w:val="clear" w:color="auto" w:fill="auto"/>
          </w:tcPr>
          <w:p w14:paraId="420229FC" w14:textId="69BB6636"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6811751F"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Segoe UI"/>
                <w:sz w:val="24"/>
                <w:szCs w:val="28"/>
              </w:rPr>
              <w:t xml:space="preserve">Посадочные места </w:t>
            </w:r>
          </w:p>
        </w:tc>
        <w:tc>
          <w:tcPr>
            <w:tcW w:w="1527" w:type="pct"/>
            <w:shd w:val="clear" w:color="auto" w:fill="auto"/>
          </w:tcPr>
          <w:p w14:paraId="00C71888"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5C3175A0" w14:textId="77777777" w:rsidTr="00301B37">
        <w:tc>
          <w:tcPr>
            <w:tcW w:w="273" w:type="pct"/>
            <w:shd w:val="clear" w:color="auto" w:fill="auto"/>
          </w:tcPr>
          <w:p w14:paraId="6037ABA5" w14:textId="554D0872"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52C0B9D3"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Segoe UI"/>
                <w:sz w:val="24"/>
                <w:szCs w:val="28"/>
              </w:rPr>
              <w:t>Сцена со специальным освещением</w:t>
            </w:r>
          </w:p>
        </w:tc>
        <w:tc>
          <w:tcPr>
            <w:tcW w:w="1527" w:type="pct"/>
            <w:shd w:val="clear" w:color="auto" w:fill="auto"/>
          </w:tcPr>
          <w:p w14:paraId="46A5A82C"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23A3D0AB"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07A6C90" w14:textId="3EEC6D9C" w:rsidR="00715316" w:rsidRPr="00715316" w:rsidRDefault="00DD1603" w:rsidP="00715316">
            <w:pPr>
              <w:snapToGrid w:val="0"/>
              <w:rPr>
                <w:rFonts w:ascii="Times New Roman" w:eastAsia="Segoe UI" w:hAnsi="Times New Roman" w:cs="Times New Roman"/>
                <w:b/>
                <w:bCs/>
                <w:iCs/>
                <w:sz w:val="24"/>
                <w:szCs w:val="28"/>
                <w:lang w:val="en-US"/>
              </w:rPr>
            </w:pPr>
            <w:r>
              <w:rPr>
                <w:rFonts w:ascii="Times New Roman" w:eastAsia="Segoe UI" w:hAnsi="Times New Roman" w:cs="Times New Roman"/>
                <w:b/>
                <w:bCs/>
                <w:iCs/>
                <w:sz w:val="24"/>
                <w:szCs w:val="28"/>
                <w:lang w:val="en-US"/>
              </w:rPr>
              <w:t>2</w:t>
            </w:r>
            <w:r w:rsidR="00715316" w:rsidRPr="00715316">
              <w:rPr>
                <w:rFonts w:ascii="Times New Roman" w:eastAsia="Segoe UI" w:hAnsi="Times New Roman" w:cs="Times New Roman"/>
                <w:b/>
                <w:bCs/>
                <w:iCs/>
                <w:sz w:val="24"/>
                <w:szCs w:val="28"/>
                <w:lang w:val="en-US"/>
              </w:rPr>
              <w:t xml:space="preserve"> Технические средства</w:t>
            </w:r>
          </w:p>
        </w:tc>
      </w:tr>
      <w:tr w:rsidR="00715316" w:rsidRPr="00715316" w14:paraId="45706C2B"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88E971"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0361685B" w14:textId="77777777" w:rsidTr="00301B37">
        <w:tc>
          <w:tcPr>
            <w:tcW w:w="273" w:type="pct"/>
            <w:shd w:val="clear" w:color="auto" w:fill="auto"/>
          </w:tcPr>
          <w:p w14:paraId="04F2787A" w14:textId="0749EDA9"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6504A567"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Акустическая система</w:t>
            </w:r>
          </w:p>
        </w:tc>
        <w:tc>
          <w:tcPr>
            <w:tcW w:w="1527" w:type="pct"/>
            <w:shd w:val="clear" w:color="auto" w:fill="auto"/>
          </w:tcPr>
          <w:p w14:paraId="7E4A4C63"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6639B78" w14:textId="77777777" w:rsidTr="00301B37">
        <w:tc>
          <w:tcPr>
            <w:tcW w:w="273" w:type="pct"/>
            <w:shd w:val="clear" w:color="auto" w:fill="auto"/>
          </w:tcPr>
          <w:p w14:paraId="4AED1E3C" w14:textId="3A2F239E"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05ADBFF6"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Мультимедийный проектор; экран</w:t>
            </w:r>
          </w:p>
        </w:tc>
        <w:tc>
          <w:tcPr>
            <w:tcW w:w="1527" w:type="pct"/>
            <w:shd w:val="clear" w:color="auto" w:fill="auto"/>
          </w:tcPr>
          <w:p w14:paraId="75AA03E0"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45D2CA36" w14:textId="77777777" w:rsidTr="00301B37">
        <w:tc>
          <w:tcPr>
            <w:tcW w:w="5000" w:type="pct"/>
            <w:gridSpan w:val="3"/>
            <w:shd w:val="clear" w:color="auto" w:fill="auto"/>
          </w:tcPr>
          <w:p w14:paraId="064FFE13" w14:textId="77777777" w:rsidR="00715316" w:rsidRPr="00715316" w:rsidRDefault="00715316" w:rsidP="00715316">
            <w:pPr>
              <w:snapToGrid w:val="0"/>
              <w:rPr>
                <w:rFonts w:ascii="Times New Roman" w:eastAsia="Segoe UI" w:hAnsi="Times New Roman" w:cs="Times New Roman"/>
                <w:b/>
                <w:iCs/>
                <w:sz w:val="24"/>
                <w:szCs w:val="28"/>
              </w:rPr>
            </w:pPr>
            <w:r w:rsidRPr="00715316">
              <w:rPr>
                <w:rFonts w:ascii="Times New Roman" w:eastAsia="Segoe UI" w:hAnsi="Times New Roman" w:cs="Times New Roman"/>
                <w:b/>
                <w:iCs/>
                <w:sz w:val="24"/>
                <w:szCs w:val="28"/>
              </w:rPr>
              <w:t>Дополнительное оборудование</w:t>
            </w:r>
          </w:p>
        </w:tc>
      </w:tr>
      <w:tr w:rsidR="00715316" w:rsidRPr="00715316" w14:paraId="363B63AB" w14:textId="77777777" w:rsidTr="00301B37">
        <w:tc>
          <w:tcPr>
            <w:tcW w:w="273" w:type="pct"/>
            <w:shd w:val="clear" w:color="auto" w:fill="auto"/>
          </w:tcPr>
          <w:p w14:paraId="42A45302" w14:textId="3D763938"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351141F4" w14:textId="77777777" w:rsidR="00715316" w:rsidRPr="00715316" w:rsidRDefault="00715316" w:rsidP="00715316">
            <w:pPr>
              <w:snapToGrid w:val="0"/>
              <w:rPr>
                <w:rFonts w:ascii="Times New Roman" w:eastAsia="Segoe UI" w:hAnsi="Times New Roman" w:cs="Times New Roman"/>
                <w:i/>
                <w:sz w:val="24"/>
                <w:szCs w:val="28"/>
              </w:rPr>
            </w:pPr>
            <w:r w:rsidRPr="00715316">
              <w:rPr>
                <w:rFonts w:ascii="Times New Roman" w:eastAsia="Segoe UI" w:hAnsi="Times New Roman" w:cs="Segoe UI"/>
                <w:iCs/>
                <w:sz w:val="24"/>
                <w:szCs w:val="28"/>
              </w:rPr>
              <w:t>Акустические микрофоны</w:t>
            </w:r>
          </w:p>
        </w:tc>
        <w:tc>
          <w:tcPr>
            <w:tcW w:w="1527" w:type="pct"/>
            <w:shd w:val="clear" w:color="auto" w:fill="auto"/>
          </w:tcPr>
          <w:p w14:paraId="721BF964"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42E6B3F2" w14:textId="77777777" w:rsidTr="00301B37">
        <w:tc>
          <w:tcPr>
            <w:tcW w:w="273" w:type="pct"/>
            <w:shd w:val="clear" w:color="auto" w:fill="auto"/>
          </w:tcPr>
          <w:p w14:paraId="1F6B7828" w14:textId="7B7DE47E"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78ED529F"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Звуковоспроизводящее устройство</w:t>
            </w:r>
          </w:p>
        </w:tc>
        <w:tc>
          <w:tcPr>
            <w:tcW w:w="1527" w:type="pct"/>
            <w:shd w:val="clear" w:color="auto" w:fill="auto"/>
          </w:tcPr>
          <w:p w14:paraId="43879187"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2C9BB1A8" w14:textId="77777777" w:rsidTr="00301B37">
        <w:tc>
          <w:tcPr>
            <w:tcW w:w="5000" w:type="pct"/>
            <w:gridSpan w:val="3"/>
            <w:shd w:val="clear" w:color="auto" w:fill="auto"/>
          </w:tcPr>
          <w:p w14:paraId="279224D4" w14:textId="4B9B0CB9" w:rsidR="00715316" w:rsidRPr="00715316" w:rsidRDefault="00DD1603" w:rsidP="00715316">
            <w:pPr>
              <w:snapToGrid w:val="0"/>
              <w:rPr>
                <w:rFonts w:ascii="Times New Roman" w:eastAsia="Segoe UI" w:hAnsi="Times New Roman" w:cs="Times New Roman"/>
                <w:iCs/>
                <w:sz w:val="24"/>
                <w:szCs w:val="28"/>
              </w:rPr>
            </w:pPr>
            <w:r>
              <w:rPr>
                <w:rFonts w:ascii="Times New Roman" w:eastAsia="Segoe UI" w:hAnsi="Times New Roman" w:cs="Times New Roman"/>
                <w:b/>
                <w:bCs/>
                <w:iCs/>
                <w:sz w:val="24"/>
                <w:szCs w:val="28"/>
                <w:lang w:val="en-US"/>
              </w:rPr>
              <w:t>21</w:t>
            </w:r>
            <w:r w:rsidR="00715316" w:rsidRPr="00715316">
              <w:rPr>
                <w:rFonts w:ascii="Times New Roman" w:eastAsia="Segoe UI" w:hAnsi="Times New Roman" w:cs="Times New Roman"/>
                <w:b/>
                <w:bCs/>
                <w:iCs/>
                <w:sz w:val="24"/>
                <w:szCs w:val="28"/>
              </w:rPr>
              <w:t xml:space="preserve"> Дополнительное оборудование</w:t>
            </w:r>
            <w:r w:rsidR="00715316" w:rsidRPr="00715316">
              <w:rPr>
                <w:rFonts w:ascii="Times New Roman" w:eastAsia="Segoe UI" w:hAnsi="Times New Roman" w:cs="Times New Roman"/>
                <w:iCs/>
                <w:sz w:val="24"/>
                <w:szCs w:val="28"/>
              </w:rPr>
              <w:t xml:space="preserve"> </w:t>
            </w:r>
          </w:p>
        </w:tc>
      </w:tr>
      <w:tr w:rsidR="00715316" w:rsidRPr="00715316" w14:paraId="231E0B93" w14:textId="77777777" w:rsidTr="00301B37">
        <w:tc>
          <w:tcPr>
            <w:tcW w:w="5000" w:type="pct"/>
            <w:gridSpan w:val="3"/>
            <w:shd w:val="clear" w:color="auto" w:fill="auto"/>
          </w:tcPr>
          <w:p w14:paraId="6BFB4F4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4A20BD5D" w14:textId="77777777" w:rsidTr="00301B37">
        <w:tc>
          <w:tcPr>
            <w:tcW w:w="273" w:type="pct"/>
            <w:shd w:val="clear" w:color="auto" w:fill="auto"/>
          </w:tcPr>
          <w:p w14:paraId="52AECEB5" w14:textId="27B3BD19"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173CDA76"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Занавес</w:t>
            </w:r>
          </w:p>
        </w:tc>
        <w:tc>
          <w:tcPr>
            <w:tcW w:w="1527" w:type="pct"/>
            <w:shd w:val="clear" w:color="auto" w:fill="auto"/>
          </w:tcPr>
          <w:p w14:paraId="14959924"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0A27A47D" w14:textId="77777777" w:rsidTr="00301B37">
        <w:tc>
          <w:tcPr>
            <w:tcW w:w="273" w:type="pct"/>
            <w:shd w:val="clear" w:color="auto" w:fill="auto"/>
          </w:tcPr>
          <w:p w14:paraId="650D76F8" w14:textId="356A1D5B"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5099EE4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Выставочные стенды</w:t>
            </w:r>
          </w:p>
        </w:tc>
        <w:tc>
          <w:tcPr>
            <w:tcW w:w="1527" w:type="pct"/>
            <w:shd w:val="clear" w:color="auto" w:fill="auto"/>
          </w:tcPr>
          <w:p w14:paraId="3C57AA28"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3AE7BBB4" w14:textId="77777777" w:rsidTr="00301B37">
        <w:tc>
          <w:tcPr>
            <w:tcW w:w="5000" w:type="pct"/>
            <w:gridSpan w:val="3"/>
            <w:shd w:val="clear" w:color="auto" w:fill="auto"/>
          </w:tcPr>
          <w:p w14:paraId="2DDE0EBA" w14:textId="77777777" w:rsidR="00715316" w:rsidRPr="00715316" w:rsidRDefault="00715316" w:rsidP="00715316">
            <w:pPr>
              <w:snapToGrid w:val="0"/>
              <w:rPr>
                <w:rFonts w:ascii="Times New Roman" w:eastAsia="Segoe UI" w:hAnsi="Times New Roman" w:cs="Times New Roman"/>
                <w:b/>
                <w:iCs/>
                <w:sz w:val="24"/>
                <w:szCs w:val="28"/>
                <w:highlight w:val="cyan"/>
              </w:rPr>
            </w:pPr>
            <w:r w:rsidRPr="00715316">
              <w:rPr>
                <w:rFonts w:ascii="Times New Roman" w:eastAsia="Segoe UI" w:hAnsi="Times New Roman" w:cs="Times New Roman"/>
                <w:b/>
                <w:iCs/>
                <w:sz w:val="24"/>
                <w:szCs w:val="28"/>
              </w:rPr>
              <w:t>Дополнительное оборудование</w:t>
            </w:r>
          </w:p>
        </w:tc>
      </w:tr>
      <w:tr w:rsidR="00715316" w:rsidRPr="00715316" w14:paraId="266AA060" w14:textId="77777777" w:rsidTr="00301B37">
        <w:tc>
          <w:tcPr>
            <w:tcW w:w="273" w:type="pct"/>
            <w:shd w:val="clear" w:color="auto" w:fill="auto"/>
          </w:tcPr>
          <w:p w14:paraId="6718C2D4"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3BF72212"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12E2EB54" w14:textId="77777777" w:rsidR="00715316" w:rsidRPr="00715316" w:rsidRDefault="00715316" w:rsidP="00715316">
            <w:pPr>
              <w:snapToGrid w:val="0"/>
              <w:rPr>
                <w:rFonts w:ascii="Times New Roman" w:eastAsia="Segoe UI" w:hAnsi="Times New Roman" w:cs="Times New Roman"/>
                <w:iCs/>
                <w:sz w:val="24"/>
                <w:szCs w:val="28"/>
              </w:rPr>
            </w:pPr>
          </w:p>
        </w:tc>
      </w:tr>
    </w:tbl>
    <w:p w14:paraId="639758D1" w14:textId="77777777" w:rsidR="00715316" w:rsidRPr="00715316" w:rsidRDefault="00715316" w:rsidP="00715316">
      <w:pPr>
        <w:ind w:firstLine="709"/>
        <w:rPr>
          <w:rFonts w:ascii="Times New Roman" w:eastAsia="Segoe UI" w:hAnsi="Times New Roman" w:cs="Times New Roman"/>
          <w:bCs/>
          <w:sz w:val="24"/>
          <w:szCs w:val="24"/>
          <w:lang w:eastAsia="ru-RU"/>
        </w:rPr>
      </w:pPr>
    </w:p>
    <w:p w14:paraId="177D0629" w14:textId="77777777" w:rsidR="00064407" w:rsidRPr="00985111" w:rsidRDefault="00064407" w:rsidP="00064407">
      <w:pPr>
        <w:ind w:firstLine="709"/>
        <w:contextualSpacing/>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6.1.2.3. Оснащение лабораторий </w:t>
      </w:r>
    </w:p>
    <w:p w14:paraId="0743115C" w14:textId="46997137" w:rsidR="00715316" w:rsidRPr="00715316" w:rsidRDefault="00715316" w:rsidP="00715316">
      <w:pPr>
        <w:suppressAutoHyphens/>
        <w:ind w:firstLine="709"/>
        <w:jc w:val="both"/>
        <w:rPr>
          <w:rFonts w:ascii="Times New Roman" w:eastAsia="Segoe UI" w:hAnsi="Times New Roman" w:cs="Times New Roman"/>
          <w:bCs/>
          <w:iCs/>
          <w:sz w:val="24"/>
          <w:szCs w:val="24"/>
          <w:lang w:eastAsia="ru-RU"/>
        </w:rPr>
      </w:pPr>
      <w:r w:rsidRPr="00715316">
        <w:rPr>
          <w:rFonts w:ascii="Times New Roman" w:eastAsia="Segoe UI" w:hAnsi="Times New Roman" w:cs="Times New Roman"/>
          <w:bCs/>
          <w:iCs/>
          <w:sz w:val="24"/>
          <w:szCs w:val="24"/>
          <w:lang w:eastAsia="ru-RU"/>
        </w:rPr>
        <w:t>Лаборатория «</w:t>
      </w:r>
      <w:r w:rsidR="00C601F4" w:rsidRPr="00C601F4">
        <w:rPr>
          <w:rFonts w:ascii="Times New Roman" w:eastAsia="Segoe UI" w:hAnsi="Times New Roman" w:cs="Times New Roman"/>
          <w:bCs/>
          <w:iCs/>
          <w:sz w:val="24"/>
          <w:szCs w:val="24"/>
          <w:lang w:eastAsia="ru-RU"/>
        </w:rPr>
        <w:t>Информационные технологии в профессиональной деятельности</w:t>
      </w:r>
      <w:r w:rsidRPr="00715316">
        <w:rPr>
          <w:rFonts w:ascii="Times New Roman" w:eastAsia="Segoe UI" w:hAnsi="Times New Roman" w:cs="Times New Roman"/>
          <w:bCs/>
          <w:iCs/>
          <w:sz w:val="24"/>
          <w:szCs w:val="24"/>
          <w:lang w:eastAsia="ru-RU"/>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6092"/>
        <w:gridCol w:w="2911"/>
      </w:tblGrid>
      <w:tr w:rsidR="00715316" w:rsidRPr="00715316" w14:paraId="36A112FE" w14:textId="77777777" w:rsidTr="00301B37">
        <w:tc>
          <w:tcPr>
            <w:tcW w:w="274" w:type="pct"/>
            <w:shd w:val="clear" w:color="auto" w:fill="auto"/>
            <w:vAlign w:val="center"/>
          </w:tcPr>
          <w:p w14:paraId="32FDB1F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198" w:type="pct"/>
            <w:shd w:val="clear" w:color="auto" w:fill="auto"/>
            <w:vAlign w:val="center"/>
          </w:tcPr>
          <w:p w14:paraId="49A22042"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8" w:type="pct"/>
            <w:shd w:val="clear" w:color="auto" w:fill="auto"/>
            <w:vAlign w:val="center"/>
          </w:tcPr>
          <w:p w14:paraId="6BBC6CA6"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15316" w:rsidRPr="00715316" w14:paraId="466F60D4" w14:textId="77777777" w:rsidTr="00301B37">
        <w:trPr>
          <w:trHeight w:val="278"/>
        </w:trPr>
        <w:tc>
          <w:tcPr>
            <w:tcW w:w="5000" w:type="pct"/>
            <w:gridSpan w:val="3"/>
            <w:shd w:val="clear" w:color="auto" w:fill="auto"/>
          </w:tcPr>
          <w:p w14:paraId="5C626952" w14:textId="4536C80D" w:rsidR="00715316" w:rsidRPr="00715316" w:rsidRDefault="00DD1603" w:rsidP="00715316">
            <w:pPr>
              <w:snapToGrid w:val="0"/>
              <w:rPr>
                <w:rFonts w:ascii="Times New Roman" w:eastAsia="Segoe UI" w:hAnsi="Times New Roman" w:cs="Times New Roman"/>
                <w:b/>
                <w:bCs/>
                <w:iCs/>
                <w:sz w:val="24"/>
                <w:szCs w:val="28"/>
              </w:rPr>
            </w:pPr>
            <w:r w:rsidRPr="00DD1603">
              <w:rPr>
                <w:rFonts w:ascii="Times New Roman" w:eastAsia="Segoe UI" w:hAnsi="Times New Roman" w:cs="Times New Roman"/>
                <w:b/>
                <w:bCs/>
                <w:iCs/>
                <w:sz w:val="24"/>
                <w:szCs w:val="28"/>
              </w:rPr>
              <w:t>1</w:t>
            </w:r>
            <w:r w:rsidR="00715316" w:rsidRPr="00715316">
              <w:rPr>
                <w:rFonts w:ascii="Times New Roman" w:eastAsia="Segoe UI" w:hAnsi="Times New Roman" w:cs="Times New Roman"/>
                <w:b/>
                <w:bCs/>
                <w:iCs/>
                <w:sz w:val="24"/>
                <w:szCs w:val="28"/>
              </w:rPr>
              <w:t xml:space="preserve"> Специализированная мебель и системы хранения</w:t>
            </w:r>
          </w:p>
        </w:tc>
      </w:tr>
      <w:tr w:rsidR="00715316" w:rsidRPr="00715316" w14:paraId="43CA0AF8" w14:textId="77777777" w:rsidTr="00301B37">
        <w:trPr>
          <w:trHeight w:val="277"/>
        </w:trPr>
        <w:tc>
          <w:tcPr>
            <w:tcW w:w="5000" w:type="pct"/>
            <w:gridSpan w:val="3"/>
            <w:shd w:val="clear" w:color="auto" w:fill="auto"/>
          </w:tcPr>
          <w:p w14:paraId="39E29063"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4A8761DC" w14:textId="77777777" w:rsidTr="00301B37">
        <w:tc>
          <w:tcPr>
            <w:tcW w:w="274" w:type="pct"/>
            <w:shd w:val="clear" w:color="auto" w:fill="auto"/>
          </w:tcPr>
          <w:p w14:paraId="3913A03D" w14:textId="0773B79C"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40F71D53" w14:textId="530E74CA" w:rsidR="00715316" w:rsidRPr="00715316" w:rsidRDefault="00C601F4" w:rsidP="00715316">
            <w:pPr>
              <w:snapToGrid w:val="0"/>
              <w:rPr>
                <w:rFonts w:ascii="Times New Roman" w:eastAsia="Segoe UI" w:hAnsi="Times New Roman" w:cs="Times New Roman"/>
                <w:iCs/>
                <w:sz w:val="24"/>
                <w:szCs w:val="28"/>
              </w:rPr>
            </w:pPr>
            <w:r>
              <w:rPr>
                <w:rFonts w:ascii="Times New Roman" w:eastAsia="Segoe UI" w:hAnsi="Times New Roman" w:cs="Times New Roman"/>
                <w:bCs/>
                <w:iCs/>
                <w:sz w:val="24"/>
                <w:szCs w:val="24"/>
                <w:lang w:eastAsia="ru-RU"/>
              </w:rPr>
              <w:t>П</w:t>
            </w:r>
            <w:r w:rsidRPr="00C601F4">
              <w:rPr>
                <w:rFonts w:ascii="Times New Roman" w:eastAsia="Segoe UI" w:hAnsi="Times New Roman" w:cs="Times New Roman"/>
                <w:bCs/>
                <w:iCs/>
                <w:sz w:val="24"/>
                <w:szCs w:val="24"/>
                <w:lang w:eastAsia="ru-RU"/>
              </w:rPr>
              <w:t xml:space="preserve">осадочные места по количеству </w:t>
            </w:r>
            <w:r w:rsidR="00760507">
              <w:rPr>
                <w:rFonts w:ascii="Times New Roman" w:eastAsia="Segoe UI" w:hAnsi="Times New Roman" w:cs="Times New Roman"/>
                <w:bCs/>
                <w:iCs/>
                <w:sz w:val="24"/>
                <w:szCs w:val="24"/>
                <w:lang w:eastAsia="ru-RU"/>
              </w:rPr>
              <w:t>обучающихся</w:t>
            </w:r>
            <w:r w:rsidR="00760507" w:rsidRPr="00C601F4">
              <w:rPr>
                <w:rFonts w:ascii="Times New Roman" w:eastAsia="Segoe UI" w:hAnsi="Times New Roman" w:cs="Times New Roman"/>
                <w:bCs/>
                <w:iCs/>
                <w:sz w:val="24"/>
                <w:szCs w:val="24"/>
                <w:lang w:eastAsia="ru-RU"/>
              </w:rPr>
              <w:t xml:space="preserve"> </w:t>
            </w:r>
            <w:r w:rsidRPr="00C601F4">
              <w:rPr>
                <w:rFonts w:ascii="Times New Roman" w:eastAsia="Segoe UI" w:hAnsi="Times New Roman" w:cs="Times New Roman"/>
                <w:bCs/>
                <w:iCs/>
                <w:sz w:val="24"/>
                <w:szCs w:val="24"/>
                <w:lang w:eastAsia="ru-RU"/>
              </w:rPr>
              <w:t>с выходом в локальную и глобальную сети</w:t>
            </w:r>
          </w:p>
        </w:tc>
        <w:tc>
          <w:tcPr>
            <w:tcW w:w="1528" w:type="pct"/>
            <w:shd w:val="clear" w:color="auto" w:fill="auto"/>
          </w:tcPr>
          <w:p w14:paraId="632CD8D5"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0E9A34DC" w14:textId="77777777" w:rsidTr="00301B37">
        <w:tc>
          <w:tcPr>
            <w:tcW w:w="274" w:type="pct"/>
            <w:shd w:val="clear" w:color="auto" w:fill="auto"/>
          </w:tcPr>
          <w:p w14:paraId="46C1FFC6" w14:textId="7D578361"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1B7E3A61" w14:textId="5ED7B378"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Рабочее место преподавателя</w:t>
            </w:r>
          </w:p>
        </w:tc>
        <w:tc>
          <w:tcPr>
            <w:tcW w:w="1528" w:type="pct"/>
            <w:shd w:val="clear" w:color="auto" w:fill="auto"/>
          </w:tcPr>
          <w:p w14:paraId="549260D9"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02AA77C9" w14:textId="77777777" w:rsidTr="00301B37">
        <w:tc>
          <w:tcPr>
            <w:tcW w:w="274" w:type="pct"/>
            <w:shd w:val="clear" w:color="auto" w:fill="auto"/>
          </w:tcPr>
          <w:p w14:paraId="4CEA8F19" w14:textId="21582AC8"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5D808E3E" w14:textId="15E0F24D" w:rsidR="00715316" w:rsidRPr="00715316" w:rsidRDefault="00C601F4" w:rsidP="00715316">
            <w:pPr>
              <w:snapToGrid w:val="0"/>
              <w:rPr>
                <w:rFonts w:ascii="Times New Roman" w:eastAsia="Segoe UI" w:hAnsi="Times New Roman" w:cs="Times New Roman"/>
                <w:iCs/>
                <w:sz w:val="24"/>
                <w:szCs w:val="28"/>
              </w:rPr>
            </w:pPr>
            <w:r>
              <w:rPr>
                <w:rFonts w:ascii="Times New Roman" w:eastAsia="Segoe UI" w:hAnsi="Times New Roman" w:cs="Times New Roman"/>
                <w:iCs/>
                <w:sz w:val="24"/>
                <w:szCs w:val="24"/>
                <w:lang w:eastAsia="ru-RU"/>
              </w:rPr>
              <w:t>Учебная</w:t>
            </w:r>
            <w:r w:rsidR="00715316" w:rsidRPr="00715316">
              <w:rPr>
                <w:rFonts w:ascii="Times New Roman" w:eastAsia="Segoe UI" w:hAnsi="Times New Roman" w:cs="Times New Roman"/>
                <w:iCs/>
                <w:sz w:val="24"/>
                <w:szCs w:val="24"/>
                <w:lang w:eastAsia="ru-RU"/>
              </w:rPr>
              <w:t xml:space="preserve"> доска</w:t>
            </w:r>
          </w:p>
        </w:tc>
        <w:tc>
          <w:tcPr>
            <w:tcW w:w="1528" w:type="pct"/>
            <w:shd w:val="clear" w:color="auto" w:fill="auto"/>
          </w:tcPr>
          <w:p w14:paraId="27DDCA66"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52C1E5FA"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80068D1"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30A841C4" w14:textId="77777777" w:rsidTr="00301B37">
        <w:tc>
          <w:tcPr>
            <w:tcW w:w="274" w:type="pct"/>
            <w:tcBorders>
              <w:top w:val="single" w:sz="4" w:space="0" w:color="auto"/>
              <w:left w:val="single" w:sz="4" w:space="0" w:color="auto"/>
              <w:bottom w:val="single" w:sz="4" w:space="0" w:color="auto"/>
              <w:right w:val="single" w:sz="4" w:space="0" w:color="auto"/>
            </w:tcBorders>
            <w:shd w:val="clear" w:color="auto" w:fill="auto"/>
          </w:tcPr>
          <w:p w14:paraId="73A08FAB"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tcBorders>
              <w:top w:val="single" w:sz="4" w:space="0" w:color="auto"/>
              <w:left w:val="single" w:sz="4" w:space="0" w:color="auto"/>
              <w:bottom w:val="single" w:sz="4" w:space="0" w:color="auto"/>
              <w:right w:val="single" w:sz="4" w:space="0" w:color="auto"/>
            </w:tcBorders>
            <w:shd w:val="clear" w:color="auto" w:fill="auto"/>
          </w:tcPr>
          <w:p w14:paraId="71B489E1" w14:textId="77777777" w:rsidR="00715316" w:rsidRPr="00715316" w:rsidRDefault="00715316" w:rsidP="00715316">
            <w:pPr>
              <w:snapToGrid w:val="0"/>
              <w:rPr>
                <w:rFonts w:ascii="Times New Roman" w:eastAsia="Segoe UI" w:hAnsi="Times New Roman" w:cs="Times New Roman"/>
                <w:i/>
                <w:sz w:val="24"/>
                <w:szCs w:val="28"/>
                <w:highlight w:val="lightGray"/>
              </w:rPr>
            </w:pPr>
          </w:p>
        </w:tc>
        <w:tc>
          <w:tcPr>
            <w:tcW w:w="1528" w:type="pct"/>
            <w:tcBorders>
              <w:top w:val="single" w:sz="4" w:space="0" w:color="auto"/>
              <w:left w:val="single" w:sz="4" w:space="0" w:color="auto"/>
              <w:bottom w:val="single" w:sz="4" w:space="0" w:color="auto"/>
              <w:right w:val="single" w:sz="4" w:space="0" w:color="auto"/>
            </w:tcBorders>
            <w:shd w:val="clear" w:color="auto" w:fill="auto"/>
          </w:tcPr>
          <w:p w14:paraId="361A7932" w14:textId="77777777" w:rsidR="00715316" w:rsidRPr="00715316" w:rsidRDefault="00715316" w:rsidP="00715316">
            <w:pPr>
              <w:snapToGrid w:val="0"/>
              <w:rPr>
                <w:rFonts w:ascii="Times New Roman" w:eastAsia="Segoe UI" w:hAnsi="Times New Roman" w:cs="Times New Roman"/>
                <w:i/>
                <w:sz w:val="24"/>
                <w:szCs w:val="28"/>
                <w:highlight w:val="lightGray"/>
              </w:rPr>
            </w:pPr>
          </w:p>
        </w:tc>
      </w:tr>
      <w:tr w:rsidR="00715316" w:rsidRPr="00715316" w14:paraId="264FB410"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1EFC46F" w14:textId="14D30C9C" w:rsidR="00715316" w:rsidRPr="00715316" w:rsidRDefault="00DD1603" w:rsidP="00715316">
            <w:pPr>
              <w:snapToGrid w:val="0"/>
              <w:rPr>
                <w:rFonts w:ascii="Times New Roman" w:eastAsia="Segoe UI" w:hAnsi="Times New Roman" w:cs="Times New Roman"/>
                <w:iCs/>
                <w:sz w:val="24"/>
                <w:szCs w:val="28"/>
              </w:rPr>
            </w:pPr>
            <w:r>
              <w:rPr>
                <w:rFonts w:ascii="Times New Roman" w:eastAsia="Segoe UI" w:hAnsi="Times New Roman" w:cs="Times New Roman"/>
                <w:b/>
                <w:bCs/>
                <w:iCs/>
                <w:sz w:val="24"/>
                <w:szCs w:val="28"/>
                <w:lang w:val="en-US"/>
              </w:rPr>
              <w:t>2</w:t>
            </w:r>
            <w:r w:rsidR="00715316" w:rsidRPr="00715316">
              <w:rPr>
                <w:rFonts w:ascii="Times New Roman" w:eastAsia="Segoe UI" w:hAnsi="Times New Roman" w:cs="Times New Roman"/>
                <w:b/>
                <w:bCs/>
                <w:iCs/>
                <w:sz w:val="24"/>
                <w:szCs w:val="28"/>
              </w:rPr>
              <w:t xml:space="preserve"> Технические средства</w:t>
            </w:r>
          </w:p>
        </w:tc>
      </w:tr>
      <w:tr w:rsidR="00715316" w:rsidRPr="00715316" w14:paraId="6718622A"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ABB8634"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26C66461" w14:textId="77777777" w:rsidTr="00301B37">
        <w:tc>
          <w:tcPr>
            <w:tcW w:w="274" w:type="pct"/>
            <w:shd w:val="clear" w:color="auto" w:fill="auto"/>
          </w:tcPr>
          <w:p w14:paraId="2D7AC6F7" w14:textId="6F406760"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A2FC62C" w14:textId="7F040338"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iCs/>
                <w:sz w:val="24"/>
                <w:szCs w:val="28"/>
              </w:rPr>
              <w:t xml:space="preserve">Компьютеры </w:t>
            </w:r>
            <w:r w:rsidRPr="00715316">
              <w:rPr>
                <w:rFonts w:ascii="Times New Roman" w:eastAsia="Segoe UI" w:hAnsi="Times New Roman" w:cs="Segoe UI"/>
                <w:bCs/>
                <w:iCs/>
                <w:sz w:val="24"/>
                <w:szCs w:val="24"/>
                <w:lang w:eastAsia="ru-RU"/>
              </w:rPr>
              <w:t xml:space="preserve">с доступом </w:t>
            </w:r>
            <w:r w:rsidR="00C601F4">
              <w:rPr>
                <w:rFonts w:ascii="Times New Roman" w:eastAsia="Segoe UI" w:hAnsi="Times New Roman" w:cs="Segoe UI"/>
                <w:bCs/>
                <w:iCs/>
                <w:sz w:val="24"/>
                <w:szCs w:val="24"/>
                <w:lang w:eastAsia="ru-RU"/>
              </w:rPr>
              <w:t>в</w:t>
            </w:r>
            <w:r w:rsidRPr="00715316">
              <w:rPr>
                <w:rFonts w:ascii="Times New Roman" w:eastAsia="Segoe UI" w:hAnsi="Times New Roman" w:cs="Segoe UI"/>
                <w:bCs/>
                <w:iCs/>
                <w:sz w:val="24"/>
                <w:szCs w:val="24"/>
                <w:lang w:eastAsia="ru-RU"/>
              </w:rPr>
              <w:t xml:space="preserve"> интернет</w:t>
            </w:r>
          </w:p>
        </w:tc>
        <w:tc>
          <w:tcPr>
            <w:tcW w:w="1528" w:type="pct"/>
            <w:shd w:val="clear" w:color="auto" w:fill="auto"/>
          </w:tcPr>
          <w:p w14:paraId="75D27B05"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4060A49B" w14:textId="77777777" w:rsidTr="00301B37">
        <w:tc>
          <w:tcPr>
            <w:tcW w:w="274" w:type="pct"/>
            <w:shd w:val="clear" w:color="auto" w:fill="auto"/>
          </w:tcPr>
          <w:p w14:paraId="14E62371" w14:textId="14CACBAF"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BEA5C73" w14:textId="72818165" w:rsidR="00715316" w:rsidRPr="00715316" w:rsidRDefault="00C601F4" w:rsidP="00715316">
            <w:pPr>
              <w:snapToGrid w:val="0"/>
              <w:rPr>
                <w:rFonts w:ascii="Times New Roman" w:eastAsia="Segoe UI" w:hAnsi="Times New Roman" w:cs="Times New Roman"/>
                <w:iCs/>
                <w:sz w:val="24"/>
                <w:szCs w:val="28"/>
                <w:highlight w:val="lightGray"/>
              </w:rPr>
            </w:pPr>
            <w:r>
              <w:rPr>
                <w:rFonts w:ascii="Times New Roman" w:eastAsia="Segoe UI" w:hAnsi="Times New Roman" w:cs="Times New Roman"/>
                <w:iCs/>
                <w:sz w:val="24"/>
                <w:szCs w:val="28"/>
              </w:rPr>
              <w:t>И</w:t>
            </w:r>
            <w:r w:rsidRPr="00C601F4">
              <w:rPr>
                <w:rFonts w:ascii="Times New Roman" w:eastAsia="Segoe UI" w:hAnsi="Times New Roman" w:cs="Times New Roman"/>
                <w:iCs/>
                <w:sz w:val="24"/>
                <w:szCs w:val="28"/>
              </w:rPr>
              <w:t>нтерактивная доска/экран</w:t>
            </w:r>
          </w:p>
        </w:tc>
        <w:tc>
          <w:tcPr>
            <w:tcW w:w="1528" w:type="pct"/>
            <w:shd w:val="clear" w:color="auto" w:fill="auto"/>
          </w:tcPr>
          <w:p w14:paraId="48E97CAC"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65BFBC73" w14:textId="77777777" w:rsidTr="00301B37">
        <w:tc>
          <w:tcPr>
            <w:tcW w:w="274" w:type="pct"/>
            <w:shd w:val="clear" w:color="auto" w:fill="auto"/>
          </w:tcPr>
          <w:p w14:paraId="5697AB25" w14:textId="42F4AB27" w:rsidR="00715316" w:rsidRPr="00715316" w:rsidRDefault="00715316" w:rsidP="00715316">
            <w:pPr>
              <w:snapToGrid w:val="0"/>
              <w:rPr>
                <w:rFonts w:ascii="Times New Roman" w:eastAsia="Segoe UI" w:hAnsi="Times New Roman" w:cs="Times New Roman"/>
                <w:iCs/>
                <w:sz w:val="24"/>
                <w:szCs w:val="28"/>
                <w:highlight w:val="yellow"/>
                <w:lang w:val="en-US"/>
              </w:rPr>
            </w:pPr>
          </w:p>
        </w:tc>
        <w:tc>
          <w:tcPr>
            <w:tcW w:w="3198" w:type="pct"/>
            <w:shd w:val="clear" w:color="auto" w:fill="auto"/>
          </w:tcPr>
          <w:p w14:paraId="138D864E" w14:textId="2704A833" w:rsidR="00715316" w:rsidRPr="00715316" w:rsidRDefault="00715316" w:rsidP="00715316">
            <w:pPr>
              <w:snapToGrid w:val="0"/>
              <w:rPr>
                <w:rFonts w:ascii="Times New Roman" w:eastAsia="Segoe UI" w:hAnsi="Times New Roman" w:cs="Times New Roman"/>
                <w:iCs/>
                <w:sz w:val="24"/>
                <w:szCs w:val="28"/>
                <w:highlight w:val="yellow"/>
              </w:rPr>
            </w:pPr>
            <w:r w:rsidRPr="00715316">
              <w:rPr>
                <w:rFonts w:ascii="Times New Roman" w:eastAsia="Segoe UI" w:hAnsi="Times New Roman" w:cs="Times New Roman"/>
                <w:iCs/>
                <w:sz w:val="24"/>
                <w:szCs w:val="28"/>
              </w:rPr>
              <w:t>Мультимедийный проектор</w:t>
            </w:r>
          </w:p>
        </w:tc>
        <w:tc>
          <w:tcPr>
            <w:tcW w:w="1528" w:type="pct"/>
            <w:shd w:val="clear" w:color="auto" w:fill="auto"/>
          </w:tcPr>
          <w:p w14:paraId="37662C56"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C601F4" w:rsidRPr="00715316" w14:paraId="617918EC" w14:textId="77777777" w:rsidTr="00301B37">
        <w:tc>
          <w:tcPr>
            <w:tcW w:w="274" w:type="pct"/>
            <w:shd w:val="clear" w:color="auto" w:fill="auto"/>
          </w:tcPr>
          <w:p w14:paraId="775D92AA" w14:textId="77777777" w:rsidR="00C601F4" w:rsidRPr="00715316" w:rsidRDefault="00C601F4" w:rsidP="00715316">
            <w:pPr>
              <w:snapToGrid w:val="0"/>
              <w:rPr>
                <w:rFonts w:ascii="Times New Roman" w:eastAsia="Segoe UI" w:hAnsi="Times New Roman" w:cs="Times New Roman"/>
                <w:iCs/>
                <w:sz w:val="24"/>
                <w:szCs w:val="28"/>
                <w:highlight w:val="yellow"/>
                <w:lang w:val="en-US"/>
              </w:rPr>
            </w:pPr>
          </w:p>
        </w:tc>
        <w:tc>
          <w:tcPr>
            <w:tcW w:w="3198" w:type="pct"/>
            <w:shd w:val="clear" w:color="auto" w:fill="auto"/>
          </w:tcPr>
          <w:p w14:paraId="5BD0854F" w14:textId="74483B62" w:rsidR="00C601F4" w:rsidRPr="00715316" w:rsidRDefault="00C601F4" w:rsidP="00715316">
            <w:pPr>
              <w:snapToGrid w:val="0"/>
              <w:rPr>
                <w:rFonts w:ascii="Times New Roman" w:eastAsia="Segoe UI" w:hAnsi="Times New Roman" w:cs="Times New Roman"/>
                <w:iCs/>
                <w:sz w:val="24"/>
                <w:szCs w:val="28"/>
              </w:rPr>
            </w:pPr>
            <w:r>
              <w:rPr>
                <w:rFonts w:ascii="Times New Roman" w:eastAsia="Segoe UI" w:hAnsi="Times New Roman" w:cs="Times New Roman"/>
                <w:iCs/>
                <w:sz w:val="24"/>
                <w:szCs w:val="28"/>
              </w:rPr>
              <w:t>С</w:t>
            </w:r>
            <w:r w:rsidRPr="00C601F4">
              <w:rPr>
                <w:rFonts w:ascii="Times New Roman" w:eastAsia="Segoe UI" w:hAnsi="Times New Roman" w:cs="Times New Roman"/>
                <w:iCs/>
                <w:sz w:val="24"/>
                <w:szCs w:val="28"/>
              </w:rPr>
              <w:t>канер</w:t>
            </w:r>
          </w:p>
        </w:tc>
        <w:tc>
          <w:tcPr>
            <w:tcW w:w="1528" w:type="pct"/>
            <w:shd w:val="clear" w:color="auto" w:fill="auto"/>
          </w:tcPr>
          <w:p w14:paraId="699703C9" w14:textId="77777777" w:rsidR="00C601F4" w:rsidRPr="00715316" w:rsidRDefault="00C601F4" w:rsidP="00715316">
            <w:pPr>
              <w:snapToGrid w:val="0"/>
              <w:rPr>
                <w:rFonts w:ascii="Times New Roman" w:eastAsia="Segoe UI" w:hAnsi="Times New Roman" w:cs="Times New Roman"/>
                <w:iCs/>
                <w:sz w:val="24"/>
                <w:szCs w:val="28"/>
                <w:highlight w:val="lightGray"/>
              </w:rPr>
            </w:pPr>
          </w:p>
        </w:tc>
      </w:tr>
      <w:tr w:rsidR="00C601F4" w:rsidRPr="00715316" w14:paraId="3BBD8225" w14:textId="77777777" w:rsidTr="00301B37">
        <w:tc>
          <w:tcPr>
            <w:tcW w:w="274" w:type="pct"/>
            <w:shd w:val="clear" w:color="auto" w:fill="auto"/>
          </w:tcPr>
          <w:p w14:paraId="1E3E482C" w14:textId="77777777" w:rsidR="00C601F4" w:rsidRPr="00715316" w:rsidRDefault="00C601F4" w:rsidP="00715316">
            <w:pPr>
              <w:snapToGrid w:val="0"/>
              <w:rPr>
                <w:rFonts w:ascii="Times New Roman" w:eastAsia="Segoe UI" w:hAnsi="Times New Roman" w:cs="Times New Roman"/>
                <w:iCs/>
                <w:sz w:val="24"/>
                <w:szCs w:val="28"/>
                <w:highlight w:val="yellow"/>
                <w:lang w:val="en-US"/>
              </w:rPr>
            </w:pPr>
          </w:p>
        </w:tc>
        <w:tc>
          <w:tcPr>
            <w:tcW w:w="3198" w:type="pct"/>
            <w:shd w:val="clear" w:color="auto" w:fill="auto"/>
          </w:tcPr>
          <w:p w14:paraId="56638DC2" w14:textId="799FF1B4" w:rsidR="00C601F4" w:rsidRDefault="00C601F4" w:rsidP="00715316">
            <w:pPr>
              <w:snapToGrid w:val="0"/>
              <w:rPr>
                <w:rFonts w:ascii="Times New Roman" w:eastAsia="Segoe UI" w:hAnsi="Times New Roman" w:cs="Times New Roman"/>
                <w:iCs/>
                <w:sz w:val="24"/>
                <w:szCs w:val="28"/>
              </w:rPr>
            </w:pPr>
            <w:r>
              <w:rPr>
                <w:rFonts w:ascii="Times New Roman" w:eastAsia="Segoe UI" w:hAnsi="Times New Roman" w:cs="Times New Roman"/>
                <w:bCs/>
                <w:iCs/>
                <w:sz w:val="24"/>
                <w:szCs w:val="28"/>
              </w:rPr>
              <w:t>С</w:t>
            </w:r>
            <w:r w:rsidRPr="00C601F4">
              <w:rPr>
                <w:rFonts w:ascii="Times New Roman" w:eastAsia="Segoe UI" w:hAnsi="Times New Roman" w:cs="Times New Roman"/>
                <w:bCs/>
                <w:iCs/>
                <w:sz w:val="24"/>
                <w:szCs w:val="28"/>
              </w:rPr>
              <w:t>етевой принтер</w:t>
            </w:r>
          </w:p>
        </w:tc>
        <w:tc>
          <w:tcPr>
            <w:tcW w:w="1528" w:type="pct"/>
            <w:shd w:val="clear" w:color="auto" w:fill="auto"/>
          </w:tcPr>
          <w:p w14:paraId="44423A25" w14:textId="77777777" w:rsidR="00C601F4" w:rsidRPr="00715316" w:rsidRDefault="00C601F4" w:rsidP="00715316">
            <w:pPr>
              <w:snapToGrid w:val="0"/>
              <w:rPr>
                <w:rFonts w:ascii="Times New Roman" w:eastAsia="Segoe UI" w:hAnsi="Times New Roman" w:cs="Times New Roman"/>
                <w:iCs/>
                <w:sz w:val="24"/>
                <w:szCs w:val="28"/>
                <w:highlight w:val="lightGray"/>
              </w:rPr>
            </w:pPr>
          </w:p>
        </w:tc>
      </w:tr>
      <w:tr w:rsidR="00715316" w:rsidRPr="00715316" w14:paraId="270CFC72" w14:textId="77777777" w:rsidTr="00301B37">
        <w:tc>
          <w:tcPr>
            <w:tcW w:w="5000" w:type="pct"/>
            <w:gridSpan w:val="3"/>
            <w:shd w:val="clear" w:color="auto" w:fill="auto"/>
          </w:tcPr>
          <w:p w14:paraId="07AD867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iCs/>
                <w:sz w:val="24"/>
                <w:szCs w:val="28"/>
              </w:rPr>
              <w:t>Дополнительное оборудование</w:t>
            </w:r>
          </w:p>
        </w:tc>
      </w:tr>
      <w:tr w:rsidR="00715316" w:rsidRPr="00715316" w14:paraId="6073C8B9" w14:textId="77777777" w:rsidTr="00301B37">
        <w:tc>
          <w:tcPr>
            <w:tcW w:w="274" w:type="pct"/>
            <w:shd w:val="clear" w:color="auto" w:fill="auto"/>
          </w:tcPr>
          <w:p w14:paraId="76093CAA" w14:textId="7E5B4564"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B694788" w14:textId="4B7657A6"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70EA1D52"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7163D105" w14:textId="77777777" w:rsidTr="00301B37">
        <w:tc>
          <w:tcPr>
            <w:tcW w:w="5000" w:type="pct"/>
            <w:gridSpan w:val="3"/>
            <w:shd w:val="clear" w:color="auto" w:fill="auto"/>
          </w:tcPr>
          <w:p w14:paraId="54E85DD0" w14:textId="241682BE" w:rsidR="00715316" w:rsidRPr="00715316" w:rsidRDefault="00DD1603" w:rsidP="00715316">
            <w:pPr>
              <w:snapToGrid w:val="0"/>
              <w:rPr>
                <w:rFonts w:ascii="Times New Roman" w:eastAsia="Segoe UI" w:hAnsi="Times New Roman" w:cs="Times New Roman"/>
                <w:b/>
                <w:bCs/>
                <w:iCs/>
                <w:sz w:val="24"/>
                <w:szCs w:val="28"/>
              </w:rPr>
            </w:pPr>
            <w:r w:rsidRPr="00DD1603">
              <w:rPr>
                <w:rFonts w:ascii="Times New Roman" w:eastAsia="Segoe UI" w:hAnsi="Times New Roman" w:cs="Times New Roman"/>
                <w:b/>
                <w:bCs/>
                <w:iCs/>
                <w:sz w:val="24"/>
                <w:szCs w:val="28"/>
              </w:rPr>
              <w:t>21</w:t>
            </w:r>
            <w:r w:rsidR="00715316" w:rsidRPr="00715316">
              <w:rPr>
                <w:rFonts w:ascii="Times New Roman" w:eastAsia="Segoe UI" w:hAnsi="Times New Roman" w:cs="Times New Roman"/>
                <w:b/>
                <w:bCs/>
                <w:iCs/>
                <w:sz w:val="24"/>
                <w:szCs w:val="28"/>
              </w:rPr>
              <w:t xml:space="preserve"> Специализированное оборудование, мебель и системы хранения</w:t>
            </w:r>
          </w:p>
        </w:tc>
      </w:tr>
      <w:tr w:rsidR="00715316" w:rsidRPr="00715316" w14:paraId="220D20FF" w14:textId="77777777" w:rsidTr="00301B37">
        <w:tc>
          <w:tcPr>
            <w:tcW w:w="5000" w:type="pct"/>
            <w:gridSpan w:val="3"/>
            <w:shd w:val="clear" w:color="auto" w:fill="auto"/>
          </w:tcPr>
          <w:p w14:paraId="1D56B291" w14:textId="77777777" w:rsidR="00715316" w:rsidRPr="00715316" w:rsidRDefault="00715316" w:rsidP="00715316">
            <w:pPr>
              <w:snapToGrid w:val="0"/>
              <w:rPr>
                <w:rFonts w:ascii="Times New Roman" w:eastAsia="Segoe UI" w:hAnsi="Times New Roman" w:cs="Times New Roman"/>
                <w:b/>
                <w:bCs/>
                <w:iCs/>
                <w:sz w:val="24"/>
                <w:szCs w:val="28"/>
                <w:lang w:val="en-US"/>
              </w:rPr>
            </w:pPr>
            <w:r w:rsidRPr="00715316">
              <w:rPr>
                <w:rFonts w:ascii="Times New Roman" w:eastAsia="Segoe UI" w:hAnsi="Times New Roman" w:cs="Times New Roman"/>
                <w:b/>
                <w:bCs/>
                <w:iCs/>
                <w:sz w:val="24"/>
                <w:szCs w:val="28"/>
              </w:rPr>
              <w:t>Основное оборудование</w:t>
            </w:r>
          </w:p>
        </w:tc>
      </w:tr>
      <w:tr w:rsidR="00715316" w:rsidRPr="00715316" w14:paraId="0042DCF4" w14:textId="77777777" w:rsidTr="00301B37">
        <w:tc>
          <w:tcPr>
            <w:tcW w:w="274" w:type="pct"/>
            <w:shd w:val="clear" w:color="auto" w:fill="auto"/>
          </w:tcPr>
          <w:p w14:paraId="6CB79294" w14:textId="2BE3E7E2"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97F1D98" w14:textId="77777777"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7C9F245C"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0F2F9395" w14:textId="77777777" w:rsidTr="00301B37">
        <w:tc>
          <w:tcPr>
            <w:tcW w:w="274" w:type="pct"/>
            <w:shd w:val="clear" w:color="auto" w:fill="auto"/>
          </w:tcPr>
          <w:p w14:paraId="2023361D" w14:textId="6143A629"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01DFB63B" w14:textId="77777777"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7E5EA010"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644FF064" w14:textId="77777777" w:rsidTr="00301B37">
        <w:tc>
          <w:tcPr>
            <w:tcW w:w="5000" w:type="pct"/>
            <w:gridSpan w:val="3"/>
            <w:shd w:val="clear" w:color="auto" w:fill="auto"/>
          </w:tcPr>
          <w:p w14:paraId="2F3D78CC"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3522B9DA" w14:textId="77777777" w:rsidTr="00301B37">
        <w:tc>
          <w:tcPr>
            <w:tcW w:w="274" w:type="pct"/>
            <w:shd w:val="clear" w:color="auto" w:fill="auto"/>
          </w:tcPr>
          <w:p w14:paraId="69C614B3"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6F151833" w14:textId="77777777"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174E626D"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1E365C8E" w14:textId="77777777" w:rsidTr="00301B37">
        <w:tc>
          <w:tcPr>
            <w:tcW w:w="5000" w:type="pct"/>
            <w:gridSpan w:val="3"/>
            <w:shd w:val="clear" w:color="auto" w:fill="auto"/>
          </w:tcPr>
          <w:p w14:paraId="1040BA43" w14:textId="0CDA8DC5" w:rsidR="00715316" w:rsidRPr="00715316" w:rsidRDefault="00DD1603" w:rsidP="00715316">
            <w:pPr>
              <w:snapToGrid w:val="0"/>
              <w:rPr>
                <w:rFonts w:ascii="Times New Roman" w:eastAsia="Segoe UI" w:hAnsi="Times New Roman" w:cs="Times New Roman"/>
                <w:iCs/>
                <w:sz w:val="24"/>
                <w:szCs w:val="28"/>
                <w:highlight w:val="lightGray"/>
              </w:rPr>
            </w:pPr>
            <w:r w:rsidRPr="00DD1603">
              <w:rPr>
                <w:rFonts w:ascii="Times New Roman" w:eastAsia="Segoe UI" w:hAnsi="Times New Roman" w:cs="Times New Roman"/>
                <w:b/>
                <w:bCs/>
                <w:iCs/>
                <w:sz w:val="24"/>
                <w:szCs w:val="28"/>
              </w:rPr>
              <w:t>1</w:t>
            </w:r>
            <w:r w:rsidR="00715316" w:rsidRPr="00715316">
              <w:rPr>
                <w:rFonts w:ascii="Times New Roman" w:eastAsia="Segoe UI" w:hAnsi="Times New Roman" w:cs="Times New Roman"/>
                <w:b/>
                <w:bCs/>
                <w:iCs/>
                <w:sz w:val="24"/>
                <w:szCs w:val="28"/>
                <w:lang w:val="en-US"/>
              </w:rPr>
              <w:t>V</w:t>
            </w:r>
            <w:r w:rsidR="00715316" w:rsidRPr="00715316">
              <w:rPr>
                <w:rFonts w:ascii="Times New Roman" w:eastAsia="Segoe UI" w:hAnsi="Times New Roman" w:cs="Times New Roman"/>
                <w:b/>
                <w:bCs/>
                <w:iCs/>
                <w:sz w:val="24"/>
                <w:szCs w:val="28"/>
              </w:rPr>
              <w:t xml:space="preserve"> Демонстрационные учебно-наглядные пособия</w:t>
            </w:r>
            <w:r w:rsidR="00715316" w:rsidRPr="00715316">
              <w:rPr>
                <w:rFonts w:ascii="Times New Roman" w:eastAsia="Segoe UI" w:hAnsi="Times New Roman" w:cs="Times New Roman"/>
                <w:iCs/>
                <w:sz w:val="24"/>
                <w:szCs w:val="28"/>
              </w:rPr>
              <w:t xml:space="preserve"> </w:t>
            </w:r>
          </w:p>
        </w:tc>
      </w:tr>
      <w:tr w:rsidR="00715316" w:rsidRPr="00715316" w14:paraId="0417D663" w14:textId="77777777" w:rsidTr="00301B37">
        <w:tc>
          <w:tcPr>
            <w:tcW w:w="5000" w:type="pct"/>
            <w:gridSpan w:val="3"/>
            <w:shd w:val="clear" w:color="auto" w:fill="auto"/>
          </w:tcPr>
          <w:p w14:paraId="2689809D"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Основное оборудование</w:t>
            </w:r>
          </w:p>
        </w:tc>
      </w:tr>
      <w:tr w:rsidR="00715316" w:rsidRPr="00715316" w14:paraId="7F573DE9" w14:textId="77777777" w:rsidTr="00301B37">
        <w:tc>
          <w:tcPr>
            <w:tcW w:w="274" w:type="pct"/>
            <w:shd w:val="clear" w:color="auto" w:fill="auto"/>
          </w:tcPr>
          <w:p w14:paraId="21885528"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0637940F" w14:textId="5832F854" w:rsidR="00715316" w:rsidRPr="00715316" w:rsidRDefault="00C601F4" w:rsidP="00715316">
            <w:pPr>
              <w:snapToGrid w:val="0"/>
              <w:rPr>
                <w:rFonts w:ascii="Times New Roman" w:eastAsia="Segoe UI" w:hAnsi="Times New Roman" w:cs="Times New Roman"/>
                <w:sz w:val="24"/>
                <w:szCs w:val="28"/>
              </w:rPr>
            </w:pPr>
            <w:r>
              <w:rPr>
                <w:rFonts w:ascii="Times New Roman" w:hAnsi="Times New Roman"/>
                <w:bCs/>
                <w:sz w:val="24"/>
                <w:szCs w:val="24"/>
              </w:rPr>
              <w:t>Д</w:t>
            </w:r>
            <w:r w:rsidRPr="00D273E3">
              <w:rPr>
                <w:rFonts w:ascii="Times New Roman" w:hAnsi="Times New Roman"/>
                <w:bCs/>
                <w:sz w:val="24"/>
                <w:szCs w:val="24"/>
              </w:rPr>
              <w:t>емонстрационные пособия и модели</w:t>
            </w:r>
          </w:p>
        </w:tc>
        <w:tc>
          <w:tcPr>
            <w:tcW w:w="1528" w:type="pct"/>
            <w:shd w:val="clear" w:color="auto" w:fill="auto"/>
          </w:tcPr>
          <w:p w14:paraId="1D37C397"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7DE4E8A5" w14:textId="77777777" w:rsidTr="00301B37">
        <w:tc>
          <w:tcPr>
            <w:tcW w:w="5000" w:type="pct"/>
            <w:gridSpan w:val="3"/>
            <w:shd w:val="clear" w:color="auto" w:fill="auto"/>
          </w:tcPr>
          <w:p w14:paraId="50EF0D7A"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Дополнительное оборудование</w:t>
            </w:r>
          </w:p>
        </w:tc>
      </w:tr>
    </w:tbl>
    <w:p w14:paraId="51BDEE49" w14:textId="77777777" w:rsidR="00715316" w:rsidRPr="00715316" w:rsidRDefault="00715316" w:rsidP="00715316">
      <w:pPr>
        <w:suppressAutoHyphens/>
        <w:ind w:firstLine="709"/>
        <w:jc w:val="both"/>
        <w:rPr>
          <w:rFonts w:ascii="Times New Roman" w:eastAsia="Segoe UI" w:hAnsi="Times New Roman" w:cs="Times New Roman"/>
          <w:bCs/>
          <w:iCs/>
          <w:sz w:val="24"/>
          <w:szCs w:val="24"/>
          <w:lang w:eastAsia="ru-RU"/>
        </w:rPr>
      </w:pPr>
    </w:p>
    <w:p w14:paraId="204382CD" w14:textId="2B9352D9" w:rsidR="00C601F4" w:rsidRPr="00985111" w:rsidRDefault="00C601F4" w:rsidP="00C601F4">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w:t>
      </w:r>
      <w:r>
        <w:rPr>
          <w:rFonts w:ascii="Times New Roman" w:hAnsi="Times New Roman" w:cs="Times New Roman"/>
          <w:bCs/>
          <w:sz w:val="24"/>
          <w:szCs w:val="24"/>
        </w:rPr>
        <w:t>4</w:t>
      </w:r>
      <w:r w:rsidRPr="00985111">
        <w:rPr>
          <w:rFonts w:ascii="Times New Roman" w:hAnsi="Times New Roman" w:cs="Times New Roman"/>
          <w:bCs/>
          <w:sz w:val="24"/>
          <w:szCs w:val="24"/>
        </w:rPr>
        <w:t xml:space="preserve">. Оснащение </w:t>
      </w:r>
      <w:r>
        <w:rPr>
          <w:rFonts w:ascii="Times New Roman" w:hAnsi="Times New Roman" w:cs="Times New Roman"/>
          <w:bCs/>
          <w:sz w:val="24"/>
          <w:szCs w:val="24"/>
        </w:rPr>
        <w:t>мастерских</w:t>
      </w:r>
    </w:p>
    <w:p w14:paraId="42BF47E7" w14:textId="77777777" w:rsidR="000E50DC" w:rsidRPr="000E50DC" w:rsidRDefault="000E50DC" w:rsidP="000E50DC">
      <w:pPr>
        <w:suppressAutoHyphens/>
        <w:ind w:firstLine="709"/>
        <w:jc w:val="both"/>
        <w:rPr>
          <w:rFonts w:ascii="Times New Roman" w:hAnsi="Times New Roman" w:cs="Times New Roman"/>
          <w:bCs/>
          <w:sz w:val="24"/>
          <w:szCs w:val="24"/>
        </w:rPr>
      </w:pPr>
      <w:r w:rsidRPr="000E50DC">
        <w:rPr>
          <w:rFonts w:ascii="Times New Roman" w:hAnsi="Times New Roman" w:cs="Times New Roman"/>
          <w:bCs/>
          <w:sz w:val="24"/>
          <w:szCs w:val="24"/>
        </w:rPr>
        <w:t>Мастерская «</w:t>
      </w:r>
      <w:r w:rsidRPr="000E50DC">
        <w:rPr>
          <w:rFonts w:ascii="Times New Roman" w:hAnsi="Times New Roman" w:cs="Times New Roman"/>
          <w:bCs/>
          <w:iCs/>
          <w:sz w:val="24"/>
          <w:szCs w:val="24"/>
        </w:rPr>
        <w:t>Учебный банк</w:t>
      </w:r>
      <w:r w:rsidRPr="000E50DC">
        <w:rPr>
          <w:rFonts w:ascii="Times New Roman" w:hAnsi="Times New Roman" w:cs="Times New Roman"/>
          <w:b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6092"/>
        <w:gridCol w:w="2911"/>
      </w:tblGrid>
      <w:tr w:rsidR="00760507" w:rsidRPr="00715316" w14:paraId="12BF69FD" w14:textId="77777777" w:rsidTr="00786CBC">
        <w:tc>
          <w:tcPr>
            <w:tcW w:w="274" w:type="pct"/>
            <w:shd w:val="clear" w:color="auto" w:fill="auto"/>
            <w:vAlign w:val="center"/>
          </w:tcPr>
          <w:p w14:paraId="51A19B95" w14:textId="77777777" w:rsidR="00760507" w:rsidRPr="00715316" w:rsidRDefault="00760507" w:rsidP="00786CBC">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198" w:type="pct"/>
            <w:shd w:val="clear" w:color="auto" w:fill="auto"/>
            <w:vAlign w:val="center"/>
          </w:tcPr>
          <w:p w14:paraId="3FDA7F71" w14:textId="77777777" w:rsidR="00760507" w:rsidRPr="00715316" w:rsidRDefault="00760507" w:rsidP="00786CBC">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8" w:type="pct"/>
            <w:shd w:val="clear" w:color="auto" w:fill="auto"/>
            <w:vAlign w:val="center"/>
          </w:tcPr>
          <w:p w14:paraId="3C57E380" w14:textId="77777777" w:rsidR="00760507" w:rsidRPr="00715316" w:rsidRDefault="00760507" w:rsidP="00786CBC">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60507" w:rsidRPr="00715316" w14:paraId="5FB7E058" w14:textId="77777777" w:rsidTr="00786CBC">
        <w:trPr>
          <w:trHeight w:val="278"/>
        </w:trPr>
        <w:tc>
          <w:tcPr>
            <w:tcW w:w="5000" w:type="pct"/>
            <w:gridSpan w:val="3"/>
            <w:shd w:val="clear" w:color="auto" w:fill="auto"/>
          </w:tcPr>
          <w:p w14:paraId="5451C322" w14:textId="65614113" w:rsidR="00760507" w:rsidRPr="00715316" w:rsidRDefault="00DD1603" w:rsidP="00786CBC">
            <w:pPr>
              <w:snapToGrid w:val="0"/>
              <w:rPr>
                <w:rFonts w:ascii="Times New Roman" w:eastAsia="Segoe UI" w:hAnsi="Times New Roman" w:cs="Times New Roman"/>
                <w:b/>
                <w:bCs/>
                <w:iCs/>
                <w:sz w:val="24"/>
                <w:szCs w:val="28"/>
              </w:rPr>
            </w:pPr>
            <w:r w:rsidRPr="00DD1603">
              <w:rPr>
                <w:rFonts w:ascii="Times New Roman" w:eastAsia="Segoe UI" w:hAnsi="Times New Roman" w:cs="Times New Roman"/>
                <w:b/>
                <w:bCs/>
                <w:iCs/>
                <w:sz w:val="24"/>
                <w:szCs w:val="28"/>
              </w:rPr>
              <w:t>1</w:t>
            </w:r>
            <w:r w:rsidR="00760507" w:rsidRPr="00715316">
              <w:rPr>
                <w:rFonts w:ascii="Times New Roman" w:eastAsia="Segoe UI" w:hAnsi="Times New Roman" w:cs="Times New Roman"/>
                <w:b/>
                <w:bCs/>
                <w:iCs/>
                <w:sz w:val="24"/>
                <w:szCs w:val="28"/>
              </w:rPr>
              <w:t xml:space="preserve"> Специализированная мебель и системы хранения</w:t>
            </w:r>
          </w:p>
        </w:tc>
      </w:tr>
      <w:tr w:rsidR="00760507" w:rsidRPr="00715316" w14:paraId="5837818F" w14:textId="77777777" w:rsidTr="00786CBC">
        <w:trPr>
          <w:trHeight w:val="277"/>
        </w:trPr>
        <w:tc>
          <w:tcPr>
            <w:tcW w:w="5000" w:type="pct"/>
            <w:gridSpan w:val="3"/>
            <w:shd w:val="clear" w:color="auto" w:fill="auto"/>
          </w:tcPr>
          <w:p w14:paraId="2C266683" w14:textId="77777777" w:rsidR="00760507" w:rsidRPr="00715316" w:rsidRDefault="00760507" w:rsidP="00786CBC">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Основное оборудование</w:t>
            </w:r>
          </w:p>
        </w:tc>
      </w:tr>
      <w:tr w:rsidR="00760507" w:rsidRPr="00715316" w14:paraId="7ABE6DC1" w14:textId="77777777" w:rsidTr="00786CBC">
        <w:tc>
          <w:tcPr>
            <w:tcW w:w="274" w:type="pct"/>
            <w:shd w:val="clear" w:color="auto" w:fill="auto"/>
          </w:tcPr>
          <w:p w14:paraId="64724036" w14:textId="77777777" w:rsidR="00760507" w:rsidRPr="00715316" w:rsidRDefault="00760507" w:rsidP="00786CBC">
            <w:pPr>
              <w:snapToGrid w:val="0"/>
              <w:rPr>
                <w:rFonts w:ascii="Times New Roman" w:eastAsia="Segoe UI" w:hAnsi="Times New Roman" w:cs="Times New Roman"/>
                <w:iCs/>
                <w:sz w:val="24"/>
                <w:szCs w:val="28"/>
              </w:rPr>
            </w:pPr>
          </w:p>
        </w:tc>
        <w:tc>
          <w:tcPr>
            <w:tcW w:w="3198" w:type="pct"/>
            <w:shd w:val="clear" w:color="auto" w:fill="auto"/>
          </w:tcPr>
          <w:p w14:paraId="0E163BBA" w14:textId="12DE6F5D" w:rsidR="00760507" w:rsidRPr="00715316" w:rsidRDefault="00760507" w:rsidP="00786CBC">
            <w:pPr>
              <w:snapToGrid w:val="0"/>
              <w:rPr>
                <w:rFonts w:ascii="Times New Roman" w:eastAsia="Segoe UI" w:hAnsi="Times New Roman" w:cs="Times New Roman"/>
                <w:iCs/>
                <w:sz w:val="24"/>
                <w:szCs w:val="28"/>
              </w:rPr>
            </w:pPr>
            <w:r>
              <w:rPr>
                <w:rFonts w:ascii="Times New Roman" w:eastAsia="Segoe UI" w:hAnsi="Times New Roman" w:cs="Times New Roman"/>
                <w:bCs/>
                <w:iCs/>
                <w:sz w:val="24"/>
                <w:szCs w:val="24"/>
                <w:lang w:eastAsia="ru-RU"/>
              </w:rPr>
              <w:t>П</w:t>
            </w:r>
            <w:r w:rsidRPr="00C601F4">
              <w:rPr>
                <w:rFonts w:ascii="Times New Roman" w:eastAsia="Segoe UI" w:hAnsi="Times New Roman" w:cs="Times New Roman"/>
                <w:bCs/>
                <w:iCs/>
                <w:sz w:val="24"/>
                <w:szCs w:val="24"/>
                <w:lang w:eastAsia="ru-RU"/>
              </w:rPr>
              <w:t xml:space="preserve">осадочные места по количеству </w:t>
            </w:r>
            <w:r>
              <w:rPr>
                <w:rFonts w:ascii="Times New Roman" w:eastAsia="Segoe UI" w:hAnsi="Times New Roman" w:cs="Times New Roman"/>
                <w:bCs/>
                <w:iCs/>
                <w:sz w:val="24"/>
                <w:szCs w:val="24"/>
                <w:lang w:eastAsia="ru-RU"/>
              </w:rPr>
              <w:t>обучающихся</w:t>
            </w:r>
          </w:p>
        </w:tc>
        <w:tc>
          <w:tcPr>
            <w:tcW w:w="1528" w:type="pct"/>
            <w:shd w:val="clear" w:color="auto" w:fill="auto"/>
          </w:tcPr>
          <w:p w14:paraId="05FDF576" w14:textId="77777777" w:rsidR="00760507" w:rsidRPr="00715316" w:rsidRDefault="00760507" w:rsidP="00786CBC">
            <w:pPr>
              <w:snapToGrid w:val="0"/>
              <w:rPr>
                <w:rFonts w:ascii="Times New Roman" w:eastAsia="Segoe UI" w:hAnsi="Times New Roman" w:cs="Times New Roman"/>
                <w:iCs/>
                <w:sz w:val="24"/>
                <w:szCs w:val="28"/>
              </w:rPr>
            </w:pPr>
          </w:p>
        </w:tc>
      </w:tr>
      <w:tr w:rsidR="00760507" w:rsidRPr="00715316" w14:paraId="4E5A0BAB" w14:textId="77777777" w:rsidTr="00786CBC">
        <w:tc>
          <w:tcPr>
            <w:tcW w:w="274" w:type="pct"/>
            <w:shd w:val="clear" w:color="auto" w:fill="auto"/>
          </w:tcPr>
          <w:p w14:paraId="768586A9" w14:textId="77777777" w:rsidR="00760507" w:rsidRPr="00715316" w:rsidRDefault="00760507" w:rsidP="00786CBC">
            <w:pPr>
              <w:snapToGrid w:val="0"/>
              <w:rPr>
                <w:rFonts w:ascii="Times New Roman" w:eastAsia="Segoe UI" w:hAnsi="Times New Roman" w:cs="Times New Roman"/>
                <w:iCs/>
                <w:sz w:val="24"/>
                <w:szCs w:val="28"/>
              </w:rPr>
            </w:pPr>
          </w:p>
        </w:tc>
        <w:tc>
          <w:tcPr>
            <w:tcW w:w="3198" w:type="pct"/>
            <w:shd w:val="clear" w:color="auto" w:fill="auto"/>
          </w:tcPr>
          <w:p w14:paraId="7B8C03D7" w14:textId="77777777" w:rsidR="00760507" w:rsidRPr="00715316" w:rsidRDefault="00760507" w:rsidP="00786CBC">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Рабочее место преподавателя</w:t>
            </w:r>
          </w:p>
        </w:tc>
        <w:tc>
          <w:tcPr>
            <w:tcW w:w="1528" w:type="pct"/>
            <w:shd w:val="clear" w:color="auto" w:fill="auto"/>
          </w:tcPr>
          <w:p w14:paraId="457C5873" w14:textId="77777777" w:rsidR="00760507" w:rsidRPr="00715316" w:rsidRDefault="00760507" w:rsidP="00786CBC">
            <w:pPr>
              <w:snapToGrid w:val="0"/>
              <w:rPr>
                <w:rFonts w:ascii="Times New Roman" w:eastAsia="Segoe UI" w:hAnsi="Times New Roman" w:cs="Times New Roman"/>
                <w:iCs/>
                <w:sz w:val="24"/>
                <w:szCs w:val="28"/>
              </w:rPr>
            </w:pPr>
          </w:p>
        </w:tc>
      </w:tr>
      <w:tr w:rsidR="00760507" w:rsidRPr="00715316" w14:paraId="79C0FEF7" w14:textId="77777777" w:rsidTr="00786CBC">
        <w:tc>
          <w:tcPr>
            <w:tcW w:w="274" w:type="pct"/>
            <w:shd w:val="clear" w:color="auto" w:fill="auto"/>
          </w:tcPr>
          <w:p w14:paraId="6F7E7B6E" w14:textId="77777777" w:rsidR="00760507" w:rsidRPr="00715316" w:rsidRDefault="00760507" w:rsidP="00786CBC">
            <w:pPr>
              <w:snapToGrid w:val="0"/>
              <w:rPr>
                <w:rFonts w:ascii="Times New Roman" w:eastAsia="Segoe UI" w:hAnsi="Times New Roman" w:cs="Times New Roman"/>
                <w:iCs/>
                <w:sz w:val="24"/>
                <w:szCs w:val="28"/>
              </w:rPr>
            </w:pPr>
          </w:p>
        </w:tc>
        <w:tc>
          <w:tcPr>
            <w:tcW w:w="3198" w:type="pct"/>
            <w:shd w:val="clear" w:color="auto" w:fill="auto"/>
          </w:tcPr>
          <w:p w14:paraId="625222C5" w14:textId="53EE2318" w:rsidR="00760507" w:rsidRPr="00715316" w:rsidRDefault="00A31F97" w:rsidP="00786CBC">
            <w:pPr>
              <w:snapToGrid w:val="0"/>
              <w:rPr>
                <w:rFonts w:ascii="Times New Roman" w:eastAsia="Segoe UI" w:hAnsi="Times New Roman" w:cs="Times New Roman"/>
                <w:iCs/>
                <w:sz w:val="24"/>
                <w:szCs w:val="28"/>
              </w:rPr>
            </w:pPr>
            <w:r w:rsidRPr="00D273E3">
              <w:rPr>
                <w:rFonts w:ascii="Times New Roman" w:hAnsi="Times New Roman"/>
                <w:bCs/>
                <w:sz w:val="24"/>
                <w:szCs w:val="24"/>
              </w:rPr>
              <w:t>Магнитно-маркерная учебная доска</w:t>
            </w:r>
            <w:r>
              <w:rPr>
                <w:rFonts w:ascii="Times New Roman" w:eastAsia="Segoe UI" w:hAnsi="Times New Roman" w:cs="Times New Roman"/>
                <w:iCs/>
                <w:sz w:val="24"/>
                <w:szCs w:val="24"/>
                <w:lang w:eastAsia="ru-RU"/>
              </w:rPr>
              <w:t xml:space="preserve"> у</w:t>
            </w:r>
            <w:r w:rsidR="00760507">
              <w:rPr>
                <w:rFonts w:ascii="Times New Roman" w:eastAsia="Segoe UI" w:hAnsi="Times New Roman" w:cs="Times New Roman"/>
                <w:iCs/>
                <w:sz w:val="24"/>
                <w:szCs w:val="24"/>
                <w:lang w:eastAsia="ru-RU"/>
              </w:rPr>
              <w:t>чебная</w:t>
            </w:r>
            <w:r w:rsidR="00760507" w:rsidRPr="00715316">
              <w:rPr>
                <w:rFonts w:ascii="Times New Roman" w:eastAsia="Segoe UI" w:hAnsi="Times New Roman" w:cs="Times New Roman"/>
                <w:iCs/>
                <w:sz w:val="24"/>
                <w:szCs w:val="24"/>
                <w:lang w:eastAsia="ru-RU"/>
              </w:rPr>
              <w:t xml:space="preserve"> доска</w:t>
            </w:r>
          </w:p>
        </w:tc>
        <w:tc>
          <w:tcPr>
            <w:tcW w:w="1528" w:type="pct"/>
            <w:shd w:val="clear" w:color="auto" w:fill="auto"/>
          </w:tcPr>
          <w:p w14:paraId="040CCA7E" w14:textId="77777777" w:rsidR="00760507" w:rsidRPr="00715316" w:rsidRDefault="00760507" w:rsidP="00786CBC">
            <w:pPr>
              <w:snapToGrid w:val="0"/>
              <w:rPr>
                <w:rFonts w:ascii="Times New Roman" w:eastAsia="Segoe UI" w:hAnsi="Times New Roman" w:cs="Times New Roman"/>
                <w:iCs/>
                <w:sz w:val="24"/>
                <w:szCs w:val="28"/>
              </w:rPr>
            </w:pPr>
          </w:p>
        </w:tc>
      </w:tr>
      <w:tr w:rsidR="00760507" w:rsidRPr="00715316" w14:paraId="4A5C0EDE" w14:textId="77777777" w:rsidTr="00786CB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ACE6095" w14:textId="77777777" w:rsidR="00760507" w:rsidRPr="00715316" w:rsidRDefault="00760507" w:rsidP="00786CBC">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Дополнительное оборудование</w:t>
            </w:r>
          </w:p>
        </w:tc>
      </w:tr>
      <w:tr w:rsidR="00760507" w:rsidRPr="00715316" w14:paraId="29A49699" w14:textId="77777777" w:rsidTr="00786CBC">
        <w:tc>
          <w:tcPr>
            <w:tcW w:w="274" w:type="pct"/>
            <w:tcBorders>
              <w:top w:val="single" w:sz="4" w:space="0" w:color="auto"/>
              <w:left w:val="single" w:sz="4" w:space="0" w:color="auto"/>
              <w:bottom w:val="single" w:sz="4" w:space="0" w:color="auto"/>
              <w:right w:val="single" w:sz="4" w:space="0" w:color="auto"/>
            </w:tcBorders>
            <w:shd w:val="clear" w:color="auto" w:fill="auto"/>
          </w:tcPr>
          <w:p w14:paraId="48B33337" w14:textId="77777777" w:rsidR="00760507" w:rsidRPr="00715316" w:rsidRDefault="00760507" w:rsidP="00786CBC">
            <w:pPr>
              <w:snapToGrid w:val="0"/>
              <w:rPr>
                <w:rFonts w:ascii="Times New Roman" w:eastAsia="Segoe UI" w:hAnsi="Times New Roman" w:cs="Times New Roman"/>
                <w:iCs/>
                <w:sz w:val="24"/>
                <w:szCs w:val="28"/>
                <w:highlight w:val="lightGray"/>
              </w:rPr>
            </w:pPr>
          </w:p>
        </w:tc>
        <w:tc>
          <w:tcPr>
            <w:tcW w:w="3198" w:type="pct"/>
            <w:tcBorders>
              <w:top w:val="single" w:sz="4" w:space="0" w:color="auto"/>
              <w:left w:val="single" w:sz="4" w:space="0" w:color="auto"/>
              <w:bottom w:val="single" w:sz="4" w:space="0" w:color="auto"/>
              <w:right w:val="single" w:sz="4" w:space="0" w:color="auto"/>
            </w:tcBorders>
            <w:shd w:val="clear" w:color="auto" w:fill="auto"/>
          </w:tcPr>
          <w:p w14:paraId="1DC09348" w14:textId="77777777" w:rsidR="00760507" w:rsidRPr="00715316" w:rsidRDefault="00760507" w:rsidP="00786CBC">
            <w:pPr>
              <w:snapToGrid w:val="0"/>
              <w:rPr>
                <w:rFonts w:ascii="Times New Roman" w:eastAsia="Segoe UI" w:hAnsi="Times New Roman" w:cs="Times New Roman"/>
                <w:i/>
                <w:sz w:val="24"/>
                <w:szCs w:val="28"/>
                <w:highlight w:val="lightGray"/>
              </w:rPr>
            </w:pPr>
          </w:p>
        </w:tc>
        <w:tc>
          <w:tcPr>
            <w:tcW w:w="1528" w:type="pct"/>
            <w:tcBorders>
              <w:top w:val="single" w:sz="4" w:space="0" w:color="auto"/>
              <w:left w:val="single" w:sz="4" w:space="0" w:color="auto"/>
              <w:bottom w:val="single" w:sz="4" w:space="0" w:color="auto"/>
              <w:right w:val="single" w:sz="4" w:space="0" w:color="auto"/>
            </w:tcBorders>
            <w:shd w:val="clear" w:color="auto" w:fill="auto"/>
          </w:tcPr>
          <w:p w14:paraId="7FDF03E0" w14:textId="77777777" w:rsidR="00760507" w:rsidRPr="00715316" w:rsidRDefault="00760507" w:rsidP="00786CBC">
            <w:pPr>
              <w:snapToGrid w:val="0"/>
              <w:rPr>
                <w:rFonts w:ascii="Times New Roman" w:eastAsia="Segoe UI" w:hAnsi="Times New Roman" w:cs="Times New Roman"/>
                <w:i/>
                <w:sz w:val="24"/>
                <w:szCs w:val="28"/>
                <w:highlight w:val="lightGray"/>
              </w:rPr>
            </w:pPr>
          </w:p>
        </w:tc>
      </w:tr>
      <w:tr w:rsidR="00760507" w:rsidRPr="00715316" w14:paraId="60FDC730" w14:textId="77777777" w:rsidTr="00786CB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A32268D" w14:textId="4DE69B59" w:rsidR="00760507" w:rsidRPr="00715316" w:rsidRDefault="00DD1603" w:rsidP="00786CBC">
            <w:pPr>
              <w:snapToGrid w:val="0"/>
              <w:rPr>
                <w:rFonts w:ascii="Times New Roman" w:eastAsia="Segoe UI" w:hAnsi="Times New Roman" w:cs="Times New Roman"/>
                <w:iCs/>
                <w:sz w:val="24"/>
                <w:szCs w:val="28"/>
              </w:rPr>
            </w:pPr>
            <w:r>
              <w:rPr>
                <w:rFonts w:ascii="Times New Roman" w:eastAsia="Segoe UI" w:hAnsi="Times New Roman" w:cs="Times New Roman"/>
                <w:b/>
                <w:bCs/>
                <w:iCs/>
                <w:sz w:val="24"/>
                <w:szCs w:val="28"/>
                <w:lang w:val="en-US"/>
              </w:rPr>
              <w:t>2</w:t>
            </w:r>
            <w:r w:rsidR="00760507" w:rsidRPr="00715316">
              <w:rPr>
                <w:rFonts w:ascii="Times New Roman" w:eastAsia="Segoe UI" w:hAnsi="Times New Roman" w:cs="Times New Roman"/>
                <w:b/>
                <w:bCs/>
                <w:iCs/>
                <w:sz w:val="24"/>
                <w:szCs w:val="28"/>
              </w:rPr>
              <w:t xml:space="preserve"> Технические средства</w:t>
            </w:r>
          </w:p>
        </w:tc>
      </w:tr>
      <w:tr w:rsidR="00760507" w:rsidRPr="00715316" w14:paraId="6897E32B" w14:textId="77777777" w:rsidTr="00786CB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2CF5FB9" w14:textId="77777777" w:rsidR="00760507" w:rsidRPr="00715316" w:rsidRDefault="00760507" w:rsidP="00786CBC">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60507" w:rsidRPr="00715316" w14:paraId="46B2E361" w14:textId="77777777" w:rsidTr="00786CBC">
        <w:tc>
          <w:tcPr>
            <w:tcW w:w="274" w:type="pct"/>
            <w:shd w:val="clear" w:color="auto" w:fill="auto"/>
          </w:tcPr>
          <w:p w14:paraId="25F2D3D9" w14:textId="77777777" w:rsidR="00760507" w:rsidRPr="00715316" w:rsidRDefault="0076050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6FB5F389" w14:textId="0D7431AF" w:rsidR="00760507" w:rsidRPr="00715316" w:rsidRDefault="00A31F97" w:rsidP="00786CBC">
            <w:pPr>
              <w:snapToGrid w:val="0"/>
              <w:rPr>
                <w:rFonts w:ascii="Times New Roman" w:eastAsia="Segoe UI" w:hAnsi="Times New Roman" w:cs="Times New Roman"/>
                <w:iCs/>
                <w:sz w:val="24"/>
                <w:szCs w:val="28"/>
                <w:highlight w:val="lightGray"/>
              </w:rPr>
            </w:pPr>
            <w:r>
              <w:rPr>
                <w:rFonts w:ascii="Times New Roman" w:hAnsi="Times New Roman"/>
                <w:bCs/>
                <w:sz w:val="24"/>
                <w:szCs w:val="24"/>
                <w:u w:color="FF0000"/>
              </w:rPr>
              <w:t>К</w:t>
            </w:r>
            <w:r w:rsidRPr="00D273E3">
              <w:rPr>
                <w:rFonts w:ascii="Times New Roman" w:hAnsi="Times New Roman"/>
                <w:bCs/>
                <w:sz w:val="24"/>
                <w:szCs w:val="24"/>
                <w:u w:color="FF0000"/>
              </w:rPr>
              <w:t xml:space="preserve">омпьютер </w:t>
            </w:r>
            <w:r w:rsidRPr="00D273E3">
              <w:rPr>
                <w:rFonts w:ascii="Times New Roman" w:hAnsi="Times New Roman"/>
                <w:sz w:val="24"/>
                <w:szCs w:val="24"/>
                <w:lang w:eastAsia="ar-SA"/>
              </w:rPr>
              <w:t>с установленным программным обеспечением</w:t>
            </w:r>
          </w:p>
        </w:tc>
        <w:tc>
          <w:tcPr>
            <w:tcW w:w="1528" w:type="pct"/>
            <w:shd w:val="clear" w:color="auto" w:fill="auto"/>
          </w:tcPr>
          <w:p w14:paraId="324CC874" w14:textId="77777777" w:rsidR="00760507" w:rsidRPr="00715316" w:rsidRDefault="00760507" w:rsidP="00786CBC">
            <w:pPr>
              <w:snapToGrid w:val="0"/>
              <w:rPr>
                <w:rFonts w:ascii="Times New Roman" w:eastAsia="Segoe UI" w:hAnsi="Times New Roman" w:cs="Times New Roman"/>
                <w:iCs/>
                <w:sz w:val="24"/>
                <w:szCs w:val="28"/>
                <w:highlight w:val="lightGray"/>
              </w:rPr>
            </w:pPr>
          </w:p>
        </w:tc>
      </w:tr>
      <w:tr w:rsidR="00760507" w:rsidRPr="00715316" w14:paraId="21F3B0AA" w14:textId="77777777" w:rsidTr="00786CBC">
        <w:tc>
          <w:tcPr>
            <w:tcW w:w="274" w:type="pct"/>
            <w:shd w:val="clear" w:color="auto" w:fill="auto"/>
          </w:tcPr>
          <w:p w14:paraId="57C9E6E4" w14:textId="77777777" w:rsidR="00760507" w:rsidRPr="00715316" w:rsidRDefault="0076050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77AB8CD2" w14:textId="70EB4AAC" w:rsidR="00760507" w:rsidRPr="00715316" w:rsidRDefault="00A31F97" w:rsidP="00786CBC">
            <w:pPr>
              <w:snapToGrid w:val="0"/>
              <w:rPr>
                <w:rFonts w:ascii="Times New Roman" w:eastAsia="Segoe UI" w:hAnsi="Times New Roman" w:cs="Times New Roman"/>
                <w:iCs/>
                <w:sz w:val="24"/>
                <w:szCs w:val="28"/>
                <w:highlight w:val="lightGray"/>
              </w:rPr>
            </w:pPr>
            <w:r>
              <w:rPr>
                <w:rFonts w:ascii="Times New Roman" w:hAnsi="Times New Roman"/>
                <w:bCs/>
                <w:sz w:val="24"/>
                <w:szCs w:val="24"/>
              </w:rPr>
              <w:t>М</w:t>
            </w:r>
            <w:r w:rsidRPr="00D273E3">
              <w:rPr>
                <w:rFonts w:ascii="Times New Roman" w:hAnsi="Times New Roman"/>
                <w:bCs/>
                <w:sz w:val="24"/>
                <w:szCs w:val="24"/>
              </w:rPr>
              <w:t>ультимедийное оборудование</w:t>
            </w:r>
          </w:p>
        </w:tc>
        <w:tc>
          <w:tcPr>
            <w:tcW w:w="1528" w:type="pct"/>
            <w:shd w:val="clear" w:color="auto" w:fill="auto"/>
          </w:tcPr>
          <w:p w14:paraId="0B4645E2" w14:textId="77777777" w:rsidR="00760507" w:rsidRPr="00715316" w:rsidRDefault="00760507" w:rsidP="00786CBC">
            <w:pPr>
              <w:snapToGrid w:val="0"/>
              <w:rPr>
                <w:rFonts w:ascii="Times New Roman" w:eastAsia="Segoe UI" w:hAnsi="Times New Roman" w:cs="Times New Roman"/>
                <w:iCs/>
                <w:sz w:val="24"/>
                <w:szCs w:val="28"/>
                <w:highlight w:val="lightGray"/>
              </w:rPr>
            </w:pPr>
          </w:p>
        </w:tc>
      </w:tr>
      <w:tr w:rsidR="00760507" w:rsidRPr="00715316" w14:paraId="3943BEE6" w14:textId="77777777" w:rsidTr="00786CBC">
        <w:tc>
          <w:tcPr>
            <w:tcW w:w="274" w:type="pct"/>
            <w:shd w:val="clear" w:color="auto" w:fill="auto"/>
          </w:tcPr>
          <w:p w14:paraId="1CCD4120" w14:textId="77777777" w:rsidR="00760507" w:rsidRPr="00715316" w:rsidRDefault="00760507" w:rsidP="00786CBC">
            <w:pPr>
              <w:snapToGrid w:val="0"/>
              <w:rPr>
                <w:rFonts w:ascii="Times New Roman" w:eastAsia="Segoe UI" w:hAnsi="Times New Roman" w:cs="Times New Roman"/>
                <w:iCs/>
                <w:sz w:val="24"/>
                <w:szCs w:val="28"/>
                <w:highlight w:val="yellow"/>
                <w:lang w:val="en-US"/>
              </w:rPr>
            </w:pPr>
          </w:p>
        </w:tc>
        <w:tc>
          <w:tcPr>
            <w:tcW w:w="3198" w:type="pct"/>
            <w:shd w:val="clear" w:color="auto" w:fill="auto"/>
          </w:tcPr>
          <w:p w14:paraId="09483A86" w14:textId="2452DDCB" w:rsidR="00760507" w:rsidRPr="00715316" w:rsidRDefault="00A31F97" w:rsidP="00786CBC">
            <w:pPr>
              <w:snapToGrid w:val="0"/>
              <w:rPr>
                <w:rFonts w:ascii="Times New Roman" w:eastAsia="Segoe UI" w:hAnsi="Times New Roman" w:cs="Times New Roman"/>
                <w:iCs/>
                <w:sz w:val="24"/>
                <w:szCs w:val="28"/>
                <w:highlight w:val="yellow"/>
              </w:rPr>
            </w:pPr>
            <w:r>
              <w:rPr>
                <w:rFonts w:ascii="Times New Roman" w:eastAsia="Segoe UI" w:hAnsi="Times New Roman" w:cs="Times New Roman"/>
                <w:iCs/>
                <w:sz w:val="24"/>
                <w:szCs w:val="28"/>
              </w:rPr>
              <w:t>Калькуляторы</w:t>
            </w:r>
          </w:p>
        </w:tc>
        <w:tc>
          <w:tcPr>
            <w:tcW w:w="1528" w:type="pct"/>
            <w:shd w:val="clear" w:color="auto" w:fill="auto"/>
          </w:tcPr>
          <w:p w14:paraId="32F9EE9D" w14:textId="77777777" w:rsidR="00760507" w:rsidRPr="00715316" w:rsidRDefault="00760507" w:rsidP="00786CBC">
            <w:pPr>
              <w:snapToGrid w:val="0"/>
              <w:rPr>
                <w:rFonts w:ascii="Times New Roman" w:eastAsia="Segoe UI" w:hAnsi="Times New Roman" w:cs="Times New Roman"/>
                <w:iCs/>
                <w:sz w:val="24"/>
                <w:szCs w:val="28"/>
                <w:highlight w:val="lightGray"/>
              </w:rPr>
            </w:pPr>
          </w:p>
        </w:tc>
      </w:tr>
      <w:tr w:rsidR="00760507" w:rsidRPr="00715316" w14:paraId="3E4D77AB" w14:textId="77777777" w:rsidTr="00786CBC">
        <w:tc>
          <w:tcPr>
            <w:tcW w:w="5000" w:type="pct"/>
            <w:gridSpan w:val="3"/>
            <w:shd w:val="clear" w:color="auto" w:fill="auto"/>
          </w:tcPr>
          <w:p w14:paraId="57C86813" w14:textId="77777777" w:rsidR="00760507" w:rsidRPr="00715316" w:rsidRDefault="00760507" w:rsidP="00786CBC">
            <w:pPr>
              <w:snapToGrid w:val="0"/>
              <w:rPr>
                <w:rFonts w:ascii="Times New Roman" w:eastAsia="Segoe UI" w:hAnsi="Times New Roman" w:cs="Times New Roman"/>
                <w:iCs/>
                <w:sz w:val="24"/>
                <w:szCs w:val="28"/>
              </w:rPr>
            </w:pPr>
            <w:r w:rsidRPr="00715316">
              <w:rPr>
                <w:rFonts w:ascii="Times New Roman" w:eastAsia="Segoe UI" w:hAnsi="Times New Roman" w:cs="Times New Roman"/>
                <w:b/>
                <w:iCs/>
                <w:sz w:val="24"/>
                <w:szCs w:val="28"/>
              </w:rPr>
              <w:t>Дополнительное оборудование</w:t>
            </w:r>
          </w:p>
        </w:tc>
      </w:tr>
      <w:tr w:rsidR="00760507" w:rsidRPr="00715316" w14:paraId="20F577B0" w14:textId="77777777" w:rsidTr="00786CBC">
        <w:tc>
          <w:tcPr>
            <w:tcW w:w="274" w:type="pct"/>
            <w:shd w:val="clear" w:color="auto" w:fill="auto"/>
          </w:tcPr>
          <w:p w14:paraId="3CF4C200" w14:textId="77777777" w:rsidR="00760507" w:rsidRPr="00715316" w:rsidRDefault="0076050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14C33C8A" w14:textId="77777777" w:rsidR="00760507" w:rsidRPr="00715316" w:rsidRDefault="00760507" w:rsidP="00786CBC">
            <w:pPr>
              <w:snapToGrid w:val="0"/>
              <w:rPr>
                <w:rFonts w:ascii="Times New Roman" w:eastAsia="Segoe UI" w:hAnsi="Times New Roman" w:cs="Times New Roman"/>
                <w:sz w:val="24"/>
                <w:szCs w:val="28"/>
              </w:rPr>
            </w:pPr>
          </w:p>
        </w:tc>
        <w:tc>
          <w:tcPr>
            <w:tcW w:w="1528" w:type="pct"/>
            <w:shd w:val="clear" w:color="auto" w:fill="auto"/>
          </w:tcPr>
          <w:p w14:paraId="20F63900" w14:textId="77777777" w:rsidR="00760507" w:rsidRPr="00715316" w:rsidRDefault="00760507" w:rsidP="00786CBC">
            <w:pPr>
              <w:snapToGrid w:val="0"/>
              <w:rPr>
                <w:rFonts w:ascii="Times New Roman" w:eastAsia="Segoe UI" w:hAnsi="Times New Roman" w:cs="Times New Roman"/>
                <w:iCs/>
                <w:sz w:val="24"/>
                <w:szCs w:val="28"/>
                <w:highlight w:val="lightGray"/>
              </w:rPr>
            </w:pPr>
          </w:p>
        </w:tc>
      </w:tr>
      <w:tr w:rsidR="00760507" w:rsidRPr="00715316" w14:paraId="2B819E78" w14:textId="77777777" w:rsidTr="00786CBC">
        <w:tc>
          <w:tcPr>
            <w:tcW w:w="5000" w:type="pct"/>
            <w:gridSpan w:val="3"/>
            <w:shd w:val="clear" w:color="auto" w:fill="auto"/>
          </w:tcPr>
          <w:p w14:paraId="03FD67BE" w14:textId="2EE900EA" w:rsidR="00760507" w:rsidRPr="00715316" w:rsidRDefault="00DD1603" w:rsidP="00786CBC">
            <w:pPr>
              <w:snapToGrid w:val="0"/>
              <w:rPr>
                <w:rFonts w:ascii="Times New Roman" w:eastAsia="Segoe UI" w:hAnsi="Times New Roman" w:cs="Times New Roman"/>
                <w:b/>
                <w:bCs/>
                <w:iCs/>
                <w:sz w:val="24"/>
                <w:szCs w:val="28"/>
              </w:rPr>
            </w:pPr>
            <w:r w:rsidRPr="00DD1603">
              <w:rPr>
                <w:rFonts w:ascii="Times New Roman" w:eastAsia="Segoe UI" w:hAnsi="Times New Roman" w:cs="Times New Roman"/>
                <w:b/>
                <w:bCs/>
                <w:iCs/>
                <w:sz w:val="24"/>
                <w:szCs w:val="28"/>
              </w:rPr>
              <w:t>21</w:t>
            </w:r>
            <w:r w:rsidR="00760507" w:rsidRPr="00715316">
              <w:rPr>
                <w:rFonts w:ascii="Times New Roman" w:eastAsia="Segoe UI" w:hAnsi="Times New Roman" w:cs="Times New Roman"/>
                <w:b/>
                <w:bCs/>
                <w:iCs/>
                <w:sz w:val="24"/>
                <w:szCs w:val="28"/>
              </w:rPr>
              <w:t xml:space="preserve"> Специализированное оборудование, мебель и системы хранения</w:t>
            </w:r>
          </w:p>
        </w:tc>
      </w:tr>
      <w:tr w:rsidR="00760507" w:rsidRPr="00715316" w14:paraId="43827835" w14:textId="77777777" w:rsidTr="00786CBC">
        <w:tc>
          <w:tcPr>
            <w:tcW w:w="5000" w:type="pct"/>
            <w:gridSpan w:val="3"/>
            <w:shd w:val="clear" w:color="auto" w:fill="auto"/>
          </w:tcPr>
          <w:p w14:paraId="26A92F25" w14:textId="77777777" w:rsidR="00760507" w:rsidRPr="00715316" w:rsidRDefault="00760507" w:rsidP="00786CBC">
            <w:pPr>
              <w:snapToGrid w:val="0"/>
              <w:rPr>
                <w:rFonts w:ascii="Times New Roman" w:eastAsia="Segoe UI" w:hAnsi="Times New Roman" w:cs="Times New Roman"/>
                <w:b/>
                <w:bCs/>
                <w:iCs/>
                <w:sz w:val="24"/>
                <w:szCs w:val="28"/>
                <w:lang w:val="en-US"/>
              </w:rPr>
            </w:pPr>
            <w:r w:rsidRPr="00715316">
              <w:rPr>
                <w:rFonts w:ascii="Times New Roman" w:eastAsia="Segoe UI" w:hAnsi="Times New Roman" w:cs="Times New Roman"/>
                <w:b/>
                <w:bCs/>
                <w:iCs/>
                <w:sz w:val="24"/>
                <w:szCs w:val="28"/>
              </w:rPr>
              <w:t>Основное оборудование</w:t>
            </w:r>
          </w:p>
        </w:tc>
      </w:tr>
      <w:tr w:rsidR="00760507" w:rsidRPr="00715316" w14:paraId="229CA21D" w14:textId="77777777" w:rsidTr="00786CBC">
        <w:tc>
          <w:tcPr>
            <w:tcW w:w="274" w:type="pct"/>
            <w:shd w:val="clear" w:color="auto" w:fill="auto"/>
          </w:tcPr>
          <w:p w14:paraId="7F4A53F4" w14:textId="77777777" w:rsidR="00760507" w:rsidRPr="00715316" w:rsidRDefault="0076050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6183BB83" w14:textId="2E68C7F1" w:rsidR="00760507" w:rsidRPr="00715316" w:rsidRDefault="00760507" w:rsidP="00786CBC">
            <w:pPr>
              <w:snapToGrid w:val="0"/>
              <w:rPr>
                <w:rFonts w:ascii="Times New Roman" w:eastAsia="Segoe UI" w:hAnsi="Times New Roman" w:cs="Times New Roman"/>
                <w:sz w:val="24"/>
                <w:szCs w:val="28"/>
              </w:rPr>
            </w:pPr>
          </w:p>
        </w:tc>
        <w:tc>
          <w:tcPr>
            <w:tcW w:w="1528" w:type="pct"/>
            <w:shd w:val="clear" w:color="auto" w:fill="auto"/>
          </w:tcPr>
          <w:p w14:paraId="15BD84CE" w14:textId="77777777" w:rsidR="00760507" w:rsidRPr="00715316" w:rsidRDefault="00760507" w:rsidP="00786CBC">
            <w:pPr>
              <w:snapToGrid w:val="0"/>
              <w:rPr>
                <w:rFonts w:ascii="Times New Roman" w:eastAsia="Segoe UI" w:hAnsi="Times New Roman" w:cs="Times New Roman"/>
                <w:iCs/>
                <w:sz w:val="24"/>
                <w:szCs w:val="28"/>
                <w:highlight w:val="lightGray"/>
              </w:rPr>
            </w:pPr>
          </w:p>
        </w:tc>
      </w:tr>
      <w:tr w:rsidR="00760507" w:rsidRPr="00715316" w14:paraId="20DF9F5D" w14:textId="77777777" w:rsidTr="00786CBC">
        <w:tc>
          <w:tcPr>
            <w:tcW w:w="5000" w:type="pct"/>
            <w:gridSpan w:val="3"/>
            <w:shd w:val="clear" w:color="auto" w:fill="auto"/>
          </w:tcPr>
          <w:p w14:paraId="617A035B" w14:textId="77777777" w:rsidR="00760507" w:rsidRPr="00715316" w:rsidRDefault="00760507" w:rsidP="00786CBC">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Дополнительное оборудование</w:t>
            </w:r>
          </w:p>
        </w:tc>
      </w:tr>
      <w:tr w:rsidR="00760507" w:rsidRPr="00715316" w14:paraId="613E4F00" w14:textId="77777777" w:rsidTr="00786CBC">
        <w:tc>
          <w:tcPr>
            <w:tcW w:w="274" w:type="pct"/>
            <w:shd w:val="clear" w:color="auto" w:fill="auto"/>
          </w:tcPr>
          <w:p w14:paraId="3DF17C71" w14:textId="77777777" w:rsidR="00760507" w:rsidRPr="00715316" w:rsidRDefault="0076050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743FC3BA" w14:textId="77777777" w:rsidR="00760507" w:rsidRPr="00715316" w:rsidRDefault="00760507" w:rsidP="00786CBC">
            <w:pPr>
              <w:snapToGrid w:val="0"/>
              <w:rPr>
                <w:rFonts w:ascii="Times New Roman" w:eastAsia="Segoe UI" w:hAnsi="Times New Roman" w:cs="Times New Roman"/>
                <w:sz w:val="24"/>
                <w:szCs w:val="28"/>
              </w:rPr>
            </w:pPr>
          </w:p>
        </w:tc>
        <w:tc>
          <w:tcPr>
            <w:tcW w:w="1528" w:type="pct"/>
            <w:shd w:val="clear" w:color="auto" w:fill="auto"/>
          </w:tcPr>
          <w:p w14:paraId="4D44BE1D" w14:textId="77777777" w:rsidR="00760507" w:rsidRPr="00715316" w:rsidRDefault="00760507" w:rsidP="00786CBC">
            <w:pPr>
              <w:snapToGrid w:val="0"/>
              <w:rPr>
                <w:rFonts w:ascii="Times New Roman" w:eastAsia="Segoe UI" w:hAnsi="Times New Roman" w:cs="Times New Roman"/>
                <w:iCs/>
                <w:sz w:val="24"/>
                <w:szCs w:val="28"/>
                <w:highlight w:val="lightGray"/>
              </w:rPr>
            </w:pPr>
          </w:p>
        </w:tc>
      </w:tr>
      <w:tr w:rsidR="00760507" w:rsidRPr="00715316" w14:paraId="25FE9B3B" w14:textId="77777777" w:rsidTr="00786CBC">
        <w:tc>
          <w:tcPr>
            <w:tcW w:w="5000" w:type="pct"/>
            <w:gridSpan w:val="3"/>
            <w:shd w:val="clear" w:color="auto" w:fill="auto"/>
          </w:tcPr>
          <w:p w14:paraId="2E69A57E" w14:textId="6F62799C" w:rsidR="00760507" w:rsidRPr="00715316" w:rsidRDefault="00DD1603" w:rsidP="00786CBC">
            <w:pPr>
              <w:snapToGrid w:val="0"/>
              <w:rPr>
                <w:rFonts w:ascii="Times New Roman" w:eastAsia="Segoe UI" w:hAnsi="Times New Roman" w:cs="Times New Roman"/>
                <w:iCs/>
                <w:sz w:val="24"/>
                <w:szCs w:val="28"/>
                <w:highlight w:val="lightGray"/>
              </w:rPr>
            </w:pPr>
            <w:r w:rsidRPr="00DD1603">
              <w:rPr>
                <w:rFonts w:ascii="Times New Roman" w:eastAsia="Segoe UI" w:hAnsi="Times New Roman" w:cs="Times New Roman"/>
                <w:b/>
                <w:bCs/>
                <w:iCs/>
                <w:sz w:val="24"/>
                <w:szCs w:val="28"/>
              </w:rPr>
              <w:t>1</w:t>
            </w:r>
            <w:r w:rsidR="00760507" w:rsidRPr="00715316">
              <w:rPr>
                <w:rFonts w:ascii="Times New Roman" w:eastAsia="Segoe UI" w:hAnsi="Times New Roman" w:cs="Times New Roman"/>
                <w:b/>
                <w:bCs/>
                <w:iCs/>
                <w:sz w:val="24"/>
                <w:szCs w:val="28"/>
                <w:lang w:val="en-US"/>
              </w:rPr>
              <w:t>V</w:t>
            </w:r>
            <w:r w:rsidR="00760507" w:rsidRPr="00715316">
              <w:rPr>
                <w:rFonts w:ascii="Times New Roman" w:eastAsia="Segoe UI" w:hAnsi="Times New Roman" w:cs="Times New Roman"/>
                <w:b/>
                <w:bCs/>
                <w:iCs/>
                <w:sz w:val="24"/>
                <w:szCs w:val="28"/>
              </w:rPr>
              <w:t xml:space="preserve"> Демонстрационные учебно-наглядные пособия</w:t>
            </w:r>
            <w:r w:rsidR="00760507" w:rsidRPr="00715316">
              <w:rPr>
                <w:rFonts w:ascii="Times New Roman" w:eastAsia="Segoe UI" w:hAnsi="Times New Roman" w:cs="Times New Roman"/>
                <w:iCs/>
                <w:sz w:val="24"/>
                <w:szCs w:val="28"/>
              </w:rPr>
              <w:t xml:space="preserve"> </w:t>
            </w:r>
          </w:p>
        </w:tc>
      </w:tr>
      <w:tr w:rsidR="00760507" w:rsidRPr="00715316" w14:paraId="1A8D0683" w14:textId="77777777" w:rsidTr="00786CBC">
        <w:tc>
          <w:tcPr>
            <w:tcW w:w="5000" w:type="pct"/>
            <w:gridSpan w:val="3"/>
            <w:shd w:val="clear" w:color="auto" w:fill="auto"/>
          </w:tcPr>
          <w:p w14:paraId="3395F2B6" w14:textId="77777777" w:rsidR="00760507" w:rsidRPr="00715316" w:rsidRDefault="00760507" w:rsidP="00786CBC">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Основное оборудование</w:t>
            </w:r>
          </w:p>
        </w:tc>
      </w:tr>
      <w:tr w:rsidR="00760507" w:rsidRPr="00715316" w14:paraId="0CB44FBF" w14:textId="77777777" w:rsidTr="00786CBC">
        <w:tc>
          <w:tcPr>
            <w:tcW w:w="274" w:type="pct"/>
            <w:shd w:val="clear" w:color="auto" w:fill="auto"/>
          </w:tcPr>
          <w:p w14:paraId="2F3F93A0" w14:textId="77777777" w:rsidR="00760507" w:rsidRPr="00715316" w:rsidRDefault="0076050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350F3845" w14:textId="756BB85C" w:rsidR="00760507" w:rsidRPr="00715316" w:rsidRDefault="00A31F97" w:rsidP="00786CBC">
            <w:pPr>
              <w:snapToGrid w:val="0"/>
              <w:rPr>
                <w:rFonts w:ascii="Times New Roman" w:eastAsia="Segoe UI" w:hAnsi="Times New Roman" w:cs="Times New Roman"/>
                <w:sz w:val="24"/>
                <w:szCs w:val="28"/>
              </w:rPr>
            </w:pPr>
            <w:r>
              <w:rPr>
                <w:rFonts w:ascii="Times New Roman" w:hAnsi="Times New Roman"/>
                <w:bCs/>
                <w:sz w:val="24"/>
                <w:szCs w:val="24"/>
              </w:rPr>
              <w:t>Наглядные</w:t>
            </w:r>
            <w:r w:rsidR="00760507" w:rsidRPr="00D273E3">
              <w:rPr>
                <w:rFonts w:ascii="Times New Roman" w:hAnsi="Times New Roman"/>
                <w:bCs/>
                <w:sz w:val="24"/>
                <w:szCs w:val="24"/>
              </w:rPr>
              <w:t xml:space="preserve"> пособия и модели</w:t>
            </w:r>
          </w:p>
        </w:tc>
        <w:tc>
          <w:tcPr>
            <w:tcW w:w="1528" w:type="pct"/>
            <w:shd w:val="clear" w:color="auto" w:fill="auto"/>
          </w:tcPr>
          <w:p w14:paraId="23EE6C0F" w14:textId="77777777" w:rsidR="00760507" w:rsidRPr="00715316" w:rsidRDefault="00760507" w:rsidP="00786CBC">
            <w:pPr>
              <w:snapToGrid w:val="0"/>
              <w:rPr>
                <w:rFonts w:ascii="Times New Roman" w:eastAsia="Segoe UI" w:hAnsi="Times New Roman" w:cs="Times New Roman"/>
                <w:iCs/>
                <w:sz w:val="24"/>
                <w:szCs w:val="28"/>
                <w:highlight w:val="lightGray"/>
              </w:rPr>
            </w:pPr>
          </w:p>
        </w:tc>
      </w:tr>
      <w:tr w:rsidR="00A31F97" w:rsidRPr="00715316" w14:paraId="583B820E" w14:textId="77777777" w:rsidTr="00786CBC">
        <w:tc>
          <w:tcPr>
            <w:tcW w:w="274" w:type="pct"/>
            <w:shd w:val="clear" w:color="auto" w:fill="auto"/>
          </w:tcPr>
          <w:p w14:paraId="319A47BE" w14:textId="77777777" w:rsidR="00A31F97" w:rsidRPr="00715316" w:rsidRDefault="00A31F9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06BF0AE9" w14:textId="035303D1" w:rsidR="00A31F97" w:rsidRDefault="00A31F97" w:rsidP="00786CBC">
            <w:pPr>
              <w:snapToGrid w:val="0"/>
              <w:rPr>
                <w:rFonts w:ascii="Times New Roman" w:hAnsi="Times New Roman"/>
                <w:bCs/>
                <w:sz w:val="24"/>
                <w:szCs w:val="24"/>
              </w:rPr>
            </w:pPr>
            <w:r>
              <w:rPr>
                <w:rFonts w:ascii="Times New Roman" w:hAnsi="Times New Roman"/>
                <w:bCs/>
                <w:sz w:val="24"/>
                <w:szCs w:val="24"/>
              </w:rPr>
              <w:t>Б</w:t>
            </w:r>
            <w:r w:rsidRPr="00D273E3">
              <w:rPr>
                <w:rFonts w:ascii="Times New Roman" w:hAnsi="Times New Roman"/>
                <w:bCs/>
                <w:sz w:val="24"/>
                <w:szCs w:val="24"/>
              </w:rPr>
              <w:t>ланковая документация</w:t>
            </w:r>
          </w:p>
        </w:tc>
        <w:tc>
          <w:tcPr>
            <w:tcW w:w="1528" w:type="pct"/>
            <w:shd w:val="clear" w:color="auto" w:fill="auto"/>
          </w:tcPr>
          <w:p w14:paraId="6A1239AD" w14:textId="77777777" w:rsidR="00A31F97" w:rsidRPr="00715316" w:rsidRDefault="00A31F97" w:rsidP="00786CBC">
            <w:pPr>
              <w:snapToGrid w:val="0"/>
              <w:rPr>
                <w:rFonts w:ascii="Times New Roman" w:eastAsia="Segoe UI" w:hAnsi="Times New Roman" w:cs="Times New Roman"/>
                <w:iCs/>
                <w:sz w:val="24"/>
                <w:szCs w:val="28"/>
                <w:highlight w:val="lightGray"/>
              </w:rPr>
            </w:pPr>
          </w:p>
        </w:tc>
      </w:tr>
      <w:tr w:rsidR="00A31F97" w:rsidRPr="00715316" w14:paraId="7305C463" w14:textId="77777777" w:rsidTr="00786CBC">
        <w:tc>
          <w:tcPr>
            <w:tcW w:w="274" w:type="pct"/>
            <w:shd w:val="clear" w:color="auto" w:fill="auto"/>
          </w:tcPr>
          <w:p w14:paraId="721E6A7A" w14:textId="77777777" w:rsidR="00A31F97" w:rsidRPr="00715316" w:rsidRDefault="00A31F9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13E7C0A3" w14:textId="466D46AF" w:rsidR="00A31F97" w:rsidRDefault="00A31F97" w:rsidP="00786CBC">
            <w:pPr>
              <w:snapToGrid w:val="0"/>
              <w:rPr>
                <w:rFonts w:ascii="Times New Roman" w:hAnsi="Times New Roman"/>
                <w:bCs/>
                <w:sz w:val="24"/>
                <w:szCs w:val="24"/>
              </w:rPr>
            </w:pPr>
            <w:r>
              <w:rPr>
                <w:rFonts w:ascii="Times New Roman" w:hAnsi="Times New Roman"/>
                <w:bCs/>
                <w:sz w:val="24"/>
                <w:szCs w:val="24"/>
              </w:rPr>
              <w:t>Н</w:t>
            </w:r>
            <w:r w:rsidRPr="00D273E3">
              <w:rPr>
                <w:rFonts w:ascii="Times New Roman" w:hAnsi="Times New Roman"/>
                <w:bCs/>
                <w:sz w:val="24"/>
                <w:szCs w:val="24"/>
              </w:rPr>
              <w:t>ормативно-законодательные документы</w:t>
            </w:r>
          </w:p>
        </w:tc>
        <w:tc>
          <w:tcPr>
            <w:tcW w:w="1528" w:type="pct"/>
            <w:shd w:val="clear" w:color="auto" w:fill="auto"/>
          </w:tcPr>
          <w:p w14:paraId="3CD5D97F" w14:textId="77777777" w:rsidR="00A31F97" w:rsidRPr="00715316" w:rsidRDefault="00A31F97" w:rsidP="00786CBC">
            <w:pPr>
              <w:snapToGrid w:val="0"/>
              <w:rPr>
                <w:rFonts w:ascii="Times New Roman" w:eastAsia="Segoe UI" w:hAnsi="Times New Roman" w:cs="Times New Roman"/>
                <w:iCs/>
                <w:sz w:val="24"/>
                <w:szCs w:val="28"/>
                <w:highlight w:val="lightGray"/>
              </w:rPr>
            </w:pPr>
          </w:p>
        </w:tc>
      </w:tr>
      <w:tr w:rsidR="00A31F97" w:rsidRPr="00715316" w14:paraId="5F8AA89C" w14:textId="77777777" w:rsidTr="00786CBC">
        <w:tc>
          <w:tcPr>
            <w:tcW w:w="274" w:type="pct"/>
            <w:shd w:val="clear" w:color="auto" w:fill="auto"/>
          </w:tcPr>
          <w:p w14:paraId="298FD366" w14:textId="77777777" w:rsidR="00A31F97" w:rsidRPr="00715316" w:rsidRDefault="00A31F97" w:rsidP="00786CBC">
            <w:pPr>
              <w:snapToGrid w:val="0"/>
              <w:rPr>
                <w:rFonts w:ascii="Times New Roman" w:eastAsia="Segoe UI" w:hAnsi="Times New Roman" w:cs="Times New Roman"/>
                <w:iCs/>
                <w:sz w:val="24"/>
                <w:szCs w:val="28"/>
                <w:highlight w:val="lightGray"/>
              </w:rPr>
            </w:pPr>
          </w:p>
        </w:tc>
        <w:tc>
          <w:tcPr>
            <w:tcW w:w="3198" w:type="pct"/>
            <w:shd w:val="clear" w:color="auto" w:fill="auto"/>
          </w:tcPr>
          <w:p w14:paraId="0DADA64E" w14:textId="38D7D479" w:rsidR="00A31F97" w:rsidRDefault="00A31F97" w:rsidP="00786CBC">
            <w:pPr>
              <w:snapToGrid w:val="0"/>
              <w:rPr>
                <w:rFonts w:ascii="Times New Roman" w:hAnsi="Times New Roman"/>
                <w:bCs/>
                <w:sz w:val="24"/>
                <w:szCs w:val="24"/>
              </w:rPr>
            </w:pPr>
            <w:r>
              <w:rPr>
                <w:rFonts w:ascii="Times New Roman" w:hAnsi="Times New Roman"/>
                <w:bCs/>
                <w:sz w:val="24"/>
                <w:szCs w:val="24"/>
              </w:rPr>
              <w:t>У</w:t>
            </w:r>
            <w:r w:rsidRPr="00D273E3">
              <w:rPr>
                <w:rFonts w:ascii="Times New Roman" w:hAnsi="Times New Roman"/>
                <w:bCs/>
                <w:sz w:val="24"/>
                <w:szCs w:val="24"/>
              </w:rPr>
              <w:t>чебно-методическая документация</w:t>
            </w:r>
          </w:p>
        </w:tc>
        <w:tc>
          <w:tcPr>
            <w:tcW w:w="1528" w:type="pct"/>
            <w:shd w:val="clear" w:color="auto" w:fill="auto"/>
          </w:tcPr>
          <w:p w14:paraId="59D1C54B" w14:textId="77777777" w:rsidR="00A31F97" w:rsidRPr="00715316" w:rsidRDefault="00A31F97" w:rsidP="00786CBC">
            <w:pPr>
              <w:snapToGrid w:val="0"/>
              <w:rPr>
                <w:rFonts w:ascii="Times New Roman" w:eastAsia="Segoe UI" w:hAnsi="Times New Roman" w:cs="Times New Roman"/>
                <w:iCs/>
                <w:sz w:val="24"/>
                <w:szCs w:val="28"/>
                <w:highlight w:val="lightGray"/>
              </w:rPr>
            </w:pPr>
          </w:p>
        </w:tc>
      </w:tr>
      <w:tr w:rsidR="00760507" w:rsidRPr="00715316" w14:paraId="263E8A11" w14:textId="77777777" w:rsidTr="00786CBC">
        <w:tc>
          <w:tcPr>
            <w:tcW w:w="5000" w:type="pct"/>
            <w:gridSpan w:val="3"/>
            <w:shd w:val="clear" w:color="auto" w:fill="auto"/>
          </w:tcPr>
          <w:p w14:paraId="7C64131F" w14:textId="77777777" w:rsidR="00760507" w:rsidRPr="00715316" w:rsidRDefault="00760507" w:rsidP="00786CBC">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Дополнительное оборудование</w:t>
            </w:r>
          </w:p>
        </w:tc>
      </w:tr>
    </w:tbl>
    <w:p w14:paraId="229F0209" w14:textId="77777777" w:rsidR="00C601F4" w:rsidRDefault="00C601F4" w:rsidP="00064407">
      <w:pPr>
        <w:suppressAutoHyphens/>
        <w:ind w:firstLine="709"/>
        <w:jc w:val="both"/>
        <w:rPr>
          <w:rFonts w:ascii="Times New Roman" w:hAnsi="Times New Roman" w:cs="Times New Roman"/>
          <w:bCs/>
          <w:sz w:val="24"/>
          <w:szCs w:val="24"/>
        </w:rPr>
      </w:pPr>
    </w:p>
    <w:p w14:paraId="79C3EA9F" w14:textId="5A3C14A9"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w:t>
      </w:r>
      <w:r w:rsidR="00C601F4">
        <w:rPr>
          <w:rFonts w:ascii="Times New Roman" w:hAnsi="Times New Roman" w:cs="Times New Roman"/>
          <w:bCs/>
          <w:sz w:val="24"/>
          <w:szCs w:val="24"/>
        </w:rPr>
        <w:t>5</w:t>
      </w:r>
      <w:r w:rsidRPr="00985111">
        <w:rPr>
          <w:rFonts w:ascii="Times New Roman" w:hAnsi="Times New Roman" w:cs="Times New Roman"/>
          <w:bCs/>
          <w:sz w:val="24"/>
          <w:szCs w:val="24"/>
        </w:rPr>
        <w:t>. Оснащение баз практик</w:t>
      </w:r>
    </w:p>
    <w:p w14:paraId="6C0CC421" w14:textId="77777777"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Реализация образовательной программы предполагает обязательную учебную </w:t>
      </w:r>
      <w:r w:rsidRPr="00985111">
        <w:rPr>
          <w:rFonts w:ascii="Times New Roman" w:eastAsia="Calibri" w:hAnsi="Times New Roman" w:cs="Times New Roman"/>
          <w:sz w:val="24"/>
          <w:szCs w:val="24"/>
        </w:rPr>
        <w:br/>
        <w:t>и производственную практику.</w:t>
      </w:r>
    </w:p>
    <w:p w14:paraId="40CD1542" w14:textId="153B36F4" w:rsidR="00064407" w:rsidRPr="00BB36AF" w:rsidRDefault="00064407" w:rsidP="00064407">
      <w:pPr>
        <w:ind w:firstLine="709"/>
        <w:contextualSpacing/>
        <w:jc w:val="both"/>
        <w:rPr>
          <w:rFonts w:ascii="Times New Roman" w:eastAsia="Calibri" w:hAnsi="Times New Roman" w:cs="Times New Roman"/>
          <w:b/>
          <w:sz w:val="24"/>
          <w:szCs w:val="24"/>
        </w:rPr>
      </w:pPr>
      <w:r w:rsidRPr="00985111">
        <w:rPr>
          <w:rFonts w:ascii="Times New Roman" w:eastAsia="Calibri" w:hAnsi="Times New Roman" w:cs="Times New Roman"/>
          <w:sz w:val="24"/>
          <w:szCs w:val="24"/>
        </w:rPr>
        <w:t xml:space="preserve">Учебная практика реализуется в мастерских профессиональной образовательной организации и (или) в организациях </w:t>
      </w:r>
      <w:r w:rsidR="007B4214">
        <w:rPr>
          <w:rFonts w:ascii="Times New Roman" w:eastAsia="Calibri" w:hAnsi="Times New Roman" w:cs="Times New Roman"/>
          <w:sz w:val="24"/>
          <w:szCs w:val="24"/>
        </w:rPr>
        <w:fldChar w:fldCharType="begin"/>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REF</w:instrText>
      </w:r>
      <w:r w:rsidR="007B4214" w:rsidRP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Profil</w:instrText>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rPr>
        <w:fldChar w:fldCharType="separate"/>
      </w:r>
      <w:r w:rsidR="00E5607B">
        <w:rPr>
          <w:rFonts w:ascii="Times New Roman" w:hAnsi="Times New Roman" w:cs="Times New Roman"/>
          <w:noProof/>
          <w:sz w:val="24"/>
          <w:szCs w:val="24"/>
        </w:rPr>
        <w:t>соответствующего</w:t>
      </w:r>
      <w:r w:rsidR="007B4214">
        <w:rPr>
          <w:rFonts w:ascii="Times New Roman" w:eastAsia="Calibri" w:hAnsi="Times New Roman" w:cs="Times New Roman"/>
          <w:sz w:val="24"/>
          <w:szCs w:val="24"/>
        </w:rPr>
        <w:fldChar w:fldCharType="end"/>
      </w:r>
      <w:r w:rsidRPr="007B4214">
        <w:rPr>
          <w:rFonts w:ascii="Times New Roman" w:eastAsia="Calibri" w:hAnsi="Times New Roman" w:cs="Times New Roman"/>
          <w:sz w:val="24"/>
          <w:szCs w:val="24"/>
        </w:rPr>
        <w:t xml:space="preserve"> профиля</w:t>
      </w:r>
      <w:r w:rsidRPr="00985111">
        <w:rPr>
          <w:rFonts w:ascii="Times New Roman" w:eastAsia="Calibri" w:hAnsi="Times New Roman" w:cs="Times New Roman"/>
          <w:sz w:val="24"/>
          <w:szCs w:val="24"/>
        </w:rPr>
        <w:t xml:space="preserve">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w:t>
      </w:r>
      <w:r w:rsidR="00985111">
        <w:rPr>
          <w:rFonts w:ascii="Times New Roman" w:eastAsia="Calibri" w:hAnsi="Times New Roman" w:cs="Times New Roman"/>
          <w:sz w:val="24"/>
          <w:szCs w:val="24"/>
        </w:rPr>
        <w:br/>
      </w:r>
      <w:r w:rsidRPr="00985111">
        <w:rPr>
          <w:rFonts w:ascii="Times New Roman" w:eastAsia="Calibri" w:hAnsi="Times New Roman" w:cs="Times New Roman"/>
          <w:sz w:val="24"/>
          <w:szCs w:val="24"/>
        </w:rPr>
        <w:t>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w:t>
      </w:r>
      <w:r w:rsidR="00044EAA">
        <w:rPr>
          <w:rFonts w:ascii="Times New Roman" w:eastAsia="Calibri" w:hAnsi="Times New Roman" w:cs="Times New Roman"/>
          <w:sz w:val="24"/>
          <w:szCs w:val="24"/>
        </w:rPr>
        <w:t>.</w:t>
      </w:r>
    </w:p>
    <w:p w14:paraId="16B554C7" w14:textId="074DF230"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Производственная практика реализуется в организациях </w:t>
      </w:r>
      <w:r w:rsidR="007B4214">
        <w:rPr>
          <w:rFonts w:ascii="Times New Roman" w:eastAsia="Calibri" w:hAnsi="Times New Roman" w:cs="Times New Roman"/>
          <w:sz w:val="24"/>
          <w:szCs w:val="24"/>
        </w:rPr>
        <w:fldChar w:fldCharType="begin"/>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REF</w:instrText>
      </w:r>
      <w:r w:rsidR="007B4214" w:rsidRP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Profil</w:instrText>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rPr>
        <w:fldChar w:fldCharType="separate"/>
      </w:r>
      <w:r w:rsidR="00E5607B">
        <w:rPr>
          <w:rFonts w:ascii="Times New Roman" w:hAnsi="Times New Roman" w:cs="Times New Roman"/>
          <w:noProof/>
          <w:sz w:val="24"/>
          <w:szCs w:val="24"/>
        </w:rPr>
        <w:t>соответствующего</w:t>
      </w:r>
      <w:r w:rsidR="007B4214">
        <w:rPr>
          <w:rFonts w:ascii="Times New Roman" w:eastAsia="Calibri" w:hAnsi="Times New Roman" w:cs="Times New Roman"/>
          <w:sz w:val="24"/>
          <w:szCs w:val="24"/>
        </w:rPr>
        <w:fldChar w:fldCharType="end"/>
      </w:r>
      <w:r w:rsidRPr="007B4214">
        <w:rPr>
          <w:rFonts w:ascii="Times New Roman" w:eastAsia="Calibri" w:hAnsi="Times New Roman" w:cs="Times New Roman"/>
          <w:sz w:val="24"/>
          <w:szCs w:val="24"/>
        </w:rPr>
        <w:t xml:space="preserve"> профиля,</w:t>
      </w:r>
      <w:r w:rsidRPr="00985111">
        <w:rPr>
          <w:rFonts w:ascii="Times New Roman" w:eastAsia="Calibri" w:hAnsi="Times New Roman" w:cs="Times New Roman"/>
          <w:sz w:val="24"/>
          <w:szCs w:val="24"/>
        </w:rPr>
        <w:t xml:space="preserve"> обеспечивающих деятельность обучающихся в профессиональной области</w:t>
      </w:r>
      <w:r w:rsidR="00C779F6" w:rsidRPr="00C779F6">
        <w:rPr>
          <w:rFonts w:ascii="Times New Roman" w:eastAsia="Calibri" w:hAnsi="Times New Roman" w:cs="Times New Roman"/>
          <w:sz w:val="24"/>
          <w:szCs w:val="24"/>
        </w:rPr>
        <w:t xml:space="preserve"> </w:t>
      </w:r>
      <w:r w:rsidR="00C779F6">
        <w:rPr>
          <w:rFonts w:ascii="Times New Roman" w:eastAsia="Calibri" w:hAnsi="Times New Roman" w:cs="Times New Roman"/>
          <w:sz w:val="24"/>
          <w:szCs w:val="24"/>
        </w:rPr>
        <w:fldChar w:fldCharType="begin"/>
      </w:r>
      <w:r w:rsidR="00C779F6">
        <w:rPr>
          <w:rFonts w:ascii="Times New Roman" w:eastAsia="Calibri" w:hAnsi="Times New Roman" w:cs="Times New Roman"/>
          <w:sz w:val="24"/>
          <w:szCs w:val="24"/>
        </w:rPr>
        <w:instrText xml:space="preserve"> </w:instrText>
      </w:r>
      <w:r w:rsidR="00C779F6">
        <w:rPr>
          <w:rFonts w:ascii="Times New Roman" w:eastAsia="Calibri" w:hAnsi="Times New Roman" w:cs="Times New Roman"/>
          <w:sz w:val="24"/>
          <w:szCs w:val="24"/>
          <w:lang w:val="en-US"/>
        </w:rPr>
        <w:instrText>REF</w:instrText>
      </w:r>
      <w:r w:rsidR="00C779F6" w:rsidRPr="00C779F6">
        <w:rPr>
          <w:rFonts w:ascii="Times New Roman" w:eastAsia="Calibri" w:hAnsi="Times New Roman" w:cs="Times New Roman"/>
          <w:sz w:val="24"/>
          <w:szCs w:val="24"/>
        </w:rPr>
        <w:instrText xml:space="preserve"> </w:instrText>
      </w:r>
      <w:r w:rsidR="00C779F6">
        <w:rPr>
          <w:rFonts w:ascii="Times New Roman" w:eastAsia="Calibri" w:hAnsi="Times New Roman" w:cs="Times New Roman"/>
          <w:sz w:val="24"/>
          <w:szCs w:val="24"/>
          <w:lang w:val="en-US"/>
        </w:rPr>
        <w:instrText>Oblast</w:instrText>
      </w:r>
      <w:r w:rsidR="00C779F6">
        <w:rPr>
          <w:rFonts w:ascii="Times New Roman" w:eastAsia="Calibri" w:hAnsi="Times New Roman" w:cs="Times New Roman"/>
          <w:sz w:val="24"/>
          <w:szCs w:val="24"/>
        </w:rPr>
        <w:instrText xml:space="preserve"> </w:instrText>
      </w:r>
      <w:r w:rsidR="00C779F6">
        <w:rPr>
          <w:rFonts w:ascii="Times New Roman" w:eastAsia="Calibri" w:hAnsi="Times New Roman" w:cs="Times New Roman"/>
          <w:sz w:val="24"/>
          <w:szCs w:val="24"/>
        </w:rPr>
        <w:fldChar w:fldCharType="separate"/>
      </w:r>
      <w:r w:rsidR="00E5607B">
        <w:rPr>
          <w:rFonts w:ascii="Times New Roman" w:hAnsi="Times New Roman" w:cs="Times New Roman"/>
          <w:noProof/>
          <w:sz w:val="24"/>
          <w:szCs w:val="24"/>
        </w:rPr>
        <w:t>08 Финансы и экономика</w:t>
      </w:r>
      <w:r w:rsidR="00C779F6">
        <w:rPr>
          <w:rFonts w:ascii="Times New Roman" w:eastAsia="Calibri" w:hAnsi="Times New Roman" w:cs="Times New Roman"/>
          <w:sz w:val="24"/>
          <w:szCs w:val="24"/>
        </w:rPr>
        <w:fldChar w:fldCharType="end"/>
      </w:r>
      <w:r w:rsidRPr="00985111">
        <w:rPr>
          <w:rFonts w:ascii="Times New Roman" w:eastAsia="Calibri" w:hAnsi="Times New Roman" w:cs="Times New Roman"/>
          <w:sz w:val="24"/>
          <w:szCs w:val="24"/>
        </w:rPr>
        <w:t xml:space="preserve">. </w:t>
      </w:r>
    </w:p>
    <w:p w14:paraId="45821AED" w14:textId="77777777"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видам деятельности, предусмотренными программой, </w:t>
      </w:r>
      <w:r w:rsidRPr="00985111">
        <w:rPr>
          <w:rFonts w:ascii="Times New Roman" w:eastAsia="Calibri" w:hAnsi="Times New Roman" w:cs="Times New Roman"/>
          <w:sz w:val="24"/>
          <w:szCs w:val="24"/>
        </w:rPr>
        <w:br/>
        <w:t>с использованием современных технологий, материалов и оборудования.</w:t>
      </w:r>
    </w:p>
    <w:p w14:paraId="2B4FDEA0" w14:textId="77777777" w:rsidR="00064407" w:rsidRPr="00985111" w:rsidRDefault="00064407" w:rsidP="00064407">
      <w:pPr>
        <w:ind w:firstLine="709"/>
        <w:contextualSpacing/>
        <w:jc w:val="both"/>
        <w:rPr>
          <w:rFonts w:ascii="Times New Roman" w:eastAsia="Calibri" w:hAnsi="Times New Roman" w:cs="Times New Roman"/>
          <w:sz w:val="24"/>
          <w:szCs w:val="24"/>
        </w:rPr>
      </w:pPr>
    </w:p>
    <w:p w14:paraId="321C6283" w14:textId="77777777"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bCs/>
          <w:sz w:val="24"/>
          <w:szCs w:val="24"/>
        </w:rPr>
        <w:t>Наименование рабочего места, участка «__________________»</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064407" w:rsidRPr="00985111" w14:paraId="465EEFDB"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FC12E3" w14:textId="77777777" w:rsidR="00064407" w:rsidRPr="00314663" w:rsidRDefault="0006440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6D3308" w14:textId="77777777" w:rsidR="00064407" w:rsidRPr="00985111" w:rsidRDefault="0006440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r w:rsidRPr="00985111">
              <w:rPr>
                <w:rFonts w:ascii="Times New Roman" w:eastAsia="Times New Roman" w:hAnsi="Times New Roman" w:cs="Times New Roman"/>
                <w:iCs/>
                <w:sz w:val="24"/>
                <w:szCs w:val="24"/>
                <w:vertAlign w:val="superscript"/>
              </w:rPr>
              <w:footnoteReference w:id="8"/>
            </w:r>
          </w:p>
        </w:tc>
        <w:tc>
          <w:tcPr>
            <w:tcW w:w="1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4B85F6" w14:textId="77777777" w:rsidR="00064407" w:rsidRPr="00985111" w:rsidRDefault="00064407" w:rsidP="001F3287">
            <w:pPr>
              <w:snapToGrid w:val="0"/>
              <w:contextualSpacing/>
              <w:jc w:val="center"/>
              <w:rPr>
                <w:rFonts w:ascii="Times New Roman" w:eastAsia="Times New Roman" w:hAnsi="Times New Roman" w:cs="Times New Roman"/>
                <w:iCs/>
                <w:sz w:val="24"/>
                <w:szCs w:val="24"/>
              </w:rPr>
            </w:pPr>
            <w:r w:rsidRPr="00985111">
              <w:rPr>
                <w:rFonts w:ascii="Times New Roman" w:eastAsia="Times New Roman" w:hAnsi="Times New Roman" w:cs="Times New Roman"/>
                <w:iCs/>
                <w:sz w:val="24"/>
                <w:szCs w:val="24"/>
              </w:rPr>
              <w:t>Техническое описание</w:t>
            </w:r>
            <w:r w:rsidRPr="00985111">
              <w:rPr>
                <w:rFonts w:ascii="Times New Roman" w:eastAsia="Times New Roman" w:hAnsi="Times New Roman" w:cs="Times New Roman"/>
                <w:iCs/>
                <w:sz w:val="24"/>
                <w:szCs w:val="24"/>
                <w:vertAlign w:val="superscript"/>
              </w:rPr>
              <w:footnoteReference w:id="9"/>
            </w:r>
          </w:p>
        </w:tc>
      </w:tr>
      <w:tr w:rsidR="00064407" w:rsidRPr="00985111" w14:paraId="68A7B105" w14:textId="77777777"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32474F5" w14:textId="495A2601" w:rsidR="00064407" w:rsidRPr="00985111" w:rsidRDefault="00DD1603" w:rsidP="001F3287">
            <w:pPr>
              <w:snapToGrid w:val="0"/>
              <w:contextualSpacing/>
              <w:rPr>
                <w:rFonts w:ascii="Times New Roman" w:eastAsia="Times New Roman" w:hAnsi="Times New Roman" w:cs="Times New Roman"/>
                <w:b/>
                <w:bCs/>
                <w:iCs/>
                <w:sz w:val="24"/>
                <w:szCs w:val="24"/>
              </w:rPr>
            </w:pPr>
            <w:r w:rsidRPr="00DD1603">
              <w:rPr>
                <w:rFonts w:ascii="Times New Roman" w:eastAsia="Times New Roman" w:hAnsi="Times New Roman" w:cs="Times New Roman"/>
                <w:b/>
                <w:bCs/>
                <w:iCs/>
                <w:sz w:val="24"/>
                <w:szCs w:val="24"/>
              </w:rPr>
              <w:t>1</w:t>
            </w:r>
            <w:r w:rsidR="00064407"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064407" w:rsidRPr="00985111" w14:paraId="7F25EA0A" w14:textId="77777777"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43EFABD" w14:textId="77777777"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2482334D"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6C90897A"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FF6F34B"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FE08CB1"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58256B1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0ED3C0B"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14:paraId="5A09235B"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2E89CC7D"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776924D" w14:textId="77777777" w:rsidR="00064407" w:rsidRPr="00314663" w:rsidRDefault="00064407" w:rsidP="001F3287">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AD78B56" w14:textId="77777777" w:rsidR="00064407" w:rsidRPr="00314663" w:rsidRDefault="00064407" w:rsidP="001F3287">
            <w:pPr>
              <w:snapToGrid w:val="0"/>
              <w:contextualSpacing/>
              <w:rPr>
                <w:rFonts w:ascii="Times New Roman" w:eastAsia="Times New Roman" w:hAnsi="Times New Roman" w:cs="Times New Roman"/>
                <w:i/>
                <w:sz w:val="24"/>
                <w:szCs w:val="24"/>
              </w:rPr>
            </w:pPr>
          </w:p>
        </w:tc>
      </w:tr>
      <w:tr w:rsidR="00064407" w:rsidRPr="00985111" w14:paraId="6E56BA7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B9E2DFB" w14:textId="5F97C072" w:rsidR="00064407" w:rsidRPr="00985111" w:rsidRDefault="00DD1603" w:rsidP="001F3287">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lang w:val="en-US"/>
              </w:rPr>
              <w:t>2</w:t>
            </w:r>
            <w:r w:rsidR="00064407" w:rsidRPr="00985111">
              <w:rPr>
                <w:rFonts w:ascii="Times New Roman" w:eastAsia="Times New Roman" w:hAnsi="Times New Roman" w:cs="Times New Roman"/>
                <w:b/>
                <w:bCs/>
                <w:iCs/>
                <w:sz w:val="24"/>
                <w:szCs w:val="24"/>
              </w:rPr>
              <w:t xml:space="preserve"> Технические средства </w:t>
            </w:r>
          </w:p>
        </w:tc>
      </w:tr>
      <w:tr w:rsidR="00064407" w:rsidRPr="00985111" w14:paraId="52D52F39"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03B6D1A"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6C59BB15"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7818110"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E41171C"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2204DE9"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6C3D621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66B44DB"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064407" w:rsidRPr="00985111" w14:paraId="2ABC580A"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9E91913"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E73A62C"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5BACFA2"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44591BFE"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2320791" w14:textId="5E723DBD" w:rsidR="00064407" w:rsidRPr="00985111" w:rsidRDefault="00DD1603" w:rsidP="001F3287">
            <w:pPr>
              <w:snapToGrid w:val="0"/>
              <w:contextualSpacing/>
              <w:rPr>
                <w:rFonts w:ascii="Times New Roman" w:eastAsia="Times New Roman" w:hAnsi="Times New Roman" w:cs="Times New Roman"/>
                <w:b/>
                <w:bCs/>
                <w:iCs/>
                <w:sz w:val="24"/>
                <w:szCs w:val="24"/>
              </w:rPr>
            </w:pPr>
            <w:r w:rsidRPr="00DD1603">
              <w:rPr>
                <w:rFonts w:ascii="Times New Roman" w:eastAsia="Times New Roman" w:hAnsi="Times New Roman" w:cs="Times New Roman"/>
                <w:b/>
                <w:bCs/>
                <w:iCs/>
                <w:sz w:val="24"/>
                <w:szCs w:val="24"/>
              </w:rPr>
              <w:t>21</w:t>
            </w:r>
            <w:r w:rsidR="00064407"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064407" w:rsidRPr="00985111" w14:paraId="24A14EA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993C2B4" w14:textId="77777777"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38E714E1"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B533FA6"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3BD9B1F"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BF4C99B"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5CB345F6"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9188501"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14:paraId="36F04A70"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0229191"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9374E8D"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9CD6032"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173203C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B647039" w14:textId="1B545344" w:rsidR="00064407" w:rsidRPr="00985111" w:rsidRDefault="00DD1603" w:rsidP="001F3287">
            <w:pPr>
              <w:snapToGrid w:val="0"/>
              <w:contextualSpacing/>
              <w:rPr>
                <w:rFonts w:ascii="Times New Roman" w:eastAsia="Times New Roman" w:hAnsi="Times New Roman" w:cs="Times New Roman"/>
                <w:iCs/>
                <w:sz w:val="24"/>
                <w:szCs w:val="24"/>
              </w:rPr>
            </w:pPr>
            <w:r w:rsidRPr="00DD1603">
              <w:rPr>
                <w:rFonts w:ascii="Times New Roman" w:eastAsia="Times New Roman" w:hAnsi="Times New Roman" w:cs="Times New Roman"/>
                <w:b/>
                <w:bCs/>
                <w:iCs/>
                <w:sz w:val="24"/>
                <w:szCs w:val="24"/>
              </w:rPr>
              <w:t>1</w:t>
            </w:r>
            <w:r w:rsidR="00064407" w:rsidRPr="00985111">
              <w:rPr>
                <w:rFonts w:ascii="Times New Roman" w:eastAsia="Times New Roman" w:hAnsi="Times New Roman" w:cs="Times New Roman"/>
                <w:b/>
                <w:bCs/>
                <w:iCs/>
                <w:sz w:val="24"/>
                <w:szCs w:val="24"/>
                <w:lang w:val="en-US"/>
              </w:rPr>
              <w:t>V</w:t>
            </w:r>
            <w:r w:rsidR="00064407"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064407" w:rsidRPr="00985111" w14:paraId="1829634A"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4C72D7F"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2E48F786"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6D2D4FE"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141D635"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5C3A977"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27EE24E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9DE8056"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14:paraId="5C9DA37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609AA12"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BCE68AD"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892A3AA"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bl>
    <w:p w14:paraId="26953652" w14:textId="77777777" w:rsidR="00064407" w:rsidRPr="00985111" w:rsidRDefault="00064407" w:rsidP="00064407">
      <w:pPr>
        <w:ind w:firstLine="709"/>
        <w:jc w:val="both"/>
        <w:rPr>
          <w:rFonts w:ascii="Times New Roman" w:hAnsi="Times New Roman" w:cs="Times New Roman"/>
          <w:bCs/>
          <w:sz w:val="24"/>
          <w:szCs w:val="24"/>
        </w:rPr>
      </w:pPr>
    </w:p>
    <w:p w14:paraId="4551A7B4" w14:textId="77777777" w:rsidR="00064407" w:rsidRPr="00985111" w:rsidRDefault="0006440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6.1.3. Допускается замена оборудования его виртуальными аналогами.</w:t>
      </w:r>
    </w:p>
    <w:p w14:paraId="689B7BE8" w14:textId="77777777" w:rsidR="00064407" w:rsidRPr="00985111" w:rsidRDefault="00064407" w:rsidP="00064407">
      <w:pPr>
        <w:suppressAutoHyphens/>
        <w:ind w:firstLine="709"/>
        <w:jc w:val="both"/>
        <w:rPr>
          <w:rFonts w:ascii="Times New Roman" w:hAnsi="Times New Roman" w:cs="Times New Roman"/>
          <w:b/>
          <w:sz w:val="24"/>
          <w:szCs w:val="24"/>
        </w:rPr>
      </w:pPr>
      <w:bookmarkStart w:id="42" w:name="_Hlk68082241"/>
    </w:p>
    <w:p w14:paraId="2FED531E"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43" w:name="_Toc103594006"/>
      <w:bookmarkStart w:id="44" w:name="_Toc138940083"/>
      <w:r w:rsidRPr="00B90578">
        <w:rPr>
          <w:rFonts w:ascii="Times New Roman" w:eastAsia="Times New Roman" w:hAnsi="Times New Roman" w:cs="Times New Roman"/>
          <w:sz w:val="24"/>
          <w:szCs w:val="24"/>
        </w:rPr>
        <w:t>6.2. Требования к учебно-методическому обеспечению образовательной программы</w:t>
      </w:r>
      <w:bookmarkEnd w:id="42"/>
      <w:bookmarkEnd w:id="43"/>
      <w:bookmarkEnd w:id="44"/>
    </w:p>
    <w:p w14:paraId="3E9A6597" w14:textId="77777777"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6.2.1. 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w:t>
      </w:r>
      <w:r w:rsidRPr="00985111">
        <w:rPr>
          <w:rFonts w:ascii="Times New Roman" w:hAnsi="Times New Roman" w:cs="Times New Roman"/>
          <w:sz w:val="24"/>
          <w:szCs w:val="24"/>
        </w:rPr>
        <w:br/>
        <w:t>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44381477" w14:textId="77777777"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w:t>
      </w:r>
      <w:r w:rsidRPr="00985111">
        <w:rPr>
          <w:rFonts w:ascii="Times New Roman" w:hAnsi="Times New Roman" w:cs="Times New Roman"/>
          <w:sz w:val="24"/>
          <w:szCs w:val="24"/>
        </w:rPr>
        <w:br/>
        <w:t>не менее 25 процентов обучающихся к цифровой (электронной) библиотеке.</w:t>
      </w:r>
    </w:p>
    <w:p w14:paraId="3676056E" w14:textId="490B65C4"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Обучающимся должен быть обеспечен доступ (удаленный доступ), </w:t>
      </w:r>
      <w:r w:rsidR="00985111">
        <w:rPr>
          <w:rFonts w:ascii="Times New Roman" w:hAnsi="Times New Roman" w:cs="Times New Roman"/>
          <w:sz w:val="24"/>
          <w:szCs w:val="24"/>
        </w:rPr>
        <w:br/>
      </w:r>
      <w:r w:rsidRPr="00985111">
        <w:rPr>
          <w:rFonts w:ascii="Times New Roman" w:hAnsi="Times New Roman" w:cs="Times New Roman"/>
          <w:sz w:val="24"/>
          <w:szCs w:val="24"/>
        </w:rPr>
        <w:t>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68BB0B86" w14:textId="77777777"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Образовательная программа должна обеспечиваться учебно-методической документацией по всем учебным дисциплинам (модулям).</w:t>
      </w:r>
    </w:p>
    <w:p w14:paraId="6AB60738"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14:paraId="643FCCA1" w14:textId="77777777" w:rsidR="00064407" w:rsidRPr="00985111" w:rsidRDefault="00064407" w:rsidP="00064407">
      <w:pPr>
        <w:shd w:val="clear" w:color="auto" w:fill="FFFFFF"/>
        <w:ind w:firstLine="709"/>
        <w:jc w:val="both"/>
        <w:rPr>
          <w:rFonts w:ascii="Times New Roman" w:hAnsi="Times New Roman" w:cs="Times New Roman"/>
          <w:sz w:val="24"/>
          <w:szCs w:val="24"/>
        </w:rPr>
      </w:pPr>
      <w:r w:rsidRPr="00985111">
        <w:rPr>
          <w:rFonts w:ascii="Times New Roman" w:hAnsi="Times New Roman" w:cs="Times New Roman"/>
          <w:bCs/>
          <w:sz w:val="24"/>
          <w:szCs w:val="24"/>
        </w:rPr>
        <w:t>6.2.3. </w:t>
      </w:r>
      <w:r w:rsidRPr="00985111">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r w:rsidRPr="00985111">
        <w:rPr>
          <w:rStyle w:val="af3"/>
          <w:rFonts w:ascii="Times New Roman" w:hAnsi="Times New Roman"/>
          <w:sz w:val="24"/>
          <w:szCs w:val="24"/>
        </w:rPr>
        <w:footnoteReference w:id="10"/>
      </w:r>
      <w:r w:rsidRPr="00985111">
        <w:rPr>
          <w:rFonts w:ascii="Times New Roman" w:hAnsi="Times New Roman" w:cs="Times New Roman"/>
          <w:sz w:val="24"/>
          <w:szCs w:val="24"/>
        </w:rPr>
        <w:t xml:space="preserve">. </w:t>
      </w:r>
    </w:p>
    <w:p w14:paraId="7E9A1BCB" w14:textId="77777777" w:rsidR="00064407" w:rsidRPr="00985111" w:rsidRDefault="00064407" w:rsidP="00064407">
      <w:pPr>
        <w:shd w:val="clear" w:color="auto" w:fill="FFFFFF"/>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4881"/>
        <w:gridCol w:w="2627"/>
        <w:gridCol w:w="1499"/>
      </w:tblGrid>
      <w:tr w:rsidR="00064407" w:rsidRPr="00985111" w14:paraId="523C1F2F" w14:textId="77777777" w:rsidTr="00763384">
        <w:tc>
          <w:tcPr>
            <w:tcW w:w="323" w:type="pct"/>
            <w:tcBorders>
              <w:top w:val="single" w:sz="4" w:space="0" w:color="auto"/>
              <w:left w:val="single" w:sz="4" w:space="0" w:color="auto"/>
              <w:bottom w:val="single" w:sz="4" w:space="0" w:color="auto"/>
              <w:right w:val="single" w:sz="4" w:space="0" w:color="auto"/>
            </w:tcBorders>
            <w:hideMark/>
          </w:tcPr>
          <w:p w14:paraId="79293CBE"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 п/п</w:t>
            </w:r>
          </w:p>
        </w:tc>
        <w:tc>
          <w:tcPr>
            <w:tcW w:w="2535" w:type="pct"/>
            <w:tcBorders>
              <w:top w:val="single" w:sz="4" w:space="0" w:color="auto"/>
              <w:left w:val="single" w:sz="4" w:space="0" w:color="auto"/>
              <w:bottom w:val="single" w:sz="4" w:space="0" w:color="auto"/>
              <w:right w:val="single" w:sz="4" w:space="0" w:color="auto"/>
            </w:tcBorders>
            <w:hideMark/>
          </w:tcPr>
          <w:p w14:paraId="3E0C4AEC"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364" w:type="pct"/>
            <w:tcBorders>
              <w:top w:val="single" w:sz="4" w:space="0" w:color="auto"/>
              <w:left w:val="single" w:sz="4" w:space="0" w:color="auto"/>
              <w:bottom w:val="single" w:sz="4" w:space="0" w:color="auto"/>
              <w:right w:val="single" w:sz="4" w:space="0" w:color="auto"/>
            </w:tcBorders>
            <w:hideMark/>
          </w:tcPr>
          <w:p w14:paraId="78A309FC"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Код и наименование учебной дисциплины (модуля)</w:t>
            </w:r>
          </w:p>
        </w:tc>
        <w:tc>
          <w:tcPr>
            <w:tcW w:w="778" w:type="pct"/>
            <w:tcBorders>
              <w:top w:val="single" w:sz="4" w:space="0" w:color="auto"/>
              <w:left w:val="single" w:sz="4" w:space="0" w:color="auto"/>
              <w:bottom w:val="single" w:sz="4" w:space="0" w:color="auto"/>
              <w:right w:val="single" w:sz="4" w:space="0" w:color="auto"/>
            </w:tcBorders>
            <w:hideMark/>
          </w:tcPr>
          <w:p w14:paraId="21C308FA"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Количество</w:t>
            </w:r>
          </w:p>
        </w:tc>
      </w:tr>
      <w:tr w:rsidR="00064407" w:rsidRPr="00985111" w14:paraId="7CC5A945" w14:textId="77777777" w:rsidTr="00763384">
        <w:tc>
          <w:tcPr>
            <w:tcW w:w="323" w:type="pct"/>
            <w:tcBorders>
              <w:top w:val="single" w:sz="4" w:space="0" w:color="auto"/>
              <w:left w:val="single" w:sz="4" w:space="0" w:color="auto"/>
              <w:bottom w:val="single" w:sz="4" w:space="0" w:color="auto"/>
              <w:right w:val="single" w:sz="4" w:space="0" w:color="auto"/>
            </w:tcBorders>
            <w:hideMark/>
          </w:tcPr>
          <w:p w14:paraId="67852909" w14:textId="77777777" w:rsidR="00064407" w:rsidRPr="00985111" w:rsidRDefault="00064407"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1</w:t>
            </w:r>
          </w:p>
        </w:tc>
        <w:tc>
          <w:tcPr>
            <w:tcW w:w="2535" w:type="pct"/>
            <w:tcBorders>
              <w:top w:val="single" w:sz="4" w:space="0" w:color="auto"/>
              <w:left w:val="single" w:sz="4" w:space="0" w:color="auto"/>
              <w:bottom w:val="single" w:sz="4" w:space="0" w:color="auto"/>
              <w:right w:val="single" w:sz="4" w:space="0" w:color="auto"/>
            </w:tcBorders>
          </w:tcPr>
          <w:p w14:paraId="7A842BBD" w14:textId="77777777" w:rsidR="00064407" w:rsidRPr="00985111" w:rsidRDefault="00064407"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3B8ED9F6" w14:textId="77777777" w:rsidR="00064407" w:rsidRPr="00985111" w:rsidRDefault="00064407"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724C8636" w14:textId="77777777" w:rsidR="00064407" w:rsidRPr="00985111" w:rsidRDefault="00064407" w:rsidP="001F3287">
            <w:pPr>
              <w:contextualSpacing/>
              <w:jc w:val="both"/>
              <w:rPr>
                <w:rFonts w:ascii="Times New Roman" w:eastAsia="Calibri" w:hAnsi="Times New Roman" w:cs="Times New Roman"/>
                <w:sz w:val="24"/>
                <w:szCs w:val="24"/>
              </w:rPr>
            </w:pPr>
          </w:p>
        </w:tc>
      </w:tr>
      <w:tr w:rsidR="00064407" w:rsidRPr="00985111" w14:paraId="34D2BC02" w14:textId="77777777" w:rsidTr="00763384">
        <w:tc>
          <w:tcPr>
            <w:tcW w:w="323" w:type="pct"/>
            <w:tcBorders>
              <w:top w:val="single" w:sz="4" w:space="0" w:color="auto"/>
              <w:left w:val="single" w:sz="4" w:space="0" w:color="auto"/>
              <w:bottom w:val="single" w:sz="4" w:space="0" w:color="auto"/>
              <w:right w:val="single" w:sz="4" w:space="0" w:color="auto"/>
            </w:tcBorders>
            <w:hideMark/>
          </w:tcPr>
          <w:p w14:paraId="45FBAC62" w14:textId="77777777" w:rsidR="00064407" w:rsidRPr="00985111" w:rsidRDefault="00064407"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2</w:t>
            </w:r>
          </w:p>
        </w:tc>
        <w:tc>
          <w:tcPr>
            <w:tcW w:w="2535" w:type="pct"/>
            <w:tcBorders>
              <w:top w:val="single" w:sz="4" w:space="0" w:color="auto"/>
              <w:left w:val="single" w:sz="4" w:space="0" w:color="auto"/>
              <w:bottom w:val="single" w:sz="4" w:space="0" w:color="auto"/>
              <w:right w:val="single" w:sz="4" w:space="0" w:color="auto"/>
            </w:tcBorders>
          </w:tcPr>
          <w:p w14:paraId="6311103A" w14:textId="77777777" w:rsidR="00064407" w:rsidRPr="00985111" w:rsidRDefault="00064407"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20A87F1A" w14:textId="77777777" w:rsidR="00064407" w:rsidRPr="00985111" w:rsidRDefault="00064407"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7B20CFD9" w14:textId="77777777" w:rsidR="00064407" w:rsidRPr="00985111" w:rsidRDefault="00064407" w:rsidP="001F3287">
            <w:pPr>
              <w:contextualSpacing/>
              <w:jc w:val="both"/>
              <w:rPr>
                <w:rFonts w:ascii="Times New Roman" w:eastAsia="Calibri" w:hAnsi="Times New Roman" w:cs="Times New Roman"/>
                <w:sz w:val="24"/>
                <w:szCs w:val="24"/>
              </w:rPr>
            </w:pPr>
          </w:p>
        </w:tc>
      </w:tr>
    </w:tbl>
    <w:p w14:paraId="40F3C30D" w14:textId="77777777" w:rsidR="00064407" w:rsidRPr="00985111" w:rsidRDefault="00064407" w:rsidP="00064407">
      <w:pPr>
        <w:suppressAutoHyphens/>
        <w:ind w:firstLine="709"/>
        <w:jc w:val="both"/>
        <w:rPr>
          <w:rFonts w:ascii="Times New Roman" w:hAnsi="Times New Roman" w:cs="Times New Roman"/>
          <w:bCs/>
          <w:sz w:val="24"/>
          <w:szCs w:val="24"/>
        </w:rPr>
      </w:pPr>
    </w:p>
    <w:p w14:paraId="628E9300"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45" w:name="_Toc103594007"/>
      <w:bookmarkStart w:id="46" w:name="_Toc138940084"/>
      <w:r w:rsidRPr="00B90578">
        <w:rPr>
          <w:rFonts w:ascii="Times New Roman" w:eastAsia="Times New Roman" w:hAnsi="Times New Roman" w:cs="Times New Roman"/>
          <w:sz w:val="24"/>
          <w:szCs w:val="24"/>
        </w:rPr>
        <w:t>6.3. Требования к практической подготовке обучающихся</w:t>
      </w:r>
      <w:bookmarkEnd w:id="45"/>
      <w:bookmarkEnd w:id="46"/>
    </w:p>
    <w:p w14:paraId="12AA5992" w14:textId="26CE1BD0"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w:t>
      </w:r>
      <w:r w:rsidR="00C779F6" w:rsidRPr="00C779F6">
        <w:rPr>
          <w:rFonts w:ascii="Times New Roman" w:hAnsi="Times New Roman" w:cs="Times New Roman"/>
          <w:bCs/>
          <w:sz w:val="24"/>
          <w:szCs w:val="24"/>
        </w:rPr>
        <w:t xml:space="preserve"> </w:t>
      </w:r>
      <w:r w:rsidR="00C779F6">
        <w:rPr>
          <w:rFonts w:ascii="Times New Roman" w:hAnsi="Times New Roman" w:cs="Times New Roman"/>
          <w:bCs/>
          <w:sz w:val="24"/>
          <w:szCs w:val="24"/>
        </w:rPr>
        <w:fldChar w:fldCharType="begin"/>
      </w:r>
      <w:r w:rsidR="00C779F6">
        <w:rPr>
          <w:rFonts w:ascii="Times New Roman" w:hAnsi="Times New Roman" w:cs="Times New Roman"/>
          <w:bCs/>
          <w:sz w:val="24"/>
          <w:szCs w:val="24"/>
        </w:rPr>
        <w:instrText xml:space="preserve"> </w:instrText>
      </w:r>
      <w:r w:rsidR="00C779F6">
        <w:rPr>
          <w:rFonts w:ascii="Times New Roman" w:hAnsi="Times New Roman" w:cs="Times New Roman"/>
          <w:bCs/>
          <w:sz w:val="24"/>
          <w:szCs w:val="24"/>
          <w:lang w:val="en-US"/>
        </w:rPr>
        <w:instrText>REF</w:instrText>
      </w:r>
      <w:r w:rsidR="00C779F6" w:rsidRPr="00C779F6">
        <w:rPr>
          <w:rFonts w:ascii="Times New Roman" w:hAnsi="Times New Roman" w:cs="Times New Roman"/>
          <w:bCs/>
          <w:sz w:val="24"/>
          <w:szCs w:val="24"/>
        </w:rPr>
        <w:instrText xml:space="preserve"> </w:instrText>
      </w:r>
      <w:r w:rsidR="00C779F6">
        <w:rPr>
          <w:rFonts w:ascii="Times New Roman" w:hAnsi="Times New Roman" w:cs="Times New Roman"/>
          <w:bCs/>
          <w:sz w:val="24"/>
          <w:szCs w:val="24"/>
          <w:lang w:val="en-US"/>
        </w:rPr>
        <w:instrText>PPKRS</w:instrText>
      </w:r>
      <w:r w:rsidR="00C779F6" w:rsidRPr="00C779F6">
        <w:rPr>
          <w:rFonts w:ascii="Times New Roman" w:hAnsi="Times New Roman" w:cs="Times New Roman"/>
          <w:bCs/>
          <w:sz w:val="24"/>
          <w:szCs w:val="24"/>
        </w:rPr>
        <w:instrText>_</w:instrText>
      </w:r>
      <w:r w:rsidR="00C779F6">
        <w:rPr>
          <w:rFonts w:ascii="Times New Roman" w:hAnsi="Times New Roman" w:cs="Times New Roman"/>
          <w:bCs/>
          <w:sz w:val="24"/>
          <w:szCs w:val="24"/>
          <w:lang w:val="en-US"/>
        </w:rPr>
        <w:instrText>PPSSZ</w:instrText>
      </w:r>
      <w:r w:rsidR="00C779F6" w:rsidRPr="00C779F6">
        <w:rPr>
          <w:rFonts w:ascii="Times New Roman" w:hAnsi="Times New Roman" w:cs="Times New Roman"/>
          <w:bCs/>
          <w:sz w:val="24"/>
          <w:szCs w:val="24"/>
        </w:rPr>
        <w:instrText>2</w:instrText>
      </w:r>
      <w:r w:rsidR="00C779F6">
        <w:rPr>
          <w:rFonts w:ascii="Times New Roman" w:hAnsi="Times New Roman" w:cs="Times New Roman"/>
          <w:bCs/>
          <w:sz w:val="24"/>
          <w:szCs w:val="24"/>
        </w:rPr>
        <w:instrText xml:space="preserve"> </w:instrText>
      </w:r>
      <w:r w:rsidR="00C779F6">
        <w:rPr>
          <w:rFonts w:ascii="Times New Roman" w:hAnsi="Times New Roman" w:cs="Times New Roman"/>
          <w:bCs/>
          <w:sz w:val="24"/>
          <w:szCs w:val="24"/>
        </w:rPr>
        <w:fldChar w:fldCharType="separate"/>
      </w:r>
      <w:r w:rsidR="00E5607B">
        <w:rPr>
          <w:rFonts w:ascii="Times New Roman" w:hAnsi="Times New Roman" w:cs="Times New Roman"/>
          <w:noProof/>
          <w:sz w:val="24"/>
          <w:szCs w:val="24"/>
        </w:rPr>
        <w:t>специалистов среднего звена</w:t>
      </w:r>
      <w:r w:rsidR="00C779F6">
        <w:rPr>
          <w:rFonts w:ascii="Times New Roman" w:hAnsi="Times New Roman" w:cs="Times New Roman"/>
          <w:bCs/>
          <w:sz w:val="24"/>
          <w:szCs w:val="24"/>
        </w:rPr>
        <w:fldChar w:fldCharType="end"/>
      </w:r>
      <w:r w:rsidRPr="00985111">
        <w:rPr>
          <w:rFonts w:ascii="Times New Roman" w:hAnsi="Times New Roman" w:cs="Times New Roman"/>
          <w:bCs/>
          <w:sz w:val="24"/>
          <w:szCs w:val="24"/>
        </w:rPr>
        <w:t xml:space="preserve"> путем расширения компонентов (частей) образовательных программ, предусматривающих моделирование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2C3ADF1A" w14:textId="4B2A023B"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совместно с работодателем </w:t>
      </w:r>
      <w:r w:rsidRPr="00985111">
        <w:rPr>
          <w:rFonts w:ascii="Times New Roman" w:hAnsi="Times New Roman" w:cs="Times New Roman"/>
          <w:sz w:val="24"/>
          <w:szCs w:val="24"/>
        </w:rPr>
        <w:t>(профильной организацией)</w:t>
      </w:r>
      <w:r w:rsidRPr="00985111">
        <w:rPr>
          <w:rFonts w:ascii="Times New Roman" w:hAnsi="Times New Roman" w:cs="Times New Roman"/>
          <w:bCs/>
          <w:sz w:val="24"/>
          <w:szCs w:val="24"/>
        </w:rPr>
        <w:t xml:space="preserve"> в форме практической подготовки с учетом требований ФГОС СПО специфики получаемой </w:t>
      </w:r>
      <w:r w:rsidR="007035C8">
        <w:rPr>
          <w:rFonts w:ascii="Times New Roman" w:eastAsia="Calibri" w:hAnsi="Times New Roman" w:cs="Times New Roman"/>
          <w:bCs/>
          <w:i/>
          <w:iCs/>
          <w:sz w:val="24"/>
          <w:szCs w:val="24"/>
        </w:rPr>
        <w:fldChar w:fldCharType="begin"/>
      </w:r>
      <w:r w:rsidR="007035C8">
        <w:rPr>
          <w:rFonts w:ascii="Times New Roman" w:eastAsia="Calibri" w:hAnsi="Times New Roman" w:cs="Times New Roman"/>
          <w:bCs/>
          <w:i/>
          <w:iCs/>
          <w:sz w:val="24"/>
          <w:szCs w:val="24"/>
        </w:rPr>
        <w:instrText xml:space="preserve"> </w:instrText>
      </w:r>
      <w:r w:rsidR="007035C8">
        <w:rPr>
          <w:rFonts w:ascii="Times New Roman" w:eastAsia="Calibri" w:hAnsi="Times New Roman" w:cs="Times New Roman"/>
          <w:bCs/>
          <w:iCs/>
          <w:sz w:val="24"/>
          <w:szCs w:val="24"/>
          <w:lang w:val="en-US"/>
        </w:rPr>
        <w:instrText>REF</w:instrText>
      </w:r>
      <w:r w:rsidR="007035C8">
        <w:rPr>
          <w:rFonts w:ascii="Times New Roman" w:eastAsia="Calibri" w:hAnsi="Times New Roman" w:cs="Times New Roman"/>
          <w:bCs/>
          <w:iCs/>
          <w:sz w:val="24"/>
          <w:szCs w:val="24"/>
        </w:rPr>
        <w:instrText xml:space="preserve"> </w:instrText>
      </w:r>
      <w:r w:rsidR="007035C8">
        <w:rPr>
          <w:rFonts w:ascii="Times New Roman" w:eastAsia="Calibri" w:hAnsi="Times New Roman" w:cs="Times New Roman"/>
          <w:bCs/>
          <w:iCs/>
          <w:sz w:val="24"/>
          <w:szCs w:val="24"/>
          <w:lang w:val="en-US"/>
        </w:rPr>
        <w:instrText>P</w:instrText>
      </w:r>
      <w:r w:rsidR="007035C8">
        <w:rPr>
          <w:rFonts w:ascii="Times New Roman" w:eastAsia="Calibri" w:hAnsi="Times New Roman" w:cs="Times New Roman"/>
          <w:bCs/>
          <w:iCs/>
          <w:sz w:val="24"/>
          <w:szCs w:val="24"/>
        </w:rPr>
        <w:instrText>_</w:instrText>
      </w:r>
      <w:r w:rsidR="007035C8">
        <w:rPr>
          <w:rFonts w:ascii="Times New Roman" w:eastAsia="Calibri" w:hAnsi="Times New Roman" w:cs="Times New Roman"/>
          <w:bCs/>
          <w:iCs/>
          <w:sz w:val="24"/>
          <w:szCs w:val="24"/>
          <w:lang w:val="en-US"/>
        </w:rPr>
        <w:instrText>S</w:instrText>
      </w:r>
      <w:r w:rsidR="007035C8">
        <w:rPr>
          <w:rFonts w:ascii="Times New Roman" w:eastAsia="Calibri" w:hAnsi="Times New Roman" w:cs="Times New Roman"/>
          <w:bCs/>
          <w:iCs/>
          <w:sz w:val="24"/>
          <w:szCs w:val="24"/>
        </w:rPr>
        <w:instrText>2</w:instrText>
      </w:r>
      <w:r w:rsidR="007035C8">
        <w:rPr>
          <w:rFonts w:ascii="Times New Roman" w:eastAsia="Calibri" w:hAnsi="Times New Roman" w:cs="Times New Roman"/>
          <w:bCs/>
          <w:i/>
          <w:iCs/>
          <w:sz w:val="24"/>
          <w:szCs w:val="24"/>
        </w:rPr>
        <w:instrText xml:space="preserve"> </w:instrText>
      </w:r>
      <w:r w:rsidR="007035C8">
        <w:rPr>
          <w:rFonts w:ascii="Times New Roman" w:eastAsia="Calibri" w:hAnsi="Times New Roman" w:cs="Times New Roman"/>
          <w:bCs/>
          <w:i/>
          <w:iCs/>
          <w:sz w:val="24"/>
          <w:szCs w:val="24"/>
        </w:rPr>
        <w:fldChar w:fldCharType="separate"/>
      </w:r>
      <w:r w:rsidR="00E5607B">
        <w:rPr>
          <w:rFonts w:ascii="Times New Roman" w:hAnsi="Times New Roman" w:cs="Times New Roman"/>
          <w:noProof/>
          <w:sz w:val="24"/>
          <w:szCs w:val="24"/>
        </w:rPr>
        <w:t>специальности</w:t>
      </w:r>
      <w:r w:rsidR="007035C8">
        <w:rPr>
          <w:rFonts w:ascii="Times New Roman" w:eastAsia="Calibri" w:hAnsi="Times New Roman" w:cs="Times New Roman"/>
          <w:bCs/>
          <w:i/>
          <w:iCs/>
          <w:sz w:val="24"/>
          <w:szCs w:val="24"/>
        </w:rPr>
        <w:fldChar w:fldCharType="end"/>
      </w:r>
      <w:r w:rsidRPr="00985111">
        <w:rPr>
          <w:rFonts w:ascii="Times New Roman" w:hAnsi="Times New Roman" w:cs="Times New Roman"/>
          <w:bCs/>
          <w:sz w:val="24"/>
          <w:szCs w:val="24"/>
        </w:rPr>
        <w:t>.</w:t>
      </w:r>
    </w:p>
    <w:p w14:paraId="698DB099"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6.3.3. Образовательная деятельность в форме практической подготовки:</w:t>
      </w:r>
    </w:p>
    <w:p w14:paraId="7BBCDAB5" w14:textId="77777777"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на рабочем месте предприятия работодателя </w:t>
      </w:r>
      <w:r w:rsidRPr="00985111">
        <w:rPr>
          <w:rFonts w:ascii="Times New Roman" w:hAnsi="Times New Roman" w:cs="Times New Roman"/>
          <w:sz w:val="24"/>
          <w:szCs w:val="24"/>
        </w:rPr>
        <w:t xml:space="preserve">(профильной организации) </w:t>
      </w:r>
      <w:r w:rsidRPr="00985111">
        <w:rPr>
          <w:rFonts w:ascii="Times New Roman" w:hAnsi="Times New Roman" w:cs="Times New Roman"/>
          <w:bCs/>
          <w:sz w:val="24"/>
          <w:szCs w:val="24"/>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171F5EFF" w14:textId="77777777"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sidRPr="00985111">
        <w:rPr>
          <w:rFonts w:ascii="Times New Roman" w:hAnsi="Times New Roman" w:cs="Times New Roman"/>
          <w:bCs/>
          <w:sz w:val="24"/>
          <w:szCs w:val="24"/>
        </w:rPr>
        <w:br/>
        <w:t>к реальным производственным;</w:t>
      </w:r>
    </w:p>
    <w:p w14:paraId="298C1F40" w14:textId="0CEBC74C"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sidR="00985111">
        <w:rPr>
          <w:rFonts w:ascii="Times New Roman" w:hAnsi="Times New Roman" w:cs="Times New Roman"/>
          <w:bCs/>
          <w:sz w:val="24"/>
          <w:szCs w:val="24"/>
        </w:rPr>
        <w:br/>
      </w:r>
      <w:r w:rsidRPr="00985111">
        <w:rPr>
          <w:rFonts w:ascii="Times New Roman" w:hAnsi="Times New Roman" w:cs="Times New Roman"/>
          <w:bCs/>
          <w:sz w:val="24"/>
          <w:szCs w:val="24"/>
        </w:rPr>
        <w:t>для последующего выполнения работ, связанных с будущей профессиональной деятельностью.</w:t>
      </w:r>
    </w:p>
    <w:p w14:paraId="7F97A014"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985111">
        <w:rPr>
          <w:rFonts w:ascii="Times New Roman" w:hAnsi="Times New Roman" w:cs="Times New Roman"/>
          <w:sz w:val="24"/>
          <w:szCs w:val="24"/>
        </w:rPr>
        <w:t>междисциплинарные модули,</w:t>
      </w:r>
      <w:r w:rsidRPr="00985111">
        <w:rPr>
          <w:rFonts w:ascii="Times New Roman" w:hAnsi="Times New Roman" w:cs="Times New Roman"/>
          <w:bCs/>
          <w:sz w:val="24"/>
          <w:szCs w:val="24"/>
        </w:rPr>
        <w:t xml:space="preserve"> профессиональные модули, все виды практики, предусмотренные учебным планом образовательной программы.</w:t>
      </w:r>
    </w:p>
    <w:p w14:paraId="76E52A8E"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w:t>
      </w:r>
      <w:r w:rsidRPr="00985111">
        <w:rPr>
          <w:rFonts w:ascii="Times New Roman" w:hAnsi="Times New Roman" w:cs="Times New Roman"/>
          <w:bCs/>
          <w:sz w:val="24"/>
          <w:szCs w:val="24"/>
        </w:rPr>
        <w:br/>
        <w:t xml:space="preserve">в специально оборудованных помещениях (рабочих местах) профильных организаций </w:t>
      </w:r>
      <w:r w:rsidRPr="00985111">
        <w:rPr>
          <w:rFonts w:ascii="Times New Roman" w:hAnsi="Times New Roman" w:cs="Times New Roman"/>
          <w:bCs/>
          <w:sz w:val="24"/>
          <w:szCs w:val="24"/>
        </w:rPr>
        <w:br/>
        <w:t>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14:paraId="509E7D33" w14:textId="4C4954BF"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6.3.6. 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профильного уровня, </w:t>
      </w:r>
      <w:r w:rsidR="00985111">
        <w:rPr>
          <w:rFonts w:ascii="Times New Roman" w:hAnsi="Times New Roman" w:cs="Times New Roman"/>
          <w:bCs/>
          <w:sz w:val="24"/>
          <w:szCs w:val="24"/>
        </w:rPr>
        <w:br/>
      </w:r>
      <w:r w:rsidRPr="00985111">
        <w:rPr>
          <w:rFonts w:ascii="Times New Roman" w:hAnsi="Times New Roman" w:cs="Times New Roman"/>
          <w:bCs/>
          <w:sz w:val="24"/>
          <w:szCs w:val="24"/>
        </w:rPr>
        <w:t>в том числе на рабочем месте работодателя (профильной организации).</w:t>
      </w:r>
    </w:p>
    <w:p w14:paraId="0F8C40B8" w14:textId="46723346"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47" w:name="_Toc84499252"/>
      <w:bookmarkStart w:id="48" w:name="_Toc103594008"/>
      <w:bookmarkStart w:id="49" w:name="_Toc138940085"/>
      <w:bookmarkStart w:id="50" w:name="_Hlk68082671"/>
      <w:r w:rsidRPr="00B90578">
        <w:rPr>
          <w:rFonts w:ascii="Times New Roman" w:eastAsia="Times New Roman" w:hAnsi="Times New Roman" w:cs="Times New Roman"/>
          <w:sz w:val="24"/>
          <w:szCs w:val="24"/>
        </w:rPr>
        <w:t>6.4. Требования к организации воспитания обучающихся</w:t>
      </w:r>
      <w:bookmarkEnd w:id="47"/>
      <w:bookmarkEnd w:id="48"/>
      <w:bookmarkEnd w:id="49"/>
      <w:r w:rsidRPr="00B90578">
        <w:rPr>
          <w:rFonts w:ascii="Times New Roman" w:eastAsia="Times New Roman" w:hAnsi="Times New Roman" w:cs="Times New Roman"/>
          <w:sz w:val="24"/>
          <w:szCs w:val="24"/>
        </w:rPr>
        <w:t xml:space="preserve"> </w:t>
      </w:r>
    </w:p>
    <w:p w14:paraId="129B8486" w14:textId="77777777" w:rsidR="00064407" w:rsidRPr="00985111" w:rsidRDefault="00064407" w:rsidP="00CD2973">
      <w:pPr>
        <w:pStyle w:val="1d"/>
        <w:ind w:firstLine="708"/>
        <w:jc w:val="both"/>
        <w:rPr>
          <w:bCs/>
          <w:lang w:val="ru-RU"/>
        </w:rPr>
      </w:pPr>
      <w:r w:rsidRPr="00985111">
        <w:rPr>
          <w:bCs/>
          <w:lang w:val="ru-RU"/>
        </w:rPr>
        <w:t>6.4.1.</w:t>
      </w:r>
      <w:r w:rsidRPr="00985111">
        <w:rPr>
          <w:bCs/>
        </w:rPr>
        <w:t> </w:t>
      </w:r>
      <w:r w:rsidRPr="00985111">
        <w:rPr>
          <w:bCs/>
          <w:lang w:val="ru-RU"/>
        </w:rPr>
        <w:t>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14:paraId="7337CC90" w14:textId="77777777" w:rsidR="00064407" w:rsidRPr="00985111" w:rsidRDefault="00064407" w:rsidP="00CD2973">
      <w:pPr>
        <w:pStyle w:val="1d"/>
        <w:ind w:firstLine="708"/>
        <w:jc w:val="both"/>
        <w:rPr>
          <w:bCs/>
          <w:lang w:val="ru-RU"/>
        </w:rPr>
      </w:pPr>
      <w:r w:rsidRPr="00985111">
        <w:rPr>
          <w:bCs/>
          <w:lang w:val="ru-RU"/>
        </w:rPr>
        <w:t>6.4.2.</w:t>
      </w:r>
      <w:r w:rsidRPr="00985111">
        <w:rPr>
          <w:bCs/>
        </w:rPr>
        <w:t> </w:t>
      </w:r>
      <w:r w:rsidRPr="00985111">
        <w:rPr>
          <w:bCs/>
          <w:lang w:val="ru-RU"/>
        </w:rPr>
        <w:t xml:space="preserve">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985111">
        <w:rPr>
          <w:bCs/>
          <w:lang w:val="ru-RU"/>
        </w:rPr>
        <w:br/>
        <w:t>примерных рабочей программы воспитания и календарного плана воспитательной работы.</w:t>
      </w:r>
    </w:p>
    <w:p w14:paraId="3EAF9FE2" w14:textId="77777777" w:rsidR="00064407" w:rsidRPr="00985111" w:rsidRDefault="00064407" w:rsidP="00CD2973">
      <w:pPr>
        <w:pStyle w:val="1d"/>
        <w:ind w:firstLine="708"/>
        <w:jc w:val="both"/>
        <w:rPr>
          <w:bCs/>
          <w:lang w:val="ru-RU"/>
        </w:rPr>
      </w:pPr>
      <w:r w:rsidRPr="00985111">
        <w:rPr>
          <w:bCs/>
          <w:lang w:val="ru-RU"/>
        </w:rPr>
        <w:t>6.4.3.</w:t>
      </w:r>
      <w:r w:rsidRPr="00985111">
        <w:rPr>
          <w:bCs/>
        </w:rPr>
        <w:t> </w:t>
      </w:r>
      <w:r w:rsidRPr="00985111">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72956668" w14:textId="77777777" w:rsidR="00064407" w:rsidRPr="00985111" w:rsidRDefault="00064407" w:rsidP="00CD2973">
      <w:pPr>
        <w:pStyle w:val="1d"/>
        <w:jc w:val="both"/>
        <w:rPr>
          <w:b/>
          <w:bCs/>
          <w:lang w:val="ru-RU"/>
        </w:rPr>
      </w:pPr>
    </w:p>
    <w:p w14:paraId="6886A4A8"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51" w:name="_Toc103594009"/>
      <w:bookmarkStart w:id="52" w:name="_Toc138940086"/>
      <w:bookmarkEnd w:id="50"/>
      <w:r w:rsidRPr="00B90578">
        <w:rPr>
          <w:rFonts w:ascii="Times New Roman" w:eastAsia="Times New Roman" w:hAnsi="Times New Roman" w:cs="Times New Roman"/>
          <w:sz w:val="24"/>
          <w:szCs w:val="24"/>
        </w:rPr>
        <w:t>6.5. Требования к кадровым условиям реализации образовательной программы</w:t>
      </w:r>
      <w:bookmarkEnd w:id="51"/>
      <w:bookmarkEnd w:id="52"/>
      <w:r w:rsidRPr="00B90578">
        <w:rPr>
          <w:rFonts w:ascii="Times New Roman" w:eastAsia="Times New Roman" w:hAnsi="Times New Roman" w:cs="Times New Roman"/>
          <w:sz w:val="24"/>
          <w:szCs w:val="24"/>
        </w:rPr>
        <w:t xml:space="preserve"> </w:t>
      </w:r>
    </w:p>
    <w:p w14:paraId="1067AB0F" w14:textId="1F4660E5" w:rsidR="00064407" w:rsidRPr="00985111" w:rsidRDefault="00064407" w:rsidP="00CD2973">
      <w:pPr>
        <w:pStyle w:val="1d"/>
        <w:ind w:firstLine="708"/>
        <w:jc w:val="both"/>
        <w:rPr>
          <w:rFonts w:eastAsia="Calibri"/>
          <w:lang w:val="ru-RU" w:eastAsia="en-US"/>
        </w:rPr>
      </w:pPr>
      <w:r w:rsidRPr="00985111">
        <w:rPr>
          <w:lang w:val="ru-RU"/>
        </w:rPr>
        <w:t>6.5.1.</w:t>
      </w:r>
      <w:r w:rsidRPr="00985111">
        <w:t> </w:t>
      </w: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w:t>
      </w:r>
      <w:r w:rsidRPr="00985111">
        <w:rPr>
          <w:rFonts w:eastAsia="Calibri"/>
          <w:lang w:val="ru-RU" w:eastAsia="en-US"/>
        </w:rPr>
        <w:br/>
        <w:t>и работников организаций, направление деятельности которых соответствует области профессиональной деятельности</w:t>
      </w:r>
      <w:r w:rsidR="00C779F6" w:rsidRPr="00C779F6">
        <w:rPr>
          <w:rFonts w:eastAsia="Calibri"/>
          <w:lang w:val="ru-RU" w:eastAsia="en-US"/>
        </w:rPr>
        <w:t xml:space="preserve"> </w:t>
      </w:r>
      <w:r w:rsidR="00C779F6">
        <w:rPr>
          <w:rFonts w:eastAsia="Calibri"/>
          <w:lang w:val="ru-RU" w:eastAsia="en-US"/>
        </w:rPr>
        <w:fldChar w:fldCharType="begin"/>
      </w:r>
      <w:r w:rsidR="00C779F6">
        <w:rPr>
          <w:rFonts w:eastAsia="Calibri"/>
          <w:lang w:val="ru-RU" w:eastAsia="en-US"/>
        </w:rPr>
        <w:instrText xml:space="preserve"> </w:instrText>
      </w:r>
      <w:r w:rsidR="00C779F6">
        <w:rPr>
          <w:rFonts w:eastAsia="Calibri"/>
          <w:lang w:eastAsia="en-US"/>
        </w:rPr>
        <w:instrText>REF</w:instrText>
      </w:r>
      <w:r w:rsidR="00C779F6" w:rsidRPr="00C779F6">
        <w:rPr>
          <w:rFonts w:eastAsia="Calibri"/>
          <w:lang w:val="ru-RU" w:eastAsia="en-US"/>
        </w:rPr>
        <w:instrText xml:space="preserve"> </w:instrText>
      </w:r>
      <w:r w:rsidR="00C779F6">
        <w:rPr>
          <w:rFonts w:eastAsia="Calibri"/>
          <w:lang w:eastAsia="en-US"/>
        </w:rPr>
        <w:instrText>Oblast</w:instrText>
      </w:r>
      <w:r w:rsidR="00C779F6">
        <w:rPr>
          <w:rFonts w:eastAsia="Calibri"/>
          <w:lang w:val="ru-RU" w:eastAsia="en-US"/>
        </w:rPr>
        <w:instrText xml:space="preserve"> </w:instrText>
      </w:r>
      <w:r w:rsidR="00C779F6">
        <w:rPr>
          <w:rFonts w:eastAsia="Calibri"/>
          <w:lang w:val="ru-RU" w:eastAsia="en-US"/>
        </w:rPr>
        <w:fldChar w:fldCharType="separate"/>
      </w:r>
      <w:r w:rsidR="00E5607B" w:rsidRPr="00763384">
        <w:rPr>
          <w:noProof/>
          <w:lang w:val="ru-RU"/>
        </w:rPr>
        <w:t>08 Финансы и экономика</w:t>
      </w:r>
      <w:r w:rsidR="00C779F6">
        <w:rPr>
          <w:rFonts w:eastAsia="Calibri"/>
          <w:lang w:val="ru-RU" w:eastAsia="en-US"/>
        </w:rPr>
        <w:fldChar w:fldCharType="end"/>
      </w:r>
      <w:r w:rsidRPr="00C779F6">
        <w:rPr>
          <w:rFonts w:eastAsia="Calibri"/>
          <w:bCs/>
          <w:iCs/>
          <w:lang w:val="ru-RU" w:eastAsia="en-US"/>
        </w:rPr>
        <w:t>,</w:t>
      </w:r>
      <w:r w:rsidRPr="00985111">
        <w:rPr>
          <w:rFonts w:eastAsia="Calibri"/>
          <w:bCs/>
          <w:iCs/>
          <w:lang w:val="ru-RU" w:eastAsia="en-US"/>
        </w:rPr>
        <w:t xml:space="preserve">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741A12BF" w14:textId="77777777" w:rsidR="00064407" w:rsidRPr="00985111" w:rsidRDefault="00064407" w:rsidP="00CD2973">
      <w:pPr>
        <w:pStyle w:val="1d"/>
        <w:ind w:firstLine="708"/>
        <w:jc w:val="both"/>
        <w:rPr>
          <w:lang w:val="ru-RU"/>
        </w:rPr>
      </w:pPr>
      <w:r w:rsidRPr="00985111">
        <w:rPr>
          <w:lang w:val="ru-RU"/>
        </w:rPr>
        <w:t xml:space="preserve">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w:t>
      </w:r>
      <w:r w:rsidRPr="00985111">
        <w:rPr>
          <w:lang w:val="ru-RU"/>
        </w:rPr>
        <w:br/>
        <w:t>и (или) профессиональных стандартах (при наличии).</w:t>
      </w:r>
    </w:p>
    <w:p w14:paraId="274E2159" w14:textId="77777777" w:rsidR="00064407" w:rsidRPr="00985111" w:rsidRDefault="00064407" w:rsidP="00CD2973">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w:t>
      </w:r>
      <w:r w:rsidRPr="00985111">
        <w:rPr>
          <w:lang w:val="ru-RU"/>
        </w:rPr>
        <w:br/>
        <w:t xml:space="preserve">в том числе в форме стажировки в организациях, направление деятельности которых соответствует области профессиональной деятельности, </w:t>
      </w:r>
      <w:r w:rsidRPr="00985111">
        <w:rPr>
          <w:rFonts w:eastAsia="Calibri"/>
          <w:lang w:val="ru-RU" w:eastAsia="en-US"/>
        </w:rPr>
        <w:t>указанной в пункте 1.15 ФГОС СПО</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w:t>
      </w:r>
      <w:r w:rsidRPr="00985111">
        <w:rPr>
          <w:lang w:val="ru-RU"/>
        </w:rPr>
        <w:br/>
        <w:t>к квалификации педагогического работника.</w:t>
      </w:r>
    </w:p>
    <w:p w14:paraId="7B6225D3" w14:textId="77777777" w:rsidR="00064407" w:rsidRPr="00985111" w:rsidRDefault="00064407" w:rsidP="00CD2973">
      <w:pPr>
        <w:pStyle w:val="1d"/>
        <w:ind w:firstLine="708"/>
        <w:jc w:val="both"/>
        <w:rPr>
          <w:lang w:val="ru-RU"/>
        </w:rPr>
      </w:pPr>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14:paraId="7F520F54" w14:textId="77777777" w:rsidR="00064407" w:rsidRPr="00985111" w:rsidRDefault="00064407" w:rsidP="00CD2973">
      <w:pPr>
        <w:pStyle w:val="1d"/>
        <w:jc w:val="both"/>
        <w:rPr>
          <w:b/>
          <w:lang w:val="ru-RU"/>
        </w:rPr>
      </w:pPr>
    </w:p>
    <w:p w14:paraId="0A22F724"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53" w:name="_Hlk68082695"/>
      <w:bookmarkStart w:id="54" w:name="_Toc103594010"/>
      <w:bookmarkStart w:id="55" w:name="_Toc138940087"/>
      <w:r w:rsidRPr="00B90578">
        <w:rPr>
          <w:rFonts w:ascii="Times New Roman" w:eastAsia="Times New Roman" w:hAnsi="Times New Roman" w:cs="Times New Roman"/>
          <w:sz w:val="24"/>
          <w:szCs w:val="24"/>
        </w:rPr>
        <w:t>6.6. Требования к финансовым условиям реализации образовательной программы</w:t>
      </w:r>
      <w:bookmarkEnd w:id="53"/>
      <w:bookmarkEnd w:id="54"/>
      <w:bookmarkEnd w:id="55"/>
      <w:r w:rsidRPr="00B90578">
        <w:rPr>
          <w:rFonts w:ascii="Times New Roman" w:eastAsia="Times New Roman" w:hAnsi="Times New Roman" w:cs="Times New Roman"/>
          <w:sz w:val="24"/>
          <w:szCs w:val="24"/>
        </w:rPr>
        <w:t xml:space="preserve"> </w:t>
      </w:r>
    </w:p>
    <w:p w14:paraId="7A6FC9A9" w14:textId="77777777" w:rsidR="00064407" w:rsidRPr="00985111" w:rsidRDefault="00064407" w:rsidP="003369EB">
      <w:pPr>
        <w:pStyle w:val="1d"/>
        <w:ind w:firstLine="708"/>
        <w:jc w:val="both"/>
        <w:rPr>
          <w:bCs/>
          <w:lang w:val="ru-RU"/>
        </w:rPr>
      </w:pPr>
      <w:r w:rsidRPr="00985111">
        <w:rPr>
          <w:bCs/>
          <w:lang w:val="ru-RU"/>
        </w:rPr>
        <w:t>6.6.1.</w:t>
      </w:r>
      <w:r w:rsidRPr="00985111">
        <w:rPr>
          <w:bCs/>
        </w:rPr>
        <w:t> </w:t>
      </w:r>
      <w:r w:rsidRPr="00985111">
        <w:rPr>
          <w:rFonts w:eastAsia="Calibri"/>
          <w:bCs/>
          <w:lang w:val="ru-RU" w:eastAsia="en-US"/>
        </w:rPr>
        <w:t xml:space="preserve">Примерные расчеты нормативных затрат оказания государственных услуг </w:t>
      </w:r>
      <w:r w:rsidRPr="00985111">
        <w:rPr>
          <w:rFonts w:eastAsia="Calibri"/>
          <w:bCs/>
          <w:lang w:val="ru-RU" w:eastAsia="en-US"/>
        </w:rPr>
        <w:br/>
        <w:t>по реализации образовательной программы</w:t>
      </w:r>
      <w:r w:rsidRPr="005F59C7">
        <w:rPr>
          <w:rFonts w:eastAsia="Calibri"/>
          <w:bCs/>
          <w:vertAlign w:val="superscript"/>
          <w:lang w:eastAsia="en-US"/>
        </w:rPr>
        <w:footnoteReference w:id="11"/>
      </w:r>
    </w:p>
    <w:bookmarkEnd w:id="3"/>
    <w:bookmarkEnd w:id="4"/>
    <w:p w14:paraId="2D985155" w14:textId="065D8E62" w:rsidR="00064407" w:rsidRPr="00985111" w:rsidRDefault="00064407" w:rsidP="003369EB">
      <w:pPr>
        <w:pStyle w:val="1d"/>
        <w:ind w:firstLine="708"/>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w:t>
      </w:r>
      <w:r w:rsidRPr="00985111">
        <w:rPr>
          <w:rFonts w:eastAsia="Calibri"/>
          <w:lang w:val="ru-RU" w:eastAsia="en-US"/>
        </w:rPr>
        <w:br/>
        <w:t xml:space="preserve">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w:t>
      </w:r>
      <w:r w:rsidRPr="00985111">
        <w:rPr>
          <w:rFonts w:eastAsia="Calibri"/>
          <w:lang w:val="ru-RU" w:eastAsia="en-US"/>
        </w:rPr>
        <w:br/>
        <w:t>и специальностей, отраслевые корректирующие коэффициенты и порядок их применения, утверждаемые Минпросвещения России ежегодно.</w:t>
      </w:r>
    </w:p>
    <w:p w14:paraId="4774E3F3" w14:textId="77777777" w:rsidR="00064407" w:rsidRPr="00985111" w:rsidRDefault="00064407" w:rsidP="003369EB">
      <w:pPr>
        <w:pStyle w:val="1d"/>
        <w:ind w:firstLine="708"/>
        <w:jc w:val="both"/>
        <w:rPr>
          <w:lang w:val="ru-RU"/>
        </w:rPr>
      </w:pPr>
      <w:r w:rsidRPr="00985111">
        <w:rPr>
          <w:lang w:val="ru-RU"/>
        </w:rPr>
        <w:t xml:space="preserve">Финансовое обеспечение реализации образовательной программы, определенное </w:t>
      </w:r>
      <w:r w:rsidRPr="00985111">
        <w:rPr>
          <w:lang w:val="ru-RU"/>
        </w:rPr>
        <w:br/>
        <w:t xml:space="preserve">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w:t>
      </w:r>
      <w:r w:rsidRPr="00985111">
        <w:rPr>
          <w:lang w:val="ru-RU"/>
        </w:rPr>
        <w:br/>
        <w:t xml:space="preserve">с учетом обеспечения уровня средней заработной платы педагогических работников </w:t>
      </w:r>
      <w:r w:rsidRPr="00985111">
        <w:rPr>
          <w:lang w:val="ru-RU"/>
        </w:rPr>
        <w:br/>
        <w:t xml:space="preserve">за выполняемую ими учебную (преподавательскую) работу и другую работу в соответствии </w:t>
      </w:r>
      <w:r w:rsidRPr="00985111">
        <w:rPr>
          <w:lang w:val="ru-RU"/>
        </w:rPr>
        <w:br/>
        <w:t xml:space="preserve">с Указом Президента Российской Федерации от 7 мая 2012 г. № 597 «О мероприятиях </w:t>
      </w:r>
      <w:r w:rsidRPr="00985111">
        <w:rPr>
          <w:lang w:val="ru-RU"/>
        </w:rPr>
        <w:br/>
        <w:t>по реализации государственной социальной политики».</w:t>
      </w:r>
    </w:p>
    <w:p w14:paraId="6A59B259" w14:textId="77777777" w:rsidR="00064407" w:rsidRPr="00985111" w:rsidRDefault="00064407" w:rsidP="003369EB">
      <w:pPr>
        <w:pStyle w:val="1"/>
        <w:spacing w:after="0" w:afterAutospacing="0" w:line="276" w:lineRule="auto"/>
        <w:ind w:firstLine="708"/>
        <w:jc w:val="both"/>
        <w:rPr>
          <w:sz w:val="24"/>
          <w:szCs w:val="24"/>
        </w:rPr>
      </w:pPr>
      <w:bookmarkStart w:id="56" w:name="_Toc103594011"/>
      <w:bookmarkStart w:id="57" w:name="_Toc138940088"/>
      <w:r w:rsidRPr="00985111">
        <w:rPr>
          <w:sz w:val="24"/>
          <w:szCs w:val="24"/>
        </w:rPr>
        <w:t>Раздел 7. Формирование оценочных материалов для проведения государственной итоговой аттестации</w:t>
      </w:r>
      <w:bookmarkEnd w:id="56"/>
      <w:bookmarkEnd w:id="57"/>
      <w:r w:rsidRPr="00985111">
        <w:rPr>
          <w:sz w:val="24"/>
          <w:szCs w:val="24"/>
        </w:rPr>
        <w:t xml:space="preserve"> </w:t>
      </w:r>
    </w:p>
    <w:p w14:paraId="0E1BEEB4" w14:textId="58512D9C"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 xml:space="preserve">7.1. Государственная итоговая аттестация (далее – ГИА) является обязательной </w:t>
      </w:r>
      <w:r w:rsidR="00985111">
        <w:rPr>
          <w:rFonts w:ascii="Times New Roman" w:hAnsi="Times New Roman" w:cs="Times New Roman"/>
          <w:iCs/>
          <w:sz w:val="24"/>
          <w:szCs w:val="24"/>
        </w:rPr>
        <w:br/>
      </w:r>
      <w:r w:rsidRPr="00985111">
        <w:rPr>
          <w:rFonts w:ascii="Times New Roman" w:hAnsi="Times New Roman" w:cs="Times New Roman"/>
          <w:iCs/>
          <w:sz w:val="24"/>
          <w:szCs w:val="24"/>
        </w:rPr>
        <w:t xml:space="preserve">для образовательной организации СПО. Она проводится по завершении всего курса обучения </w:t>
      </w:r>
      <w:r w:rsidRPr="00985111">
        <w:rPr>
          <w:rFonts w:ascii="Times New Roman" w:hAnsi="Times New Roman" w:cs="Times New Roman"/>
          <w:iCs/>
          <w:sz w:val="24"/>
          <w:szCs w:val="24"/>
        </w:rPr>
        <w:br/>
        <w:t>по направлению подготовки. В ходе ГИА оценивается степень соответствия сформированных компетенций выпускников требованиям ФГОС СПО.</w:t>
      </w:r>
    </w:p>
    <w:p w14:paraId="6D7FA3B9" w14:textId="7027910E" w:rsidR="00064407" w:rsidRPr="00044EAA" w:rsidRDefault="00064407" w:rsidP="00064407">
      <w:pPr>
        <w:ind w:firstLine="709"/>
        <w:contextualSpacing/>
        <w:jc w:val="both"/>
        <w:rPr>
          <w:rFonts w:ascii="Times New Roman" w:eastAsia="Calibri" w:hAnsi="Times New Roman" w:cs="Times New Roman"/>
          <w:iCs/>
          <w:sz w:val="24"/>
          <w:szCs w:val="24"/>
        </w:rPr>
      </w:pPr>
      <w:r w:rsidRPr="00044EAA">
        <w:rPr>
          <w:rFonts w:ascii="Times New Roman" w:eastAsia="Calibri" w:hAnsi="Times New Roman" w:cs="Times New Roman"/>
          <w:iCs/>
          <w:sz w:val="24"/>
          <w:szCs w:val="24"/>
        </w:rPr>
        <w:t>7.2. Выпускники, освоившие программы подготовки специалистов среднего звена,</w:t>
      </w:r>
      <w:r w:rsidRPr="00044EAA">
        <w:rPr>
          <w:rFonts w:ascii="Times New Roman" w:eastAsia="Calibri" w:hAnsi="Times New Roman" w:cs="Times New Roman"/>
          <w:i/>
          <w:sz w:val="24"/>
          <w:szCs w:val="24"/>
        </w:rPr>
        <w:t xml:space="preserve"> </w:t>
      </w:r>
      <w:r w:rsidRPr="00044EAA">
        <w:rPr>
          <w:rFonts w:ascii="Times New Roman" w:eastAsia="Calibri" w:hAnsi="Times New Roman" w:cs="Times New Roman"/>
          <w:iCs/>
          <w:sz w:val="24"/>
          <w:szCs w:val="24"/>
        </w:rPr>
        <w:t xml:space="preserve">сдают ГИА в форме </w:t>
      </w:r>
      <w:r w:rsidR="00763384" w:rsidRPr="00763384">
        <w:rPr>
          <w:rFonts w:ascii="Times New Roman" w:eastAsia="Calibri" w:hAnsi="Times New Roman" w:cs="Times New Roman"/>
          <w:iCs/>
          <w:sz w:val="24"/>
          <w:szCs w:val="24"/>
        </w:rPr>
        <w:t xml:space="preserve">защиты выпускной квалификационной работы, которая выполняется </w:t>
      </w:r>
      <w:r w:rsidR="00763384">
        <w:rPr>
          <w:rFonts w:ascii="Times New Roman" w:eastAsia="Calibri" w:hAnsi="Times New Roman" w:cs="Times New Roman"/>
          <w:iCs/>
          <w:sz w:val="24"/>
          <w:szCs w:val="24"/>
        </w:rPr>
        <w:br/>
      </w:r>
      <w:r w:rsidR="00763384" w:rsidRPr="00763384">
        <w:rPr>
          <w:rFonts w:ascii="Times New Roman" w:eastAsia="Calibri" w:hAnsi="Times New Roman" w:cs="Times New Roman"/>
          <w:iCs/>
          <w:sz w:val="24"/>
          <w:szCs w:val="24"/>
        </w:rPr>
        <w:t>в виде дипломной работы (дипломного проекта) и демонстрационного экзамена</w:t>
      </w:r>
    </w:p>
    <w:p w14:paraId="54B8DC1A" w14:textId="7D0D7BE9" w:rsidR="00064407" w:rsidRPr="00044EAA" w:rsidRDefault="00064407" w:rsidP="00064407">
      <w:pPr>
        <w:ind w:firstLine="709"/>
        <w:contextualSpacing/>
        <w:jc w:val="both"/>
        <w:rPr>
          <w:rFonts w:ascii="Times New Roman" w:eastAsia="Calibri" w:hAnsi="Times New Roman" w:cs="Times New Roman"/>
          <w:i/>
          <w:sz w:val="24"/>
          <w:szCs w:val="24"/>
        </w:rPr>
      </w:pPr>
      <w:r w:rsidRPr="00044EAA">
        <w:rPr>
          <w:rFonts w:ascii="Times New Roman" w:eastAsia="Calibri" w:hAnsi="Times New Roman" w:cs="Times New Roman"/>
          <w:iCs/>
          <w:sz w:val="24"/>
          <w:szCs w:val="24"/>
        </w:rPr>
        <w:t xml:space="preserve">Требования к содержанию, объему и структуре </w:t>
      </w:r>
      <w:r w:rsidR="00763384" w:rsidRPr="00763384">
        <w:rPr>
          <w:rFonts w:ascii="Times New Roman" w:eastAsia="Calibri" w:hAnsi="Times New Roman" w:cs="Times New Roman"/>
          <w:iCs/>
          <w:sz w:val="24"/>
          <w:szCs w:val="24"/>
        </w:rPr>
        <w:t>дипломной работы (дипломного проекта)</w:t>
      </w:r>
      <w:r w:rsidR="00763384">
        <w:rPr>
          <w:rFonts w:ascii="Times New Roman" w:eastAsia="Calibri" w:hAnsi="Times New Roman" w:cs="Times New Roman"/>
          <w:iCs/>
          <w:sz w:val="24"/>
          <w:szCs w:val="24"/>
        </w:rPr>
        <w:t xml:space="preserve"> </w:t>
      </w:r>
      <w:r w:rsidRPr="00044EAA">
        <w:rPr>
          <w:rFonts w:ascii="Times New Roman" w:eastAsia="Calibri" w:hAnsi="Times New Roman" w:cs="Times New Roman"/>
          <w:iCs/>
          <w:sz w:val="24"/>
          <w:szCs w:val="24"/>
        </w:rPr>
        <w:t>образовательная организация определяет самостоятельно с учетом ПОП-П</w:t>
      </w:r>
      <w:r w:rsidRPr="00044EAA">
        <w:rPr>
          <w:rFonts w:ascii="Times New Roman" w:eastAsia="Calibri" w:hAnsi="Times New Roman" w:cs="Times New Roman"/>
          <w:i/>
          <w:sz w:val="24"/>
          <w:szCs w:val="24"/>
        </w:rPr>
        <w:t>.</w:t>
      </w:r>
    </w:p>
    <w:p w14:paraId="52E0C0DD" w14:textId="3272262C" w:rsidR="00064407" w:rsidRPr="00044EAA" w:rsidRDefault="00064407" w:rsidP="00064407">
      <w:pPr>
        <w:ind w:firstLine="709"/>
        <w:contextualSpacing/>
        <w:jc w:val="both"/>
        <w:rPr>
          <w:rFonts w:ascii="Times New Roman" w:eastAsia="Calibri" w:hAnsi="Times New Roman" w:cs="Times New Roman"/>
          <w:i/>
          <w:sz w:val="24"/>
          <w:szCs w:val="24"/>
        </w:rPr>
      </w:pPr>
      <w:r w:rsidRPr="00044EAA">
        <w:rPr>
          <w:rFonts w:ascii="Times New Roman" w:eastAsia="Calibri" w:hAnsi="Times New Roman" w:cs="Times New Roman"/>
          <w:iCs/>
          <w:sz w:val="24"/>
          <w:szCs w:val="24"/>
        </w:rPr>
        <w:t>Государственная итоговая аттестация завершается присвоением квалификации специалиста среднего звена:</w:t>
      </w:r>
      <w:r w:rsidRPr="00044EAA">
        <w:rPr>
          <w:rFonts w:ascii="Times New Roman" w:eastAsia="Calibri" w:hAnsi="Times New Roman" w:cs="Times New Roman"/>
          <w:i/>
          <w:sz w:val="24"/>
          <w:szCs w:val="24"/>
        </w:rPr>
        <w:t xml:space="preserve"> </w:t>
      </w:r>
      <w:r w:rsidR="007035C8" w:rsidRPr="00044EAA">
        <w:rPr>
          <w:rFonts w:ascii="Times New Roman" w:eastAsia="Calibri" w:hAnsi="Times New Roman" w:cs="Times New Roman"/>
          <w:iCs/>
          <w:sz w:val="24"/>
          <w:szCs w:val="24"/>
        </w:rPr>
        <w:t>«</w:t>
      </w:r>
      <w:r w:rsidR="007035C8" w:rsidRPr="00044EAA">
        <w:rPr>
          <w:rFonts w:ascii="Times New Roman" w:eastAsia="Calibri" w:hAnsi="Times New Roman" w:cs="Times New Roman"/>
          <w:iCs/>
          <w:sz w:val="24"/>
          <w:szCs w:val="24"/>
        </w:rPr>
        <w:fldChar w:fldCharType="begin"/>
      </w:r>
      <w:r w:rsidR="007035C8" w:rsidRPr="00044EAA">
        <w:rPr>
          <w:rFonts w:ascii="Times New Roman" w:eastAsia="Calibri" w:hAnsi="Times New Roman" w:cs="Times New Roman"/>
          <w:iCs/>
          <w:sz w:val="24"/>
          <w:szCs w:val="24"/>
        </w:rPr>
        <w:instrText xml:space="preserve"> </w:instrText>
      </w:r>
      <w:r w:rsidR="007035C8" w:rsidRPr="00044EAA">
        <w:rPr>
          <w:rFonts w:ascii="Times New Roman" w:eastAsia="Calibri" w:hAnsi="Times New Roman" w:cs="Times New Roman"/>
          <w:iCs/>
          <w:sz w:val="24"/>
          <w:szCs w:val="24"/>
          <w:lang w:val="en-US"/>
        </w:rPr>
        <w:instrText>REF</w:instrText>
      </w:r>
      <w:r w:rsidR="007035C8" w:rsidRPr="00044EAA">
        <w:rPr>
          <w:rFonts w:ascii="Times New Roman" w:eastAsia="Calibri" w:hAnsi="Times New Roman" w:cs="Times New Roman"/>
          <w:iCs/>
          <w:sz w:val="24"/>
          <w:szCs w:val="24"/>
        </w:rPr>
        <w:instrText xml:space="preserve"> </w:instrText>
      </w:r>
      <w:r w:rsidR="007035C8" w:rsidRPr="00044EAA">
        <w:rPr>
          <w:rFonts w:ascii="Times New Roman" w:eastAsia="Calibri" w:hAnsi="Times New Roman" w:cs="Times New Roman"/>
          <w:iCs/>
          <w:sz w:val="24"/>
          <w:szCs w:val="24"/>
          <w:lang w:val="en-US"/>
        </w:rPr>
        <w:instrText>KVAL</w:instrText>
      </w:r>
      <w:r w:rsidR="007035C8" w:rsidRPr="00044EAA">
        <w:rPr>
          <w:rFonts w:ascii="Times New Roman" w:eastAsia="Calibri" w:hAnsi="Times New Roman" w:cs="Times New Roman"/>
          <w:iCs/>
          <w:sz w:val="24"/>
          <w:szCs w:val="24"/>
        </w:rPr>
        <w:instrText xml:space="preserve">  \* MERGEFORMAT </w:instrText>
      </w:r>
      <w:r w:rsidR="007035C8" w:rsidRPr="00044EAA">
        <w:rPr>
          <w:rFonts w:ascii="Times New Roman" w:eastAsia="Calibri" w:hAnsi="Times New Roman" w:cs="Times New Roman"/>
          <w:iCs/>
          <w:sz w:val="24"/>
          <w:szCs w:val="24"/>
        </w:rPr>
        <w:fldChar w:fldCharType="separate"/>
      </w:r>
      <w:r w:rsidR="00E5607B" w:rsidRPr="00E5607B">
        <w:rPr>
          <w:rFonts w:ascii="Times New Roman" w:eastAsia="Calibri" w:hAnsi="Times New Roman" w:cs="Times New Roman"/>
          <w:iCs/>
          <w:sz w:val="24"/>
          <w:szCs w:val="24"/>
        </w:rPr>
        <w:t>Специалист банковского</w:t>
      </w:r>
      <w:r w:rsidR="00E5607B">
        <w:rPr>
          <w:rFonts w:ascii="Times New Roman" w:hAnsi="Times New Roman" w:cs="Times New Roman"/>
          <w:noProof/>
          <w:sz w:val="24"/>
          <w:szCs w:val="24"/>
        </w:rPr>
        <w:t xml:space="preserve"> дела</w:t>
      </w:r>
      <w:r w:rsidR="007035C8" w:rsidRPr="00044EAA">
        <w:rPr>
          <w:rFonts w:ascii="Times New Roman" w:eastAsia="Calibri" w:hAnsi="Times New Roman" w:cs="Times New Roman"/>
          <w:iCs/>
          <w:sz w:val="24"/>
          <w:szCs w:val="24"/>
        </w:rPr>
        <w:fldChar w:fldCharType="end"/>
      </w:r>
      <w:r w:rsidR="007035C8" w:rsidRPr="00044EAA">
        <w:rPr>
          <w:rFonts w:ascii="Times New Roman" w:eastAsia="Calibri" w:hAnsi="Times New Roman" w:cs="Times New Roman"/>
          <w:iCs/>
          <w:sz w:val="24"/>
          <w:szCs w:val="24"/>
        </w:rPr>
        <w:t>»</w:t>
      </w:r>
      <w:r w:rsidRPr="00044EAA">
        <w:rPr>
          <w:rFonts w:ascii="Times New Roman" w:eastAsia="Calibri" w:hAnsi="Times New Roman" w:cs="Times New Roman"/>
          <w:i/>
          <w:sz w:val="24"/>
          <w:szCs w:val="24"/>
        </w:rPr>
        <w:t>.</w:t>
      </w:r>
    </w:p>
    <w:p w14:paraId="0E5E0EB4" w14:textId="77777777"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4966D66C" w14:textId="77777777"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7.4. Примерное содержание ГИА включает структуру оценочных материалов, комплекс требований и рекомендаций для проведения демонстрационного экзамена профильного уровня, организацию и проведение защиты дипломной работы (дипломного проекта).</w:t>
      </w:r>
    </w:p>
    <w:p w14:paraId="093CCE92" w14:textId="77777777" w:rsidR="00064407" w:rsidRPr="00985111" w:rsidRDefault="00064407" w:rsidP="00064407">
      <w:pPr>
        <w:widowControl w:val="0"/>
        <w:contextualSpacing/>
        <w:jc w:val="both"/>
        <w:rPr>
          <w:rFonts w:ascii="Times New Roman" w:hAnsi="Times New Roman" w:cs="Times New Roman"/>
          <w:spacing w:val="-2"/>
          <w:sz w:val="24"/>
          <w:szCs w:val="24"/>
        </w:rPr>
      </w:pPr>
    </w:p>
    <w:sectPr w:rsidR="00064407" w:rsidRPr="00985111" w:rsidSect="00D46501">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FE904" w14:textId="77777777" w:rsidR="00A30AE7" w:rsidRDefault="00A30AE7" w:rsidP="00A858FE">
      <w:r>
        <w:separator/>
      </w:r>
    </w:p>
  </w:endnote>
  <w:endnote w:type="continuationSeparator" w:id="0">
    <w:p w14:paraId="2CD44149" w14:textId="77777777" w:rsidR="00A30AE7" w:rsidRDefault="00A30AE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64F0D" w14:textId="77777777" w:rsidR="00A30AE7" w:rsidRDefault="00A30AE7" w:rsidP="00A858FE">
      <w:r>
        <w:separator/>
      </w:r>
    </w:p>
  </w:footnote>
  <w:footnote w:type="continuationSeparator" w:id="0">
    <w:p w14:paraId="4D183101" w14:textId="77777777" w:rsidR="00A30AE7" w:rsidRDefault="00A30AE7" w:rsidP="00A858FE">
      <w:r>
        <w:continuationSeparator/>
      </w:r>
    </w:p>
  </w:footnote>
  <w:footnote w:id="1">
    <w:p w14:paraId="64F7A1FF" w14:textId="77777777" w:rsidR="00064407" w:rsidRPr="003D7B1C" w:rsidRDefault="00064407" w:rsidP="00064407">
      <w:pPr>
        <w:pStyle w:val="af1"/>
        <w:jc w:val="both"/>
        <w:rPr>
          <w:i/>
          <w:iCs/>
          <w:lang w:val="ru-RU"/>
        </w:rPr>
      </w:pPr>
      <w:r>
        <w:rPr>
          <w:rStyle w:val="af3"/>
        </w:rPr>
        <w:footnoteRef/>
      </w:r>
      <w:r w:rsidRPr="002738BF">
        <w:rPr>
          <w:lang w:val="ru-RU"/>
        </w:rPr>
        <w:t xml:space="preserve"> </w:t>
      </w:r>
      <w:r w:rsidRPr="003D7B1C">
        <w:rPr>
          <w:i/>
          <w:iCs/>
          <w:lang w:val="ru-RU"/>
        </w:rPr>
        <w:t>Макет рабочей программы разрабатывается ФГБНУ «Институт изучения детства, семьи и воспитания» и после актуализации будет направлен для использования в работе профессиональных образовательных организаций.</w:t>
      </w:r>
    </w:p>
    <w:p w14:paraId="0B0EB2A5" w14:textId="77777777" w:rsidR="00064407" w:rsidRPr="002738BF" w:rsidRDefault="00064407" w:rsidP="00064407">
      <w:pPr>
        <w:pStyle w:val="af1"/>
        <w:rPr>
          <w:lang w:val="ru-RU"/>
        </w:rPr>
      </w:pPr>
    </w:p>
  </w:footnote>
  <w:footnote w:id="2">
    <w:p w14:paraId="4DE812D9" w14:textId="77777777" w:rsidR="00064407" w:rsidRPr="003E6BE5" w:rsidRDefault="00064407" w:rsidP="00064407">
      <w:pPr>
        <w:pStyle w:val="af1"/>
        <w:jc w:val="both"/>
        <w:rPr>
          <w:lang w:val="ru-RU"/>
        </w:rPr>
      </w:pPr>
      <w:r w:rsidRPr="003E6BE5">
        <w:rPr>
          <w:rStyle w:val="af3"/>
        </w:rPr>
        <w:footnoteRef/>
      </w:r>
      <w:r w:rsidRPr="003E6BE5">
        <w:rPr>
          <w:lang w:val="ru-RU"/>
        </w:rPr>
        <w:t xml:space="preserve"> Общий вид деятельности является обязательным к освоению при выборе любой направленности.</w:t>
      </w:r>
    </w:p>
  </w:footnote>
  <w:footnote w:id="3">
    <w:p w14:paraId="1BA9639D" w14:textId="77777777" w:rsidR="000761A9" w:rsidRPr="004504B2" w:rsidRDefault="000761A9" w:rsidP="000761A9">
      <w:pPr>
        <w:pStyle w:val="af1"/>
        <w:rPr>
          <w:lang w:val="ru-RU"/>
        </w:rPr>
      </w:pPr>
      <w:r>
        <w:rPr>
          <w:rStyle w:val="af3"/>
        </w:rPr>
        <w:footnoteRef/>
      </w:r>
      <w:r w:rsidRPr="0086634B">
        <w:rPr>
          <w:lang w:val="ru-RU"/>
        </w:rPr>
        <w:t xml:space="preserve"> </w:t>
      </w:r>
      <w:r w:rsidRPr="00067C39">
        <w:rPr>
          <w:color w:val="000000"/>
          <w:lang w:val="ru-RU"/>
        </w:rPr>
        <w:t>Федеральным учебно-методическим объединением рекомендуется увеличение часов по иностранному языку за счет часов вариативной части, в связи с необходимостью изучения данного курса в течение 2-х лет (согласно методическим рекомендациям) для обеспечения непрерывности образования.</w:t>
      </w:r>
    </w:p>
  </w:footnote>
  <w:footnote w:id="4">
    <w:p w14:paraId="473326AA" w14:textId="77777777" w:rsidR="00064407" w:rsidRPr="00C85CC6" w:rsidRDefault="00064407" w:rsidP="00064407">
      <w:pPr>
        <w:pStyle w:val="af1"/>
        <w:rPr>
          <w:lang w:val="ru-RU"/>
        </w:rPr>
      </w:pPr>
      <w:r w:rsidRPr="005B12CE">
        <w:rPr>
          <w:rStyle w:val="af3"/>
        </w:rPr>
        <w:footnoteRef/>
      </w:r>
      <w:r w:rsidRPr="005B12CE">
        <w:rPr>
          <w:lang w:val="ru-RU"/>
        </w:rPr>
        <w:t xml:space="preserve"> Оснащение указано в п. 6.1.2.5</w:t>
      </w:r>
    </w:p>
  </w:footnote>
  <w:footnote w:id="5">
    <w:p w14:paraId="105F29FE" w14:textId="77777777" w:rsidR="00064407" w:rsidRPr="009F2657" w:rsidRDefault="00064407" w:rsidP="00064407">
      <w:pPr>
        <w:pStyle w:val="af1"/>
        <w:rPr>
          <w:sz w:val="18"/>
          <w:szCs w:val="18"/>
          <w:lang w:val="ru-RU"/>
        </w:rPr>
      </w:pPr>
      <w:r>
        <w:rPr>
          <w:rStyle w:val="af3"/>
        </w:rPr>
        <w:footnoteRef/>
      </w:r>
      <w:r w:rsidRPr="00A9139C">
        <w:rPr>
          <w:lang w:val="ru-RU"/>
        </w:rPr>
        <w:t xml:space="preserve"> </w:t>
      </w:r>
      <w:r w:rsidRPr="009F2657">
        <w:rPr>
          <w:sz w:val="18"/>
          <w:szCs w:val="18"/>
          <w:lang w:val="ru-RU"/>
        </w:rPr>
        <w:t>Заполняется образовательной организацией при формировании основной профессиональной образовательной программы.</w:t>
      </w:r>
    </w:p>
  </w:footnote>
  <w:footnote w:id="6">
    <w:p w14:paraId="2DDAADC5" w14:textId="77777777" w:rsidR="00064407" w:rsidRPr="009F2657" w:rsidRDefault="00064407" w:rsidP="00064407">
      <w:pPr>
        <w:pStyle w:val="af1"/>
        <w:jc w:val="both"/>
        <w:rPr>
          <w:sz w:val="18"/>
          <w:szCs w:val="18"/>
          <w:lang w:val="ru-RU"/>
        </w:rPr>
      </w:pPr>
      <w:r w:rsidRPr="009F2657">
        <w:rPr>
          <w:rStyle w:val="af3"/>
          <w:sz w:val="18"/>
          <w:szCs w:val="18"/>
        </w:rPr>
        <w:footnoteRef/>
      </w:r>
      <w:r w:rsidRPr="009F2657">
        <w:rPr>
          <w:sz w:val="18"/>
          <w:szCs w:val="18"/>
          <w:lang w:val="ru-RU"/>
        </w:rPr>
        <w:t>Форму календарного учебного графика образовательная организация самостоятельно разрабатывает для каждого курса и семестра обучения. В основной образовательной программе по дисциплинам и модулям указывается количество часов, включающих и самостоятельную работу, и нагрузку во взаимодействии с преподавателем. Суммарная недельная нагрузка не должна превышать 36 часов.</w:t>
      </w:r>
    </w:p>
  </w:footnote>
  <w:footnote w:id="7">
    <w:p w14:paraId="394936C2" w14:textId="77777777" w:rsidR="00064407" w:rsidRPr="009B38AA" w:rsidRDefault="00064407" w:rsidP="00064407">
      <w:pPr>
        <w:pStyle w:val="af1"/>
        <w:jc w:val="both"/>
        <w:rPr>
          <w:iCs/>
          <w:lang w:val="ru-RU"/>
        </w:rPr>
      </w:pPr>
      <w:r w:rsidRPr="004F3587">
        <w:rPr>
          <w:rStyle w:val="af3"/>
          <w:iCs/>
        </w:rPr>
        <w:footnoteRef/>
      </w:r>
      <w:r w:rsidRPr="004F3587">
        <w:rPr>
          <w:iCs/>
          <w:shd w:val="clear" w:color="auto" w:fill="FFFFFF"/>
          <w:lang w:val="ru-RU"/>
        </w:rPr>
        <w:t xml:space="preserve"> </w:t>
      </w:r>
      <w:r w:rsidRPr="009B38AA">
        <w:rPr>
          <w:iCs/>
          <w:shd w:val="clear" w:color="auto" w:fill="FFFFFF"/>
          <w:lang w:val="ru-RU"/>
        </w:rPr>
        <w:t>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 w:id="8">
    <w:p w14:paraId="4D5F6C87" w14:textId="77777777" w:rsidR="00064407" w:rsidRPr="00734500" w:rsidRDefault="00064407" w:rsidP="00064407">
      <w:pPr>
        <w:pStyle w:val="af1"/>
        <w:suppressAutoHyphens/>
        <w:jc w:val="both"/>
        <w:rPr>
          <w:lang w:val="ru-RU"/>
        </w:rPr>
      </w:pPr>
      <w:r w:rsidRPr="00734500">
        <w:rPr>
          <w:rStyle w:val="af3"/>
        </w:rPr>
        <w:footnoteRef/>
      </w:r>
      <w:r w:rsidRPr="00734500">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9">
    <w:p w14:paraId="60D35347" w14:textId="77777777" w:rsidR="00064407" w:rsidRPr="00734500" w:rsidRDefault="00064407" w:rsidP="00064407">
      <w:pPr>
        <w:pStyle w:val="af1"/>
        <w:jc w:val="both"/>
        <w:rPr>
          <w:lang w:val="ru-RU"/>
        </w:rPr>
      </w:pPr>
      <w:r w:rsidRPr="00734500">
        <w:rPr>
          <w:rStyle w:val="af3"/>
        </w:rPr>
        <w:footnoteRef/>
      </w:r>
      <w:r w:rsidRPr="00734500">
        <w:rPr>
          <w:lang w:val="ru-RU"/>
        </w:rPr>
        <w:t xml:space="preserve"> Техническое описание дается образовательной организацией самостоятельно при формировании основной профессиональной образовательной программы.</w:t>
      </w:r>
    </w:p>
  </w:footnote>
  <w:footnote w:id="10">
    <w:p w14:paraId="69E124D1" w14:textId="77777777" w:rsidR="00064407" w:rsidRPr="00E403F4" w:rsidRDefault="00064407" w:rsidP="00064407">
      <w:pPr>
        <w:pStyle w:val="af1"/>
        <w:jc w:val="both"/>
        <w:rPr>
          <w:sz w:val="16"/>
          <w:lang w:val="ru-RU"/>
        </w:rPr>
      </w:pPr>
      <w:r>
        <w:rPr>
          <w:rStyle w:val="af3"/>
        </w:rPr>
        <w:footnoteRef/>
      </w:r>
      <w:r>
        <w:rPr>
          <w:lang w:val="ru-RU"/>
        </w:rPr>
        <w:t xml:space="preserve"> </w:t>
      </w:r>
      <w:r w:rsidRPr="00D20F6B">
        <w:rPr>
          <w:szCs w:val="24"/>
          <w:lang w:val="ru-RU"/>
        </w:rPr>
        <w:t xml:space="preserve">Указывается при наличии и необходимости применения программного обеспечения в соответствии </w:t>
      </w:r>
      <w:r w:rsidRPr="00D20F6B">
        <w:rPr>
          <w:szCs w:val="24"/>
          <w:lang w:val="ru-RU"/>
        </w:rPr>
        <w:br/>
        <w:t>с квалификацией выпускника СПО</w:t>
      </w:r>
    </w:p>
  </w:footnote>
  <w:footnote w:id="11">
    <w:p w14:paraId="7D4E6680" w14:textId="77777777" w:rsidR="00064407" w:rsidRPr="007D58E2" w:rsidRDefault="00064407" w:rsidP="00064407">
      <w:pPr>
        <w:pStyle w:val="af1"/>
        <w:jc w:val="both"/>
        <w:rPr>
          <w:lang w:val="ru-RU"/>
        </w:rPr>
      </w:pPr>
      <w:r w:rsidRPr="007D58E2">
        <w:rPr>
          <w:rStyle w:val="af3"/>
        </w:rPr>
        <w:footnoteRef/>
      </w:r>
      <w:r w:rsidRPr="007D58E2">
        <w:rPr>
          <w:lang w:val="ru-RU"/>
        </w:rPr>
        <w:t xml:space="preserve"> 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59138EC2" w14:textId="629CC330" w:rsidR="000E6DD2" w:rsidRPr="005C659E" w:rsidRDefault="000E6DD2" w:rsidP="005C659E">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4906A" w14:textId="49F96F69" w:rsidR="0092062D" w:rsidRPr="007C63D0" w:rsidRDefault="0092062D">
    <w:pPr>
      <w:pStyle w:val="ac"/>
      <w:jc w:val="center"/>
      <w:rPr>
        <w:rFonts w:ascii="Times New Roman" w:hAnsi="Times New Roman" w:cs="Times New Roman"/>
        <w:sz w:val="24"/>
        <w:szCs w:val="24"/>
      </w:rPr>
    </w:pPr>
  </w:p>
  <w:p w14:paraId="43B50412" w14:textId="77777777" w:rsidR="00064407" w:rsidRDefault="0006440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768F250F" w14:textId="77777777" w:rsidR="0092062D" w:rsidRPr="007C63D0" w:rsidRDefault="0092062D">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6C8DA9C1" w14:textId="77777777" w:rsidR="0092062D" w:rsidRDefault="0092062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4"/>
  </w:num>
  <w:num w:numId="3">
    <w:abstractNumId w:val="10"/>
  </w:num>
  <w:num w:numId="4">
    <w:abstractNumId w:val="5"/>
  </w:num>
  <w:num w:numId="5">
    <w:abstractNumId w:val="3"/>
  </w:num>
  <w:num w:numId="6">
    <w:abstractNumId w:val="0"/>
  </w:num>
  <w:num w:numId="7">
    <w:abstractNumId w:val="9"/>
  </w:num>
  <w:num w:numId="8">
    <w:abstractNumId w:val="2"/>
  </w:num>
  <w:num w:numId="9">
    <w:abstractNumId w:val="6"/>
  </w:num>
  <w:num w:numId="10">
    <w:abstractNumId w:val="1"/>
  </w:num>
  <w:num w:numId="11">
    <w:abstractNumId w:val="8"/>
  </w:num>
  <w:num w:numId="12">
    <w:abstractNumId w:val="12"/>
  </w:num>
  <w:num w:numId="13">
    <w:abstractNumId w:val="13"/>
  </w:num>
  <w:num w:numId="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44EAA"/>
    <w:rsid w:val="00045F65"/>
    <w:rsid w:val="00064407"/>
    <w:rsid w:val="0007128F"/>
    <w:rsid w:val="00073FAA"/>
    <w:rsid w:val="000761A9"/>
    <w:rsid w:val="00083B9B"/>
    <w:rsid w:val="00084EB0"/>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235"/>
    <w:rsid w:val="000B06F4"/>
    <w:rsid w:val="000B3F06"/>
    <w:rsid w:val="000B4492"/>
    <w:rsid w:val="000B4F66"/>
    <w:rsid w:val="000B5B5D"/>
    <w:rsid w:val="000B6521"/>
    <w:rsid w:val="000C3AB8"/>
    <w:rsid w:val="000C5DE0"/>
    <w:rsid w:val="000D4FB5"/>
    <w:rsid w:val="000D6D2B"/>
    <w:rsid w:val="000E07EC"/>
    <w:rsid w:val="000E2D3D"/>
    <w:rsid w:val="000E2D5E"/>
    <w:rsid w:val="000E50DC"/>
    <w:rsid w:val="000E5DF0"/>
    <w:rsid w:val="000E6DD2"/>
    <w:rsid w:val="000E6DE9"/>
    <w:rsid w:val="000F19BA"/>
    <w:rsid w:val="000F33E9"/>
    <w:rsid w:val="000F419D"/>
    <w:rsid w:val="000F5587"/>
    <w:rsid w:val="00100F1D"/>
    <w:rsid w:val="0010264D"/>
    <w:rsid w:val="001029C2"/>
    <w:rsid w:val="00110AAA"/>
    <w:rsid w:val="0011295E"/>
    <w:rsid w:val="00115C97"/>
    <w:rsid w:val="001169DC"/>
    <w:rsid w:val="00117DB9"/>
    <w:rsid w:val="001244C3"/>
    <w:rsid w:val="0012718A"/>
    <w:rsid w:val="0013186F"/>
    <w:rsid w:val="00132B46"/>
    <w:rsid w:val="00134858"/>
    <w:rsid w:val="00135CE3"/>
    <w:rsid w:val="00137F0D"/>
    <w:rsid w:val="00141AA0"/>
    <w:rsid w:val="00143B49"/>
    <w:rsid w:val="00144EE1"/>
    <w:rsid w:val="00152D91"/>
    <w:rsid w:val="00155BB4"/>
    <w:rsid w:val="0016297B"/>
    <w:rsid w:val="00163473"/>
    <w:rsid w:val="00164F90"/>
    <w:rsid w:val="00165700"/>
    <w:rsid w:val="001718B9"/>
    <w:rsid w:val="00171FB9"/>
    <w:rsid w:val="00173CD4"/>
    <w:rsid w:val="00173DEB"/>
    <w:rsid w:val="00175516"/>
    <w:rsid w:val="001773A8"/>
    <w:rsid w:val="00177C13"/>
    <w:rsid w:val="00180071"/>
    <w:rsid w:val="00181183"/>
    <w:rsid w:val="0018446A"/>
    <w:rsid w:val="00185A94"/>
    <w:rsid w:val="00187560"/>
    <w:rsid w:val="001944D3"/>
    <w:rsid w:val="00196996"/>
    <w:rsid w:val="00197719"/>
    <w:rsid w:val="00197F9A"/>
    <w:rsid w:val="001A38DD"/>
    <w:rsid w:val="001A6B4D"/>
    <w:rsid w:val="001A723D"/>
    <w:rsid w:val="001B0B88"/>
    <w:rsid w:val="001C3496"/>
    <w:rsid w:val="001C3659"/>
    <w:rsid w:val="001F3287"/>
    <w:rsid w:val="001F38D5"/>
    <w:rsid w:val="001F47BF"/>
    <w:rsid w:val="001F7412"/>
    <w:rsid w:val="002003DB"/>
    <w:rsid w:val="002005BD"/>
    <w:rsid w:val="00200AFE"/>
    <w:rsid w:val="00200BCC"/>
    <w:rsid w:val="00207F28"/>
    <w:rsid w:val="00214055"/>
    <w:rsid w:val="002140AD"/>
    <w:rsid w:val="0021750D"/>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ABA"/>
    <w:rsid w:val="00284E57"/>
    <w:rsid w:val="00286EA2"/>
    <w:rsid w:val="002879BA"/>
    <w:rsid w:val="00290CA1"/>
    <w:rsid w:val="00291E7B"/>
    <w:rsid w:val="002939EB"/>
    <w:rsid w:val="002945C8"/>
    <w:rsid w:val="002A0614"/>
    <w:rsid w:val="002A19FA"/>
    <w:rsid w:val="002A400A"/>
    <w:rsid w:val="002A538D"/>
    <w:rsid w:val="002C4B17"/>
    <w:rsid w:val="002C75C7"/>
    <w:rsid w:val="002D49B6"/>
    <w:rsid w:val="002D7253"/>
    <w:rsid w:val="002E5A9A"/>
    <w:rsid w:val="002E64F6"/>
    <w:rsid w:val="002E6F96"/>
    <w:rsid w:val="002E752C"/>
    <w:rsid w:val="002F03DF"/>
    <w:rsid w:val="002F1408"/>
    <w:rsid w:val="002F5FB4"/>
    <w:rsid w:val="002F72AB"/>
    <w:rsid w:val="0030202C"/>
    <w:rsid w:val="00303406"/>
    <w:rsid w:val="0030728C"/>
    <w:rsid w:val="0031061A"/>
    <w:rsid w:val="00310E7E"/>
    <w:rsid w:val="00312533"/>
    <w:rsid w:val="00314663"/>
    <w:rsid w:val="003172EE"/>
    <w:rsid w:val="0032315D"/>
    <w:rsid w:val="00324B82"/>
    <w:rsid w:val="003271B8"/>
    <w:rsid w:val="00332233"/>
    <w:rsid w:val="003369AE"/>
    <w:rsid w:val="003369EB"/>
    <w:rsid w:val="00340F33"/>
    <w:rsid w:val="00343F5D"/>
    <w:rsid w:val="0034429F"/>
    <w:rsid w:val="00347551"/>
    <w:rsid w:val="003520FD"/>
    <w:rsid w:val="00356292"/>
    <w:rsid w:val="003649A3"/>
    <w:rsid w:val="003664B6"/>
    <w:rsid w:val="00370A42"/>
    <w:rsid w:val="00372DD2"/>
    <w:rsid w:val="0037624A"/>
    <w:rsid w:val="00376544"/>
    <w:rsid w:val="00376830"/>
    <w:rsid w:val="00381F0B"/>
    <w:rsid w:val="00392EEE"/>
    <w:rsid w:val="00395A9E"/>
    <w:rsid w:val="003A0480"/>
    <w:rsid w:val="003A4C71"/>
    <w:rsid w:val="003B060B"/>
    <w:rsid w:val="003B3D62"/>
    <w:rsid w:val="003B4577"/>
    <w:rsid w:val="003B46DB"/>
    <w:rsid w:val="003B6459"/>
    <w:rsid w:val="003B7149"/>
    <w:rsid w:val="003B7C0D"/>
    <w:rsid w:val="003C2233"/>
    <w:rsid w:val="003C50D0"/>
    <w:rsid w:val="003E3944"/>
    <w:rsid w:val="003E53A2"/>
    <w:rsid w:val="003E679E"/>
    <w:rsid w:val="003F2DBF"/>
    <w:rsid w:val="003F46FC"/>
    <w:rsid w:val="003F6821"/>
    <w:rsid w:val="003F7CE2"/>
    <w:rsid w:val="003F7D5F"/>
    <w:rsid w:val="00400709"/>
    <w:rsid w:val="00404341"/>
    <w:rsid w:val="00406549"/>
    <w:rsid w:val="00412DCD"/>
    <w:rsid w:val="004156BF"/>
    <w:rsid w:val="004211E4"/>
    <w:rsid w:val="00421B42"/>
    <w:rsid w:val="00421DCE"/>
    <w:rsid w:val="004229AC"/>
    <w:rsid w:val="00433CDF"/>
    <w:rsid w:val="00437EDC"/>
    <w:rsid w:val="00443FB5"/>
    <w:rsid w:val="0044451D"/>
    <w:rsid w:val="00453ED1"/>
    <w:rsid w:val="00456D18"/>
    <w:rsid w:val="0045771E"/>
    <w:rsid w:val="00457DBB"/>
    <w:rsid w:val="004603A3"/>
    <w:rsid w:val="004626BE"/>
    <w:rsid w:val="004645C2"/>
    <w:rsid w:val="004722A0"/>
    <w:rsid w:val="004806A0"/>
    <w:rsid w:val="004809D9"/>
    <w:rsid w:val="00490128"/>
    <w:rsid w:val="00494B4A"/>
    <w:rsid w:val="004A1B5A"/>
    <w:rsid w:val="004A715C"/>
    <w:rsid w:val="004A7CA8"/>
    <w:rsid w:val="004B0E9E"/>
    <w:rsid w:val="004B1271"/>
    <w:rsid w:val="004B2C5C"/>
    <w:rsid w:val="004B2C7D"/>
    <w:rsid w:val="004B4175"/>
    <w:rsid w:val="004C2EC8"/>
    <w:rsid w:val="004C3CA8"/>
    <w:rsid w:val="004C66DC"/>
    <w:rsid w:val="004C7D52"/>
    <w:rsid w:val="004D0B3B"/>
    <w:rsid w:val="004D0C83"/>
    <w:rsid w:val="004D6CDF"/>
    <w:rsid w:val="004E036F"/>
    <w:rsid w:val="004E1592"/>
    <w:rsid w:val="004E7B4D"/>
    <w:rsid w:val="004E7CE7"/>
    <w:rsid w:val="004F030E"/>
    <w:rsid w:val="004F19D7"/>
    <w:rsid w:val="004F4791"/>
    <w:rsid w:val="004F60DA"/>
    <w:rsid w:val="00500294"/>
    <w:rsid w:val="005003F9"/>
    <w:rsid w:val="00502193"/>
    <w:rsid w:val="00502E27"/>
    <w:rsid w:val="005038E6"/>
    <w:rsid w:val="00503F2D"/>
    <w:rsid w:val="005052BF"/>
    <w:rsid w:val="00505834"/>
    <w:rsid w:val="0051713F"/>
    <w:rsid w:val="0052763B"/>
    <w:rsid w:val="00533319"/>
    <w:rsid w:val="00533582"/>
    <w:rsid w:val="00537794"/>
    <w:rsid w:val="00537C30"/>
    <w:rsid w:val="0054282B"/>
    <w:rsid w:val="005438AD"/>
    <w:rsid w:val="00543932"/>
    <w:rsid w:val="00550283"/>
    <w:rsid w:val="00551474"/>
    <w:rsid w:val="005551BB"/>
    <w:rsid w:val="0055753C"/>
    <w:rsid w:val="00562CE2"/>
    <w:rsid w:val="0056478F"/>
    <w:rsid w:val="005648CA"/>
    <w:rsid w:val="00574913"/>
    <w:rsid w:val="00577B5B"/>
    <w:rsid w:val="0058000F"/>
    <w:rsid w:val="00583426"/>
    <w:rsid w:val="005852C3"/>
    <w:rsid w:val="00585658"/>
    <w:rsid w:val="005857F1"/>
    <w:rsid w:val="00587FF5"/>
    <w:rsid w:val="005905EF"/>
    <w:rsid w:val="00594D59"/>
    <w:rsid w:val="00595A7F"/>
    <w:rsid w:val="005A07FC"/>
    <w:rsid w:val="005B2AC8"/>
    <w:rsid w:val="005C1CD1"/>
    <w:rsid w:val="005C3984"/>
    <w:rsid w:val="005C636E"/>
    <w:rsid w:val="005C6504"/>
    <w:rsid w:val="005C659E"/>
    <w:rsid w:val="005C6A3A"/>
    <w:rsid w:val="005C7265"/>
    <w:rsid w:val="005D0B9C"/>
    <w:rsid w:val="005D13B1"/>
    <w:rsid w:val="005D45EB"/>
    <w:rsid w:val="005D7117"/>
    <w:rsid w:val="005E1251"/>
    <w:rsid w:val="005E2A95"/>
    <w:rsid w:val="005E666F"/>
    <w:rsid w:val="005E767F"/>
    <w:rsid w:val="005E7DF7"/>
    <w:rsid w:val="005F254D"/>
    <w:rsid w:val="005F3BA8"/>
    <w:rsid w:val="005F4BAF"/>
    <w:rsid w:val="005F59C7"/>
    <w:rsid w:val="005F647B"/>
    <w:rsid w:val="00600817"/>
    <w:rsid w:val="0060207D"/>
    <w:rsid w:val="006034DE"/>
    <w:rsid w:val="00604A3D"/>
    <w:rsid w:val="0061235E"/>
    <w:rsid w:val="00615954"/>
    <w:rsid w:val="00620976"/>
    <w:rsid w:val="006229A4"/>
    <w:rsid w:val="00622A86"/>
    <w:rsid w:val="00635015"/>
    <w:rsid w:val="00637CFA"/>
    <w:rsid w:val="00640C5A"/>
    <w:rsid w:val="00650455"/>
    <w:rsid w:val="00656A72"/>
    <w:rsid w:val="006617E2"/>
    <w:rsid w:val="00661BCB"/>
    <w:rsid w:val="00663DF9"/>
    <w:rsid w:val="00665678"/>
    <w:rsid w:val="006672FE"/>
    <w:rsid w:val="0067045C"/>
    <w:rsid w:val="0067255A"/>
    <w:rsid w:val="00673ADD"/>
    <w:rsid w:val="006758CE"/>
    <w:rsid w:val="00677DF5"/>
    <w:rsid w:val="00680EE4"/>
    <w:rsid w:val="0068198B"/>
    <w:rsid w:val="00682421"/>
    <w:rsid w:val="006915A3"/>
    <w:rsid w:val="00693608"/>
    <w:rsid w:val="006970D0"/>
    <w:rsid w:val="00697D60"/>
    <w:rsid w:val="006A4AF7"/>
    <w:rsid w:val="006A5CE2"/>
    <w:rsid w:val="006A77F8"/>
    <w:rsid w:val="006B0501"/>
    <w:rsid w:val="006B1F6D"/>
    <w:rsid w:val="006B29DD"/>
    <w:rsid w:val="006C5629"/>
    <w:rsid w:val="006D036B"/>
    <w:rsid w:val="006D3A82"/>
    <w:rsid w:val="006D4C3D"/>
    <w:rsid w:val="006E29B8"/>
    <w:rsid w:val="006E2CA7"/>
    <w:rsid w:val="006E319A"/>
    <w:rsid w:val="006E5130"/>
    <w:rsid w:val="006F239E"/>
    <w:rsid w:val="006F7C5D"/>
    <w:rsid w:val="00701D4A"/>
    <w:rsid w:val="007035C8"/>
    <w:rsid w:val="0070724D"/>
    <w:rsid w:val="0071057A"/>
    <w:rsid w:val="007111D6"/>
    <w:rsid w:val="007112DA"/>
    <w:rsid w:val="007129CE"/>
    <w:rsid w:val="00715316"/>
    <w:rsid w:val="0072121D"/>
    <w:rsid w:val="007271F1"/>
    <w:rsid w:val="00731549"/>
    <w:rsid w:val="00733BA2"/>
    <w:rsid w:val="007340DE"/>
    <w:rsid w:val="00734895"/>
    <w:rsid w:val="0074040E"/>
    <w:rsid w:val="007408DC"/>
    <w:rsid w:val="00741526"/>
    <w:rsid w:val="0074288A"/>
    <w:rsid w:val="00743120"/>
    <w:rsid w:val="00744FD5"/>
    <w:rsid w:val="007452B6"/>
    <w:rsid w:val="007533BF"/>
    <w:rsid w:val="0075494A"/>
    <w:rsid w:val="00754BF2"/>
    <w:rsid w:val="00760507"/>
    <w:rsid w:val="00761C8A"/>
    <w:rsid w:val="00762720"/>
    <w:rsid w:val="00762F68"/>
    <w:rsid w:val="00763384"/>
    <w:rsid w:val="007661E7"/>
    <w:rsid w:val="0077014D"/>
    <w:rsid w:val="00770390"/>
    <w:rsid w:val="00771A3A"/>
    <w:rsid w:val="00774C93"/>
    <w:rsid w:val="00774CB0"/>
    <w:rsid w:val="00781491"/>
    <w:rsid w:val="00783A45"/>
    <w:rsid w:val="00784B56"/>
    <w:rsid w:val="00785307"/>
    <w:rsid w:val="007900D3"/>
    <w:rsid w:val="007A1BB6"/>
    <w:rsid w:val="007A5964"/>
    <w:rsid w:val="007B0B1F"/>
    <w:rsid w:val="007B0D1E"/>
    <w:rsid w:val="007B344B"/>
    <w:rsid w:val="007B4214"/>
    <w:rsid w:val="007B4E02"/>
    <w:rsid w:val="007B5CC1"/>
    <w:rsid w:val="007B619A"/>
    <w:rsid w:val="007B65C6"/>
    <w:rsid w:val="007B6DA2"/>
    <w:rsid w:val="007B7911"/>
    <w:rsid w:val="007C3382"/>
    <w:rsid w:val="007C63D0"/>
    <w:rsid w:val="007D050C"/>
    <w:rsid w:val="007D0C4C"/>
    <w:rsid w:val="007D0D8C"/>
    <w:rsid w:val="007D2E71"/>
    <w:rsid w:val="007D4E5D"/>
    <w:rsid w:val="007D61D3"/>
    <w:rsid w:val="007E00E1"/>
    <w:rsid w:val="007E1F34"/>
    <w:rsid w:val="007E2ACA"/>
    <w:rsid w:val="007E5D87"/>
    <w:rsid w:val="007F1FD0"/>
    <w:rsid w:val="007F7526"/>
    <w:rsid w:val="00802A37"/>
    <w:rsid w:val="00811910"/>
    <w:rsid w:val="00815CB5"/>
    <w:rsid w:val="0081775B"/>
    <w:rsid w:val="00820155"/>
    <w:rsid w:val="0082217F"/>
    <w:rsid w:val="008221DB"/>
    <w:rsid w:val="00824A07"/>
    <w:rsid w:val="0083014A"/>
    <w:rsid w:val="0083183C"/>
    <w:rsid w:val="0083567F"/>
    <w:rsid w:val="00851896"/>
    <w:rsid w:val="00857232"/>
    <w:rsid w:val="0085763A"/>
    <w:rsid w:val="0086178E"/>
    <w:rsid w:val="00866E9A"/>
    <w:rsid w:val="0086709B"/>
    <w:rsid w:val="00870AA2"/>
    <w:rsid w:val="008714EF"/>
    <w:rsid w:val="008729B7"/>
    <w:rsid w:val="008739EF"/>
    <w:rsid w:val="00883AA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E0A65"/>
    <w:rsid w:val="008E19E9"/>
    <w:rsid w:val="008E329E"/>
    <w:rsid w:val="008E444A"/>
    <w:rsid w:val="008E712C"/>
    <w:rsid w:val="008E7A2E"/>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71519"/>
    <w:rsid w:val="00985111"/>
    <w:rsid w:val="00986EEC"/>
    <w:rsid w:val="00987700"/>
    <w:rsid w:val="00987E61"/>
    <w:rsid w:val="009A1DFB"/>
    <w:rsid w:val="009A4D9F"/>
    <w:rsid w:val="009B6A77"/>
    <w:rsid w:val="009B7136"/>
    <w:rsid w:val="009C121E"/>
    <w:rsid w:val="009C2C4C"/>
    <w:rsid w:val="009C5AF6"/>
    <w:rsid w:val="009D7030"/>
    <w:rsid w:val="009D709B"/>
    <w:rsid w:val="009E2E0B"/>
    <w:rsid w:val="009E44E8"/>
    <w:rsid w:val="009E57EA"/>
    <w:rsid w:val="009F1304"/>
    <w:rsid w:val="009F6FDA"/>
    <w:rsid w:val="009F71A6"/>
    <w:rsid w:val="00A055DC"/>
    <w:rsid w:val="00A06CD6"/>
    <w:rsid w:val="00A10B16"/>
    <w:rsid w:val="00A10FBD"/>
    <w:rsid w:val="00A12848"/>
    <w:rsid w:val="00A12CBE"/>
    <w:rsid w:val="00A20347"/>
    <w:rsid w:val="00A21972"/>
    <w:rsid w:val="00A21A63"/>
    <w:rsid w:val="00A30AE7"/>
    <w:rsid w:val="00A31F97"/>
    <w:rsid w:val="00A324EB"/>
    <w:rsid w:val="00A33D52"/>
    <w:rsid w:val="00A37E46"/>
    <w:rsid w:val="00A43059"/>
    <w:rsid w:val="00A46D01"/>
    <w:rsid w:val="00A54E6F"/>
    <w:rsid w:val="00A55A51"/>
    <w:rsid w:val="00A63431"/>
    <w:rsid w:val="00A660E0"/>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94"/>
    <w:rsid w:val="00AA6DDA"/>
    <w:rsid w:val="00AA7F68"/>
    <w:rsid w:val="00AB1C3A"/>
    <w:rsid w:val="00AB3372"/>
    <w:rsid w:val="00AB6F52"/>
    <w:rsid w:val="00AC58B5"/>
    <w:rsid w:val="00AD1AEA"/>
    <w:rsid w:val="00AD32F1"/>
    <w:rsid w:val="00AD7C3E"/>
    <w:rsid w:val="00AE133D"/>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73DA"/>
    <w:rsid w:val="00B77C27"/>
    <w:rsid w:val="00B82FA8"/>
    <w:rsid w:val="00B83151"/>
    <w:rsid w:val="00B84FBE"/>
    <w:rsid w:val="00B872A6"/>
    <w:rsid w:val="00B90578"/>
    <w:rsid w:val="00B908BE"/>
    <w:rsid w:val="00B908E8"/>
    <w:rsid w:val="00B91381"/>
    <w:rsid w:val="00B97A66"/>
    <w:rsid w:val="00BA16FD"/>
    <w:rsid w:val="00BA3E55"/>
    <w:rsid w:val="00BB36AF"/>
    <w:rsid w:val="00BB40E8"/>
    <w:rsid w:val="00BC02B0"/>
    <w:rsid w:val="00BC07BC"/>
    <w:rsid w:val="00BC1BE2"/>
    <w:rsid w:val="00BC3058"/>
    <w:rsid w:val="00BC51F6"/>
    <w:rsid w:val="00BC7A2E"/>
    <w:rsid w:val="00BD1C92"/>
    <w:rsid w:val="00BD744C"/>
    <w:rsid w:val="00BE320C"/>
    <w:rsid w:val="00BF07DC"/>
    <w:rsid w:val="00BF20DB"/>
    <w:rsid w:val="00BF2E82"/>
    <w:rsid w:val="00BF4202"/>
    <w:rsid w:val="00BF7FA9"/>
    <w:rsid w:val="00C02D01"/>
    <w:rsid w:val="00C03480"/>
    <w:rsid w:val="00C0458D"/>
    <w:rsid w:val="00C079B1"/>
    <w:rsid w:val="00C10568"/>
    <w:rsid w:val="00C11CA7"/>
    <w:rsid w:val="00C12101"/>
    <w:rsid w:val="00C162D4"/>
    <w:rsid w:val="00C17D5E"/>
    <w:rsid w:val="00C22785"/>
    <w:rsid w:val="00C313FD"/>
    <w:rsid w:val="00C328C9"/>
    <w:rsid w:val="00C341D6"/>
    <w:rsid w:val="00C35B20"/>
    <w:rsid w:val="00C36BD4"/>
    <w:rsid w:val="00C40043"/>
    <w:rsid w:val="00C425EF"/>
    <w:rsid w:val="00C455CE"/>
    <w:rsid w:val="00C4573C"/>
    <w:rsid w:val="00C460EE"/>
    <w:rsid w:val="00C471C3"/>
    <w:rsid w:val="00C500FE"/>
    <w:rsid w:val="00C55112"/>
    <w:rsid w:val="00C57CFF"/>
    <w:rsid w:val="00C601F4"/>
    <w:rsid w:val="00C632F2"/>
    <w:rsid w:val="00C64571"/>
    <w:rsid w:val="00C7006F"/>
    <w:rsid w:val="00C7085A"/>
    <w:rsid w:val="00C712C3"/>
    <w:rsid w:val="00C7352F"/>
    <w:rsid w:val="00C743DA"/>
    <w:rsid w:val="00C749F7"/>
    <w:rsid w:val="00C779F6"/>
    <w:rsid w:val="00C809CD"/>
    <w:rsid w:val="00C81E65"/>
    <w:rsid w:val="00C83797"/>
    <w:rsid w:val="00C837D5"/>
    <w:rsid w:val="00C87179"/>
    <w:rsid w:val="00C878C8"/>
    <w:rsid w:val="00C916AB"/>
    <w:rsid w:val="00C95532"/>
    <w:rsid w:val="00CA24FF"/>
    <w:rsid w:val="00CA2C06"/>
    <w:rsid w:val="00CA4094"/>
    <w:rsid w:val="00CA551B"/>
    <w:rsid w:val="00CA7760"/>
    <w:rsid w:val="00CB2490"/>
    <w:rsid w:val="00CB4004"/>
    <w:rsid w:val="00CB56F2"/>
    <w:rsid w:val="00CB5F72"/>
    <w:rsid w:val="00CB6F71"/>
    <w:rsid w:val="00CB70AF"/>
    <w:rsid w:val="00CB71D8"/>
    <w:rsid w:val="00CC02F7"/>
    <w:rsid w:val="00CC0E54"/>
    <w:rsid w:val="00CC1E82"/>
    <w:rsid w:val="00CC325B"/>
    <w:rsid w:val="00CC74BA"/>
    <w:rsid w:val="00CC7BD0"/>
    <w:rsid w:val="00CD0013"/>
    <w:rsid w:val="00CD2973"/>
    <w:rsid w:val="00CD4574"/>
    <w:rsid w:val="00CD6CE8"/>
    <w:rsid w:val="00CD7BAB"/>
    <w:rsid w:val="00CE15A9"/>
    <w:rsid w:val="00CE635E"/>
    <w:rsid w:val="00CF71C2"/>
    <w:rsid w:val="00D005AA"/>
    <w:rsid w:val="00D03070"/>
    <w:rsid w:val="00D0680D"/>
    <w:rsid w:val="00D1179D"/>
    <w:rsid w:val="00D132AD"/>
    <w:rsid w:val="00D16112"/>
    <w:rsid w:val="00D16757"/>
    <w:rsid w:val="00D170EC"/>
    <w:rsid w:val="00D17622"/>
    <w:rsid w:val="00D21459"/>
    <w:rsid w:val="00D2217B"/>
    <w:rsid w:val="00D234A7"/>
    <w:rsid w:val="00D26616"/>
    <w:rsid w:val="00D3146B"/>
    <w:rsid w:val="00D32104"/>
    <w:rsid w:val="00D34A9C"/>
    <w:rsid w:val="00D34AB2"/>
    <w:rsid w:val="00D34BAC"/>
    <w:rsid w:val="00D36405"/>
    <w:rsid w:val="00D3763E"/>
    <w:rsid w:val="00D40AE9"/>
    <w:rsid w:val="00D42432"/>
    <w:rsid w:val="00D43D26"/>
    <w:rsid w:val="00D46501"/>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3C24"/>
    <w:rsid w:val="00DB7055"/>
    <w:rsid w:val="00DB743E"/>
    <w:rsid w:val="00DC04A7"/>
    <w:rsid w:val="00DC1794"/>
    <w:rsid w:val="00DC33AA"/>
    <w:rsid w:val="00DC6D32"/>
    <w:rsid w:val="00DD00E4"/>
    <w:rsid w:val="00DD047D"/>
    <w:rsid w:val="00DD0B43"/>
    <w:rsid w:val="00DD0E74"/>
    <w:rsid w:val="00DD1603"/>
    <w:rsid w:val="00DD1D55"/>
    <w:rsid w:val="00DD4416"/>
    <w:rsid w:val="00DD675F"/>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684E"/>
    <w:rsid w:val="00E17F05"/>
    <w:rsid w:val="00E22BB1"/>
    <w:rsid w:val="00E2393C"/>
    <w:rsid w:val="00E324BA"/>
    <w:rsid w:val="00E35630"/>
    <w:rsid w:val="00E35637"/>
    <w:rsid w:val="00E3564B"/>
    <w:rsid w:val="00E35BDB"/>
    <w:rsid w:val="00E370AF"/>
    <w:rsid w:val="00E40A99"/>
    <w:rsid w:val="00E40C10"/>
    <w:rsid w:val="00E426F9"/>
    <w:rsid w:val="00E4522F"/>
    <w:rsid w:val="00E464D0"/>
    <w:rsid w:val="00E511AE"/>
    <w:rsid w:val="00E517B1"/>
    <w:rsid w:val="00E53F23"/>
    <w:rsid w:val="00E5607B"/>
    <w:rsid w:val="00E5788D"/>
    <w:rsid w:val="00E57C3A"/>
    <w:rsid w:val="00E6032F"/>
    <w:rsid w:val="00E611A4"/>
    <w:rsid w:val="00E62D19"/>
    <w:rsid w:val="00E6379F"/>
    <w:rsid w:val="00E71284"/>
    <w:rsid w:val="00E738DD"/>
    <w:rsid w:val="00E7530E"/>
    <w:rsid w:val="00E759C8"/>
    <w:rsid w:val="00E765B1"/>
    <w:rsid w:val="00E810A5"/>
    <w:rsid w:val="00E82BD5"/>
    <w:rsid w:val="00E84553"/>
    <w:rsid w:val="00E91799"/>
    <w:rsid w:val="00E935F3"/>
    <w:rsid w:val="00E969F8"/>
    <w:rsid w:val="00EA5B86"/>
    <w:rsid w:val="00EB103F"/>
    <w:rsid w:val="00EB4576"/>
    <w:rsid w:val="00EB4BFC"/>
    <w:rsid w:val="00EB4DFB"/>
    <w:rsid w:val="00EB7055"/>
    <w:rsid w:val="00EB7056"/>
    <w:rsid w:val="00EC0B95"/>
    <w:rsid w:val="00EC1C3E"/>
    <w:rsid w:val="00EC55B4"/>
    <w:rsid w:val="00EC5E35"/>
    <w:rsid w:val="00EC7722"/>
    <w:rsid w:val="00EC7E54"/>
    <w:rsid w:val="00ED0B47"/>
    <w:rsid w:val="00ED2880"/>
    <w:rsid w:val="00ED6170"/>
    <w:rsid w:val="00EE0DFF"/>
    <w:rsid w:val="00EE43FB"/>
    <w:rsid w:val="00EE625F"/>
    <w:rsid w:val="00EE7760"/>
    <w:rsid w:val="00EF00AF"/>
    <w:rsid w:val="00EF167F"/>
    <w:rsid w:val="00EF5E14"/>
    <w:rsid w:val="00F00D1F"/>
    <w:rsid w:val="00F06054"/>
    <w:rsid w:val="00F10B34"/>
    <w:rsid w:val="00F1150F"/>
    <w:rsid w:val="00F1278D"/>
    <w:rsid w:val="00F12CC6"/>
    <w:rsid w:val="00F151EB"/>
    <w:rsid w:val="00F1799E"/>
    <w:rsid w:val="00F245D0"/>
    <w:rsid w:val="00F27FDC"/>
    <w:rsid w:val="00F31A64"/>
    <w:rsid w:val="00F323B7"/>
    <w:rsid w:val="00F36E61"/>
    <w:rsid w:val="00F40FD5"/>
    <w:rsid w:val="00F42B0D"/>
    <w:rsid w:val="00F44812"/>
    <w:rsid w:val="00F44ED6"/>
    <w:rsid w:val="00F509BC"/>
    <w:rsid w:val="00F51D4D"/>
    <w:rsid w:val="00F54598"/>
    <w:rsid w:val="00F56026"/>
    <w:rsid w:val="00F562A5"/>
    <w:rsid w:val="00F64E28"/>
    <w:rsid w:val="00F666EC"/>
    <w:rsid w:val="00F70A68"/>
    <w:rsid w:val="00F716DB"/>
    <w:rsid w:val="00F735C1"/>
    <w:rsid w:val="00F77D1D"/>
    <w:rsid w:val="00F80C94"/>
    <w:rsid w:val="00F876CD"/>
    <w:rsid w:val="00F87CCB"/>
    <w:rsid w:val="00F92178"/>
    <w:rsid w:val="00F94F60"/>
    <w:rsid w:val="00F9569D"/>
    <w:rsid w:val="00FA1D88"/>
    <w:rsid w:val="00FA67F6"/>
    <w:rsid w:val="00FA77B1"/>
    <w:rsid w:val="00FB2082"/>
    <w:rsid w:val="00FB371B"/>
    <w:rsid w:val="00FB6D93"/>
    <w:rsid w:val="00FC1BE0"/>
    <w:rsid w:val="00FC413E"/>
    <w:rsid w:val="00FC6123"/>
    <w:rsid w:val="00FD01E7"/>
    <w:rsid w:val="00FD0E3A"/>
    <w:rsid w:val="00FD2187"/>
    <w:rsid w:val="00FD541B"/>
    <w:rsid w:val="00FD5E7D"/>
    <w:rsid w:val="00FE1961"/>
    <w:rsid w:val="00FE1EE3"/>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7B6B23"/>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1CD1"/>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4504680">
      <w:bodyDiv w:val="1"/>
      <w:marLeft w:val="0"/>
      <w:marRight w:val="0"/>
      <w:marTop w:val="0"/>
      <w:marBottom w:val="0"/>
      <w:divBdr>
        <w:top w:val="none" w:sz="0" w:space="0" w:color="auto"/>
        <w:left w:val="none" w:sz="0" w:space="0" w:color="auto"/>
        <w:bottom w:val="none" w:sz="0" w:space="0" w:color="auto"/>
        <w:right w:val="none" w:sz="0" w:space="0" w:color="auto"/>
      </w:divBdr>
    </w:div>
    <w:div w:id="311443658">
      <w:bodyDiv w:val="1"/>
      <w:marLeft w:val="0"/>
      <w:marRight w:val="0"/>
      <w:marTop w:val="0"/>
      <w:marBottom w:val="0"/>
      <w:divBdr>
        <w:top w:val="none" w:sz="0" w:space="0" w:color="auto"/>
        <w:left w:val="none" w:sz="0" w:space="0" w:color="auto"/>
        <w:bottom w:val="none" w:sz="0" w:space="0" w:color="auto"/>
        <w:right w:val="none" w:sz="0" w:space="0" w:color="auto"/>
      </w:divBdr>
    </w:div>
    <w:div w:id="344013444">
      <w:bodyDiv w:val="1"/>
      <w:marLeft w:val="0"/>
      <w:marRight w:val="0"/>
      <w:marTop w:val="0"/>
      <w:marBottom w:val="0"/>
      <w:divBdr>
        <w:top w:val="none" w:sz="0" w:space="0" w:color="auto"/>
        <w:left w:val="none" w:sz="0" w:space="0" w:color="auto"/>
        <w:bottom w:val="none" w:sz="0" w:space="0" w:color="auto"/>
        <w:right w:val="none" w:sz="0" w:space="0" w:color="auto"/>
      </w:divBdr>
    </w:div>
    <w:div w:id="383021931">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71144595">
      <w:bodyDiv w:val="1"/>
      <w:marLeft w:val="0"/>
      <w:marRight w:val="0"/>
      <w:marTop w:val="0"/>
      <w:marBottom w:val="0"/>
      <w:divBdr>
        <w:top w:val="none" w:sz="0" w:space="0" w:color="auto"/>
        <w:left w:val="none" w:sz="0" w:space="0" w:color="auto"/>
        <w:bottom w:val="none" w:sz="0" w:space="0" w:color="auto"/>
        <w:right w:val="none" w:sz="0" w:space="0" w:color="auto"/>
      </w:divBdr>
    </w:div>
    <w:div w:id="476580719">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9005662">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2321446">
      <w:bodyDiv w:val="1"/>
      <w:marLeft w:val="0"/>
      <w:marRight w:val="0"/>
      <w:marTop w:val="0"/>
      <w:marBottom w:val="0"/>
      <w:divBdr>
        <w:top w:val="none" w:sz="0" w:space="0" w:color="auto"/>
        <w:left w:val="none" w:sz="0" w:space="0" w:color="auto"/>
        <w:bottom w:val="none" w:sz="0" w:space="0" w:color="auto"/>
        <w:right w:val="none" w:sz="0" w:space="0" w:color="auto"/>
      </w:divBdr>
    </w:div>
    <w:div w:id="6968503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43727680">
      <w:bodyDiv w:val="1"/>
      <w:marLeft w:val="0"/>
      <w:marRight w:val="0"/>
      <w:marTop w:val="0"/>
      <w:marBottom w:val="0"/>
      <w:divBdr>
        <w:top w:val="none" w:sz="0" w:space="0" w:color="auto"/>
        <w:left w:val="none" w:sz="0" w:space="0" w:color="auto"/>
        <w:bottom w:val="none" w:sz="0" w:space="0" w:color="auto"/>
        <w:right w:val="none" w:sz="0" w:space="0" w:color="auto"/>
      </w:divBdr>
    </w:div>
    <w:div w:id="963775955">
      <w:bodyDiv w:val="1"/>
      <w:marLeft w:val="0"/>
      <w:marRight w:val="0"/>
      <w:marTop w:val="0"/>
      <w:marBottom w:val="0"/>
      <w:divBdr>
        <w:top w:val="none" w:sz="0" w:space="0" w:color="auto"/>
        <w:left w:val="none" w:sz="0" w:space="0" w:color="auto"/>
        <w:bottom w:val="none" w:sz="0" w:space="0" w:color="auto"/>
        <w:right w:val="none" w:sz="0" w:space="0" w:color="auto"/>
      </w:divBdr>
    </w:div>
    <w:div w:id="1006134703">
      <w:bodyDiv w:val="1"/>
      <w:marLeft w:val="0"/>
      <w:marRight w:val="0"/>
      <w:marTop w:val="0"/>
      <w:marBottom w:val="0"/>
      <w:divBdr>
        <w:top w:val="none" w:sz="0" w:space="0" w:color="auto"/>
        <w:left w:val="none" w:sz="0" w:space="0" w:color="auto"/>
        <w:bottom w:val="none" w:sz="0" w:space="0" w:color="auto"/>
        <w:right w:val="none" w:sz="0" w:space="0" w:color="auto"/>
      </w:divBdr>
    </w:div>
    <w:div w:id="1053231208">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68388130">
      <w:bodyDiv w:val="1"/>
      <w:marLeft w:val="0"/>
      <w:marRight w:val="0"/>
      <w:marTop w:val="0"/>
      <w:marBottom w:val="0"/>
      <w:divBdr>
        <w:top w:val="none" w:sz="0" w:space="0" w:color="auto"/>
        <w:left w:val="none" w:sz="0" w:space="0" w:color="auto"/>
        <w:bottom w:val="none" w:sz="0" w:space="0" w:color="auto"/>
        <w:right w:val="none" w:sz="0" w:space="0" w:color="auto"/>
      </w:divBdr>
    </w:div>
    <w:div w:id="1363744328">
      <w:bodyDiv w:val="1"/>
      <w:marLeft w:val="0"/>
      <w:marRight w:val="0"/>
      <w:marTop w:val="0"/>
      <w:marBottom w:val="0"/>
      <w:divBdr>
        <w:top w:val="none" w:sz="0" w:space="0" w:color="auto"/>
        <w:left w:val="none" w:sz="0" w:space="0" w:color="auto"/>
        <w:bottom w:val="none" w:sz="0" w:space="0" w:color="auto"/>
        <w:right w:val="none" w:sz="0" w:space="0" w:color="auto"/>
      </w:divBdr>
    </w:div>
    <w:div w:id="1741782185">
      <w:bodyDiv w:val="1"/>
      <w:marLeft w:val="0"/>
      <w:marRight w:val="0"/>
      <w:marTop w:val="0"/>
      <w:marBottom w:val="0"/>
      <w:divBdr>
        <w:top w:val="none" w:sz="0" w:space="0" w:color="auto"/>
        <w:left w:val="none" w:sz="0" w:space="0" w:color="auto"/>
        <w:bottom w:val="none" w:sz="0" w:space="0" w:color="auto"/>
        <w:right w:val="none" w:sz="0" w:space="0" w:color="auto"/>
      </w:divBdr>
    </w:div>
    <w:div w:id="177570577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5684705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82154188">
      <w:bodyDiv w:val="1"/>
      <w:marLeft w:val="0"/>
      <w:marRight w:val="0"/>
      <w:marTop w:val="0"/>
      <w:marBottom w:val="0"/>
      <w:divBdr>
        <w:top w:val="none" w:sz="0" w:space="0" w:color="auto"/>
        <w:left w:val="none" w:sz="0" w:space="0" w:color="auto"/>
        <w:bottom w:val="none" w:sz="0" w:space="0" w:color="auto"/>
        <w:right w:val="none" w:sz="0" w:space="0" w:color="auto"/>
      </w:divBdr>
    </w:div>
    <w:div w:id="21031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9895</Words>
  <Characters>56403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7</cp:revision>
  <cp:lastPrinted>2023-04-28T08:44:00Z</cp:lastPrinted>
  <dcterms:created xsi:type="dcterms:W3CDTF">2023-09-19T09:50:00Z</dcterms:created>
  <dcterms:modified xsi:type="dcterms:W3CDTF">2024-01-12T06:11:00Z</dcterms:modified>
</cp:coreProperties>
</file>